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D7224" w14:textId="77777777" w:rsidR="001A3A5F" w:rsidRPr="001A3A5F" w:rsidRDefault="001A3A5F" w:rsidP="001A3A5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en-AU" w:bidi="as-IN"/>
          <w14:ligatures w14:val="none"/>
        </w:rPr>
      </w:pPr>
      <w:r w:rsidRPr="001A3A5F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en-AU" w:bidi="as-IN"/>
          <w14:ligatures w14:val="none"/>
        </w:rPr>
        <w:t>LYN LAVER-AHMAT</w:t>
      </w:r>
    </w:p>
    <w:p w14:paraId="5C20C949" w14:textId="77777777" w:rsidR="001A3A5F" w:rsidRPr="001A3A5F" w:rsidRDefault="001A3A5F" w:rsidP="001A3A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 w:bidi="as-IN"/>
          <w14:ligatures w14:val="none"/>
        </w:rPr>
      </w:pPr>
      <w:r w:rsidRPr="001A3A5F">
        <w:rPr>
          <w:rFonts w:ascii="Times New Roman" w:eastAsia="Times New Roman" w:hAnsi="Times New Roman" w:cs="Times New Roman"/>
          <w:b/>
          <w:bCs/>
          <w:kern w:val="0"/>
          <w:lang w:eastAsia="en-AU" w:bidi="as-IN"/>
          <w14:ligatures w14:val="none"/>
        </w:rPr>
        <w:t>Visual Artist and Arts Educator</w:t>
      </w:r>
    </w:p>
    <w:p w14:paraId="70D6D92C" w14:textId="4ACA4752" w:rsidR="001A3A5F" w:rsidRPr="001A3A5F" w:rsidRDefault="001A3A5F" w:rsidP="001A3A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</w:pP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>Mackay, Queensland, Australia</w:t>
      </w: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br/>
        <w:t xml:space="preserve">Email:     </w:t>
      </w:r>
      <w:hyperlink r:id="rId5" w:history="1">
        <w:r w:rsidRPr="001A3A5F">
          <w:rPr>
            <w:rFonts w:ascii="Times New Roman" w:eastAsia="Times New Roman" w:hAnsi="Times New Roman" w:cs="Times New Roman"/>
            <w:color w:val="0000FF"/>
            <w:kern w:val="0"/>
            <w:sz w:val="22"/>
            <w:szCs w:val="22"/>
            <w:u w:val="single"/>
            <w:lang w:eastAsia="en-AU" w:bidi="as-IN"/>
            <w14:ligatures w14:val="none"/>
          </w:rPr>
          <w:t>lahmatau@yahoo.com.au</w:t>
        </w:r>
      </w:hyperlink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br/>
        <w:t xml:space="preserve">Portfolio: </w:t>
      </w:r>
      <w:hyperlink r:id="rId6" w:history="1">
        <w:r w:rsidRPr="001A3A5F">
          <w:rPr>
            <w:rFonts w:ascii="Times New Roman" w:eastAsia="Times New Roman" w:hAnsi="Times New Roman" w:cs="Times New Roman"/>
            <w:color w:val="0000FF"/>
            <w:kern w:val="0"/>
            <w:sz w:val="22"/>
            <w:szCs w:val="22"/>
            <w:u w:val="single"/>
            <w:lang w:eastAsia="en-AU" w:bidi="as-IN"/>
            <w14:ligatures w14:val="none"/>
          </w:rPr>
          <w:t>https://www.artworkarchive.com/profile/lyn-laver-ahmat</w:t>
        </w:r>
      </w:hyperlink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br/>
        <w:t xml:space="preserve">Facebook: </w:t>
      </w:r>
      <w:hyperlink r:id="rId7" w:history="1">
        <w:r w:rsidRPr="001A3A5F">
          <w:rPr>
            <w:rFonts w:ascii="Times New Roman" w:eastAsia="Times New Roman" w:hAnsi="Times New Roman" w:cs="Times New Roman"/>
            <w:color w:val="0000FF"/>
            <w:kern w:val="0"/>
            <w:sz w:val="22"/>
            <w:szCs w:val="22"/>
            <w:u w:val="single"/>
            <w:lang w:eastAsia="en-AU" w:bidi="as-IN"/>
            <w14:ligatures w14:val="none"/>
          </w:rPr>
          <w:t>https://www.facebook.com/lynlaverahmatartist</w:t>
        </w:r>
      </w:hyperlink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br/>
        <w:t xml:space="preserve">Instagram: </w:t>
      </w:r>
      <w:hyperlink r:id="rId8" w:history="1">
        <w:r w:rsidRPr="001A3A5F">
          <w:rPr>
            <w:rFonts w:ascii="Times New Roman" w:eastAsia="Times New Roman" w:hAnsi="Times New Roman" w:cs="Times New Roman"/>
            <w:color w:val="0000FF"/>
            <w:kern w:val="0"/>
            <w:sz w:val="22"/>
            <w:szCs w:val="22"/>
            <w:u w:val="single"/>
            <w:lang w:eastAsia="en-AU" w:bidi="as-IN"/>
            <w14:ligatures w14:val="none"/>
          </w:rPr>
          <w:t>https://www.instagram.com/lynlaver_ahmat/</w:t>
        </w:r>
      </w:hyperlink>
    </w:p>
    <w:p w14:paraId="7D565D26" w14:textId="77777777" w:rsidR="001A3A5F" w:rsidRPr="001A3A5F" w:rsidRDefault="001A3A5F" w:rsidP="001A3A5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AU" w:bidi="as-IN"/>
          <w14:ligatures w14:val="none"/>
        </w:rPr>
      </w:pPr>
      <w:r w:rsidRPr="001A3A5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AU" w:bidi="as-IN"/>
          <w14:ligatures w14:val="none"/>
        </w:rPr>
        <w:t>PROFESSIONAL PROFILE</w:t>
      </w:r>
    </w:p>
    <w:p w14:paraId="754077DB" w14:textId="77777777" w:rsidR="001A3A5F" w:rsidRPr="001A3A5F" w:rsidRDefault="001A3A5F" w:rsidP="001A3A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</w:pP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>Lyn Laver-Ahmat is a Queensland-based visual artist whose mixed-media practice explores the connections between land, memory and story. Working with acrylic, ink, oil, pigments and cold wax, she creates expressive, semi-abstracted landscapes informed by direct observation, plein air drawing and intuitive mark-making.</w:t>
      </w:r>
    </w:p>
    <w:p w14:paraId="454312E8" w14:textId="77777777" w:rsidR="001A3A5F" w:rsidRPr="001A3A5F" w:rsidRDefault="001A3A5F" w:rsidP="001A3A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</w:pP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>Her process combines layered painting, scratching back and handmade tools fashioned from natural materials to evoke the rhythms, textures and emotional qualities of place. Her practice reflects a deep connection to the Australian landscape, with an ongoing interest in ecological fragility, changing water systems, environmental preservation and place and belonging.</w:t>
      </w:r>
    </w:p>
    <w:p w14:paraId="39391BFC" w14:textId="77777777" w:rsidR="001A3A5F" w:rsidRPr="001A3A5F" w:rsidRDefault="001A3A5F" w:rsidP="001A3A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</w:pP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>Alongside her studio practice, Lyn has extensive experience in arts education, community engagement, exhibitions and artist residencies.</w:t>
      </w:r>
    </w:p>
    <w:p w14:paraId="5EF353E2" w14:textId="77777777" w:rsidR="001A3A5F" w:rsidRPr="001A3A5F" w:rsidRDefault="001A3A5F" w:rsidP="001A3A5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AU" w:bidi="as-IN"/>
          <w14:ligatures w14:val="none"/>
        </w:rPr>
      </w:pPr>
      <w:r w:rsidRPr="001A3A5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AU" w:bidi="as-IN"/>
          <w14:ligatures w14:val="none"/>
        </w:rPr>
        <w:t>EDUCATION AND PROFESSIONAL DEVELOPMENT</w:t>
      </w:r>
    </w:p>
    <w:p w14:paraId="37E5EDED" w14:textId="77777777" w:rsidR="001A3A5F" w:rsidRPr="001A3A5F" w:rsidRDefault="001A3A5F" w:rsidP="001A3A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</w:pP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>2026 – Masterclass with Colin Pennock, Butter Factory, Cooroy, Queensland.</w:t>
      </w:r>
    </w:p>
    <w:p w14:paraId="0AE57B5C" w14:textId="77777777" w:rsidR="001A3A5F" w:rsidRPr="001A3A5F" w:rsidRDefault="001A3A5F" w:rsidP="001A3A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</w:pP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>2025 – Four-day masterclass with Tim Allen and Michelle Hungerford, Cape Hillsborough, Queensland.</w:t>
      </w:r>
    </w:p>
    <w:p w14:paraId="20BA3F3B" w14:textId="77777777" w:rsidR="001A3A5F" w:rsidRPr="001A3A5F" w:rsidRDefault="001A3A5F" w:rsidP="001A3A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</w:pP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>2023 – Five-day Cold Wax workshop, Butter Factory, Cooroy, Queensland.</w:t>
      </w:r>
    </w:p>
    <w:p w14:paraId="241886DD" w14:textId="77777777" w:rsidR="001A3A5F" w:rsidRPr="001A3A5F" w:rsidRDefault="001A3A5F" w:rsidP="001A3A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</w:pP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>2022 – Makers’ Shopfront, Exhibition Development Bootcamp; RASN Creative Business Champions Mentoree.</w:t>
      </w:r>
    </w:p>
    <w:p w14:paraId="5BFA8A40" w14:textId="77777777" w:rsidR="001A3A5F" w:rsidRPr="001A3A5F" w:rsidRDefault="001A3A5F" w:rsidP="001A3A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</w:pP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>2020 – Provoking Change Project Retreat, Seaforth, Queensland.</w:t>
      </w:r>
    </w:p>
    <w:p w14:paraId="35969B68" w14:textId="77777777" w:rsidR="001A3A5F" w:rsidRPr="001A3A5F" w:rsidRDefault="001A3A5F" w:rsidP="001A3A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</w:pP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>2018 – Where to Next: Career Management Intensive for Mid-Career Artists, NAVA and Flying Arts Inc.; Artiz Innovation at the Edge, Flying Arts Inc.</w:t>
      </w:r>
    </w:p>
    <w:p w14:paraId="6DD4BCAB" w14:textId="77777777" w:rsidR="001A3A5F" w:rsidRPr="001A3A5F" w:rsidRDefault="001A3A5F" w:rsidP="001A3A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</w:pP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>2000 – Bachelor of Arts and Bachelor of Education (Arts), Queensland University of Technology, Brisbane.</w:t>
      </w:r>
    </w:p>
    <w:p w14:paraId="1556EECD" w14:textId="77777777" w:rsidR="001A3A5F" w:rsidRPr="001A3A5F" w:rsidRDefault="001A3A5F" w:rsidP="001A3A5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AU" w:bidi="as-IN"/>
          <w14:ligatures w14:val="none"/>
        </w:rPr>
      </w:pPr>
      <w:r w:rsidRPr="001A3A5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AU" w:bidi="as-IN"/>
          <w14:ligatures w14:val="none"/>
        </w:rPr>
        <w:t>SELECTED SOLO EXHIBITIONS</w:t>
      </w:r>
    </w:p>
    <w:p w14:paraId="4313D98E" w14:textId="77777777" w:rsidR="001A3A5F" w:rsidRPr="001A3A5F" w:rsidRDefault="001A3A5F" w:rsidP="001A3A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</w:pP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 xml:space="preserve">2026 – </w:t>
      </w:r>
      <w:r w:rsidRPr="001A3A5F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en-AU" w:bidi="as-IN"/>
          <w14:ligatures w14:val="none"/>
        </w:rPr>
        <w:t>The Rose of Clermont</w:t>
      </w: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>, Clermont Museum and Coalface Gallery, Moranbah, Queensland.</w:t>
      </w:r>
    </w:p>
    <w:p w14:paraId="6B8E076E" w14:textId="77777777" w:rsidR="001A3A5F" w:rsidRPr="001A3A5F" w:rsidRDefault="001A3A5F" w:rsidP="001A3A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</w:pP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 xml:space="preserve">2021 – </w:t>
      </w:r>
      <w:r w:rsidRPr="001A3A5F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en-AU" w:bidi="as-IN"/>
          <w14:ligatures w14:val="none"/>
        </w:rPr>
        <w:t>Light on Landscape</w:t>
      </w: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>, Mackay Artspace Regional Gallery, Mackay; touring exhibition at Cedar Gallery, Eungella, Emerald Art Gallery and Bauhinia Art Gallery, Springsure.</w:t>
      </w:r>
    </w:p>
    <w:p w14:paraId="42C007EA" w14:textId="77777777" w:rsidR="001A3A5F" w:rsidRPr="001A3A5F" w:rsidRDefault="001A3A5F" w:rsidP="001A3A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</w:pP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>2018 – Milton House Gallery, Mackay, Queensland.</w:t>
      </w:r>
    </w:p>
    <w:p w14:paraId="5BFC66B6" w14:textId="77777777" w:rsidR="001A3A5F" w:rsidRPr="001A3A5F" w:rsidRDefault="001A3A5F" w:rsidP="001A3A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</w:pP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 xml:space="preserve">2017 – </w:t>
      </w:r>
      <w:r w:rsidRPr="001A3A5F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en-AU" w:bidi="as-IN"/>
          <w14:ligatures w14:val="none"/>
        </w:rPr>
        <w:t>Dreamscapes</w:t>
      </w: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>, Pilgrim Uniting Church, Adelaide, South Australia.</w:t>
      </w:r>
    </w:p>
    <w:p w14:paraId="7CFD31A0" w14:textId="77777777" w:rsidR="001A3A5F" w:rsidRPr="001A3A5F" w:rsidRDefault="001A3A5F" w:rsidP="001A3A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</w:pP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>2016–2017 – Mackay Golf Course, Mackay, Queensland.</w:t>
      </w:r>
    </w:p>
    <w:p w14:paraId="1865BB57" w14:textId="77777777" w:rsidR="001A3A5F" w:rsidRPr="001A3A5F" w:rsidRDefault="001A3A5F" w:rsidP="001A3A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</w:pP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>2013 – Paxton’s Gallery, Mackay, Queensland.</w:t>
      </w:r>
    </w:p>
    <w:p w14:paraId="11D0C7F5" w14:textId="77777777" w:rsidR="001A3A5F" w:rsidRPr="001A3A5F" w:rsidRDefault="001A3A5F" w:rsidP="001A3A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</w:pP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lastRenderedPageBreak/>
        <w:t xml:space="preserve">2011 – </w:t>
      </w:r>
      <w:r w:rsidRPr="001A3A5F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en-AU" w:bidi="as-IN"/>
          <w14:ligatures w14:val="none"/>
        </w:rPr>
        <w:t>Where the Shore Meets the Sea</w:t>
      </w: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>, Botanical Gardens, Mackay, Queensland.</w:t>
      </w:r>
    </w:p>
    <w:p w14:paraId="1193C332" w14:textId="77777777" w:rsidR="001A3A5F" w:rsidRPr="001A3A5F" w:rsidRDefault="001A3A5F" w:rsidP="001A3A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</w:pP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 xml:space="preserve">2010 – </w:t>
      </w:r>
      <w:r w:rsidRPr="001A3A5F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en-AU" w:bidi="as-IN"/>
          <w14:ligatures w14:val="none"/>
        </w:rPr>
        <w:t>Paperbarks to Pebble Beach</w:t>
      </w: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 xml:space="preserve">, Gargett Gallery; </w:t>
      </w:r>
      <w:r w:rsidRPr="001A3A5F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en-AU" w:bidi="as-IN"/>
          <w14:ligatures w14:val="none"/>
        </w:rPr>
        <w:t>Mackay Landscapes</w:t>
      </w: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>, Botanical Gardens, Mackay, Queensland.</w:t>
      </w:r>
    </w:p>
    <w:p w14:paraId="6CB409B0" w14:textId="77777777" w:rsidR="001A3A5F" w:rsidRPr="001A3A5F" w:rsidRDefault="001A3A5F" w:rsidP="001A3A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</w:pP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>2005 – Beenleigh Cultural Centre, Brisbane, Queensland.</w:t>
      </w:r>
    </w:p>
    <w:p w14:paraId="51E48B70" w14:textId="77777777" w:rsidR="001A3A5F" w:rsidRPr="001A3A5F" w:rsidRDefault="001A3A5F" w:rsidP="001A3A5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AU" w:bidi="as-IN"/>
          <w14:ligatures w14:val="none"/>
        </w:rPr>
      </w:pPr>
      <w:r w:rsidRPr="001A3A5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AU" w:bidi="as-IN"/>
          <w14:ligatures w14:val="none"/>
        </w:rPr>
        <w:t>SELECTED GROUP EXHIBITIONS</w:t>
      </w:r>
    </w:p>
    <w:p w14:paraId="47C6341C" w14:textId="77777777" w:rsidR="001A3A5F" w:rsidRPr="001A3A5F" w:rsidRDefault="001A3A5F" w:rsidP="001A3A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</w:pP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 xml:space="preserve">2026 – </w:t>
      </w:r>
      <w:r w:rsidRPr="001A3A5F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en-AU" w:bidi="as-IN"/>
          <w14:ligatures w14:val="none"/>
        </w:rPr>
        <w:t>Coal to Coral</w:t>
      </w: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>, L’Office de Tourisme, Forcalquier, Haute-Provence, France; Mid-Career Exhibition, Jubilee Centre, Mackay; Artists Connect Inc., Gallery 31, CQUniversity, Mackay.</w:t>
      </w:r>
    </w:p>
    <w:p w14:paraId="19C9E9A5" w14:textId="77777777" w:rsidR="001A3A5F" w:rsidRPr="001A3A5F" w:rsidRDefault="001A3A5F" w:rsidP="001A3A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</w:pP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 xml:space="preserve">2025 – </w:t>
      </w:r>
      <w:r w:rsidRPr="001A3A5F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en-AU" w:bidi="as-IN"/>
          <w14:ligatures w14:val="none"/>
        </w:rPr>
        <w:t>Ourscape</w:t>
      </w: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>, Gallery 31, CQUniversity, Mackay.</w:t>
      </w:r>
    </w:p>
    <w:p w14:paraId="72151FC0" w14:textId="77777777" w:rsidR="001A3A5F" w:rsidRPr="001A3A5F" w:rsidRDefault="001A3A5F" w:rsidP="001A3A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</w:pP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 xml:space="preserve">2022–2026 – Cedar Gallery, Mackay; </w:t>
      </w:r>
      <w:r w:rsidRPr="001A3A5F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en-AU" w:bidi="as-IN"/>
          <w14:ligatures w14:val="none"/>
        </w:rPr>
        <w:t>Art on the Hill</w:t>
      </w: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>, Mackay, 2023–2025.</w:t>
      </w:r>
    </w:p>
    <w:p w14:paraId="2F700D86" w14:textId="77777777" w:rsidR="001A3A5F" w:rsidRPr="001A3A5F" w:rsidRDefault="001A3A5F" w:rsidP="001A3A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</w:pP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 xml:space="preserve">2024 – </w:t>
      </w:r>
      <w:r w:rsidRPr="001A3A5F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en-AU" w:bidi="as-IN"/>
          <w14:ligatures w14:val="none"/>
        </w:rPr>
        <w:t>Submerged</w:t>
      </w: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>, CQUniversity, Mackay.</w:t>
      </w:r>
    </w:p>
    <w:p w14:paraId="78C3A26C" w14:textId="77777777" w:rsidR="001A3A5F" w:rsidRPr="001A3A5F" w:rsidRDefault="001A3A5F" w:rsidP="001A3A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</w:pP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 xml:space="preserve">2023 – </w:t>
      </w:r>
      <w:r w:rsidRPr="001A3A5F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en-AU" w:bidi="as-IN"/>
          <w14:ligatures w14:val="none"/>
        </w:rPr>
        <w:t>Passion for Plein Air</w:t>
      </w: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>, Botanical Gardens, Mackay; Launch of Artist Studios, Gallery 31, CQUniversity.</w:t>
      </w:r>
    </w:p>
    <w:p w14:paraId="043AF3C9" w14:textId="77777777" w:rsidR="001A3A5F" w:rsidRPr="001A3A5F" w:rsidRDefault="001A3A5F" w:rsidP="001A3A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</w:pP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 xml:space="preserve">2022 – </w:t>
      </w:r>
      <w:r w:rsidRPr="001A3A5F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en-AU" w:bidi="as-IN"/>
          <w14:ligatures w14:val="none"/>
        </w:rPr>
        <w:t>Provoking Change: (Re)Action</w:t>
      </w: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>; RADF Showcase, Mackay.</w:t>
      </w:r>
    </w:p>
    <w:p w14:paraId="64A724E2" w14:textId="77777777" w:rsidR="001A3A5F" w:rsidRPr="001A3A5F" w:rsidRDefault="001A3A5F" w:rsidP="001A3A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</w:pP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 xml:space="preserve">2019 – </w:t>
      </w:r>
      <w:r w:rsidRPr="001A3A5F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en-AU" w:bidi="as-IN"/>
          <w14:ligatures w14:val="none"/>
        </w:rPr>
        <w:t>Foundations in Drawing</w:t>
      </w: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>, Mackay Artspace Regional Gallery.</w:t>
      </w:r>
    </w:p>
    <w:p w14:paraId="7B3EDB26" w14:textId="77777777" w:rsidR="001A3A5F" w:rsidRPr="001A3A5F" w:rsidRDefault="001A3A5F" w:rsidP="001A3A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</w:pP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 xml:space="preserve">2018 – </w:t>
      </w:r>
      <w:r w:rsidRPr="001A3A5F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en-AU" w:bidi="as-IN"/>
          <w14:ligatures w14:val="none"/>
        </w:rPr>
        <w:t>Beautiful One Day, Fruit Salad the Next</w:t>
      </w: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>.</w:t>
      </w:r>
    </w:p>
    <w:p w14:paraId="356A33F8" w14:textId="77777777" w:rsidR="001A3A5F" w:rsidRPr="001A3A5F" w:rsidRDefault="001A3A5F" w:rsidP="001A3A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</w:pP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>2012–2013 – Paxton’s Gallery, Mackay.</w:t>
      </w:r>
    </w:p>
    <w:p w14:paraId="465891FA" w14:textId="77777777" w:rsidR="001A3A5F" w:rsidRPr="001A3A5F" w:rsidRDefault="001A3A5F" w:rsidP="001A3A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</w:pP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 xml:space="preserve">2010 – </w:t>
      </w:r>
      <w:r w:rsidRPr="001A3A5F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en-AU" w:bidi="as-IN"/>
          <w14:ligatures w14:val="none"/>
        </w:rPr>
        <w:t>Printbank</w:t>
      </w: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 xml:space="preserve">, Artspace Mackay; </w:t>
      </w:r>
      <w:r w:rsidRPr="001A3A5F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en-AU" w:bidi="as-IN"/>
          <w14:ligatures w14:val="none"/>
        </w:rPr>
        <w:t>Art on Show</w:t>
      </w: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>, Mackay; Sarina Scope; Festival Fever, Gargett Gallery.</w:t>
      </w:r>
    </w:p>
    <w:p w14:paraId="4EE4F857" w14:textId="09094575" w:rsidR="001A3A5F" w:rsidRPr="001A3A5F" w:rsidRDefault="001A3A5F" w:rsidP="001A3A5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AU" w:bidi="as-IN"/>
          <w14:ligatures w14:val="none"/>
        </w:rPr>
      </w:pPr>
      <w:r w:rsidRPr="001A3A5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AU" w:bidi="as-IN"/>
          <w14:ligatures w14:val="none"/>
        </w:rPr>
        <w:t>FORTHCOMING EXHIBITIONS — 2027</w:t>
      </w:r>
    </w:p>
    <w:p w14:paraId="4117F740" w14:textId="77777777" w:rsidR="001A3A5F" w:rsidRPr="001A3A5F" w:rsidRDefault="001A3A5F" w:rsidP="001A3A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</w:pP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 xml:space="preserve">March–April – </w:t>
      </w:r>
      <w:r w:rsidRPr="001A3A5F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en-AU" w:bidi="as-IN"/>
          <w14:ligatures w14:val="none"/>
        </w:rPr>
        <w:t>Threshold Country</w:t>
      </w: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>, solo exhibition, Goondiwindi, Queensland.</w:t>
      </w:r>
    </w:p>
    <w:p w14:paraId="4F751D54" w14:textId="06FBADC5" w:rsidR="001A3A5F" w:rsidRPr="001A3A5F" w:rsidRDefault="00955214" w:rsidP="001A3A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>February</w:t>
      </w:r>
      <w:r w:rsidR="001A3A5F"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>–</w:t>
      </w:r>
      <w:r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>November</w:t>
      </w:r>
      <w:r w:rsidR="001A3A5F"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>– Mervyn Moriarty Landscape Award touring exhibition, Flying Arts Inc., Queensland.</w:t>
      </w:r>
    </w:p>
    <w:p w14:paraId="5AF2F981" w14:textId="77777777" w:rsidR="001A3A5F" w:rsidRPr="001A3A5F" w:rsidRDefault="001A3A5F" w:rsidP="001A3A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</w:pP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 xml:space="preserve">September–November – </w:t>
      </w:r>
      <w:r w:rsidRPr="001A3A5F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en-AU" w:bidi="as-IN"/>
          <w14:ligatures w14:val="none"/>
        </w:rPr>
        <w:t>Parallel Lives: Women, Power and Place</w:t>
      </w: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>, collaborative exhibition with historian Jennifer Perry, Winton, Queensland.</w:t>
      </w:r>
    </w:p>
    <w:p w14:paraId="4F24581B" w14:textId="77777777" w:rsidR="001A3A5F" w:rsidRPr="001A3A5F" w:rsidRDefault="001A3A5F" w:rsidP="001A3A5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AU" w:bidi="as-IN"/>
          <w14:ligatures w14:val="none"/>
        </w:rPr>
      </w:pPr>
      <w:r w:rsidRPr="001A3A5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AU" w:bidi="as-IN"/>
          <w14:ligatures w14:val="none"/>
        </w:rPr>
        <w:t>AWARDS AND RECOGNITION</w:t>
      </w:r>
    </w:p>
    <w:p w14:paraId="4054D2C9" w14:textId="77777777" w:rsidR="001A3A5F" w:rsidRPr="001A3A5F" w:rsidRDefault="001A3A5F" w:rsidP="001A3A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</w:pP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 xml:space="preserve">2026 – Winner, 2D Award, Great Barrier Reef Festival Art Competition; Runner-up, Works on Paper, Art on Show, Mackay; Winner, first round of </w:t>
      </w:r>
      <w:r w:rsidRPr="001A3A5F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en-AU" w:bidi="as-IN"/>
          <w14:ligatures w14:val="none"/>
        </w:rPr>
        <w:t>Ourscape</w:t>
      </w: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 xml:space="preserve">, Artists Connect Inc., Bowen; Flying Arts Inc Mervyn Moriarty Landscape Prize, selected to tour Qld. </w:t>
      </w:r>
    </w:p>
    <w:p w14:paraId="11272DBB" w14:textId="77777777" w:rsidR="001A3A5F" w:rsidRPr="001A3A5F" w:rsidRDefault="001A3A5F" w:rsidP="001A3A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</w:pP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>2025 – Finalist, Great Barrier Reef Festival Art Competition; online finalist, Revival Emerging Art Prize, Brisbane.</w:t>
      </w:r>
    </w:p>
    <w:p w14:paraId="27122811" w14:textId="77777777" w:rsidR="001A3A5F" w:rsidRPr="001A3A5F" w:rsidRDefault="001A3A5F" w:rsidP="001A3A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</w:pP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>2024 – Winner, 2D Award, Great Barrier Reef Festival Art Competition.</w:t>
      </w:r>
    </w:p>
    <w:p w14:paraId="7E97D270" w14:textId="77777777" w:rsidR="001A3A5F" w:rsidRPr="001A3A5F" w:rsidRDefault="001A3A5F" w:rsidP="001A3A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</w:pP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>2023 – Winner, Best in Show, Artists and Art Annual Art Competition, Mackay.</w:t>
      </w:r>
    </w:p>
    <w:p w14:paraId="217110B8" w14:textId="77777777" w:rsidR="001A3A5F" w:rsidRPr="001A3A5F" w:rsidRDefault="001A3A5F" w:rsidP="001A3A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</w:pP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>2022 – Winner, 2D Award, Whitsunday Arts Festival; Winner, Easel Painting Award, Central Highlands Art Competition, Emerald; Finalist, Mervyn Moriarty Landscape Prize, Flying Arts Inc.</w:t>
      </w:r>
    </w:p>
    <w:p w14:paraId="099B2A67" w14:textId="77777777" w:rsidR="001A3A5F" w:rsidRPr="001A3A5F" w:rsidRDefault="001A3A5F" w:rsidP="001A3A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</w:pP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>2021 – Winner, $10,000 John Villiers Outback Art Prize, Winton; Winner, Works on Paper, Art on Show, Mackay; Finalist, Queensland Regional Art Awards, Flying Arts Inc.; Finalist, Lethbridge Landscape Prize and Whitsunday Arts Festival.</w:t>
      </w:r>
    </w:p>
    <w:p w14:paraId="20B676CE" w14:textId="77777777" w:rsidR="001A3A5F" w:rsidRPr="001A3A5F" w:rsidRDefault="001A3A5F" w:rsidP="001A3A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</w:pP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lastRenderedPageBreak/>
        <w:t>2019 – Winner, Works on Paper, Art on Show, Mackay; Winner, Oil Painting, Bowen Art Society; Finalist, Pro Hart Broken Hill Outback Art Prize.</w:t>
      </w:r>
    </w:p>
    <w:p w14:paraId="12F877F5" w14:textId="77777777" w:rsidR="001A3A5F" w:rsidRPr="001A3A5F" w:rsidRDefault="001A3A5F" w:rsidP="001A3A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</w:pP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>2018 – Winner, Acrylic Painting, Mackay Art Society; Finalist, Moreton Bay Art Awards and Percival Portrait Painting Prize, Townsville.</w:t>
      </w:r>
    </w:p>
    <w:p w14:paraId="611EB18B" w14:textId="77777777" w:rsidR="001A3A5F" w:rsidRPr="001A3A5F" w:rsidRDefault="001A3A5F" w:rsidP="001A3A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</w:pP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>2017 – Winner, Paxton’s Portrait Painting Prize, Mackay.</w:t>
      </w:r>
    </w:p>
    <w:p w14:paraId="718DFC88" w14:textId="77777777" w:rsidR="001A3A5F" w:rsidRPr="001A3A5F" w:rsidRDefault="001A3A5F" w:rsidP="001A3A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</w:pP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>2015 – Winner, Oil Painting, Mackay Art Society; Highly Commended, Mackay Art Society Open category and Works on Paper, Sarina Art Extravaganza; Finalist, Broken Hill Outback Art Prize.</w:t>
      </w:r>
    </w:p>
    <w:p w14:paraId="6F1DE1D8" w14:textId="77777777" w:rsidR="001A3A5F" w:rsidRPr="001A3A5F" w:rsidRDefault="001A3A5F" w:rsidP="001A3A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</w:pP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>2011 – Winner, Landscape Prize, Sarina Art Extravaganza.</w:t>
      </w:r>
    </w:p>
    <w:p w14:paraId="686DFFCC" w14:textId="77777777" w:rsidR="001A3A5F" w:rsidRPr="001A3A5F" w:rsidRDefault="001A3A5F" w:rsidP="001A3A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</w:pP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>2010 – RADF grant recipient, Mackay.</w:t>
      </w:r>
    </w:p>
    <w:p w14:paraId="5EFB1757" w14:textId="3AA57F95" w:rsidR="001A3A5F" w:rsidRPr="001A3A5F" w:rsidRDefault="001A3A5F" w:rsidP="001A3A5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AU" w:bidi="as-IN"/>
          <w14:ligatures w14:val="none"/>
        </w:rPr>
      </w:pPr>
      <w:r w:rsidRPr="001A3A5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AU" w:bidi="as-IN"/>
          <w14:ligatures w14:val="none"/>
        </w:rPr>
        <w:t>GRANTS AND FUNDED PROJECTS</w:t>
      </w:r>
    </w:p>
    <w:p w14:paraId="61BB4377" w14:textId="77777777" w:rsidR="001A3A5F" w:rsidRPr="001A3A5F" w:rsidRDefault="001A3A5F" w:rsidP="001A3A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</w:pP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 xml:space="preserve">2026 – </w:t>
      </w:r>
      <w:r w:rsidRPr="001A3A5F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en-AU" w:bidi="as-IN"/>
          <w14:ligatures w14:val="none"/>
        </w:rPr>
        <w:t>Parallel Lives: Women, Power and Place</w:t>
      </w: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>. RADF-funded collaborative project with historian Jennifer Perry, exploring the lives of pioneering Central Western Queensland women May Bradford and Rose Harris.</w:t>
      </w:r>
    </w:p>
    <w:p w14:paraId="6818046B" w14:textId="77777777" w:rsidR="001A3A5F" w:rsidRPr="001A3A5F" w:rsidRDefault="001A3A5F" w:rsidP="001A3A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</w:pP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 xml:space="preserve">2025 – </w:t>
      </w:r>
      <w:r w:rsidRPr="001A3A5F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en-AU" w:bidi="as-IN"/>
          <w14:ligatures w14:val="none"/>
        </w:rPr>
        <w:t>Reimagining the Life of Rose of Clermont, Rose Harris</w:t>
      </w: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>. RADF-funded project through Isaac Regional Council, with exhibitions at Clermont Museum and Coalface Gallery, Moranbah.</w:t>
      </w:r>
    </w:p>
    <w:p w14:paraId="7C6E750D" w14:textId="77777777" w:rsidR="001A3A5F" w:rsidRPr="001A3A5F" w:rsidRDefault="001A3A5F" w:rsidP="001A3A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</w:pP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 xml:space="preserve">2021 – </w:t>
      </w:r>
      <w:r w:rsidRPr="001A3A5F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en-AU" w:bidi="as-IN"/>
          <w14:ligatures w14:val="none"/>
        </w:rPr>
        <w:t>Light on Landscape</w:t>
      </w: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>. RADF-funded exhibition and touring project presented at Mackay Artspace Regional Gallery and regional galleries in Queensland.</w:t>
      </w:r>
    </w:p>
    <w:p w14:paraId="348D816A" w14:textId="77777777" w:rsidR="001A3A5F" w:rsidRPr="001A3A5F" w:rsidRDefault="001A3A5F" w:rsidP="001A3A5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AU" w:bidi="as-IN"/>
          <w14:ligatures w14:val="none"/>
        </w:rPr>
      </w:pPr>
      <w:r w:rsidRPr="001A3A5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AU" w:bidi="as-IN"/>
          <w14:ligatures w14:val="none"/>
        </w:rPr>
        <w:t>ARTIST RESIDENCIES AND PROFESSIONAL ENGAGEMENTS</w:t>
      </w:r>
    </w:p>
    <w:p w14:paraId="33AA8591" w14:textId="77777777" w:rsidR="001A3A5F" w:rsidRPr="001A3A5F" w:rsidRDefault="001A3A5F" w:rsidP="001A3A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</w:pP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>2019–2026 – Artist-in-Residence, Hamilton Island, Queensland. Approximately four visits annually, teaching adults and children and exhibiting original artwork.</w:t>
      </w:r>
    </w:p>
    <w:p w14:paraId="2FD2DF26" w14:textId="77777777" w:rsidR="001A3A5F" w:rsidRPr="001A3A5F" w:rsidRDefault="001A3A5F" w:rsidP="001A3A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</w:pP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>2022–2023 – Artist Residency, Art, Science and Nature Camp, Bimblebox Nature Reserve, Queensland.</w:t>
      </w:r>
    </w:p>
    <w:p w14:paraId="47C7759E" w14:textId="77777777" w:rsidR="001A3A5F" w:rsidRPr="001A3A5F" w:rsidRDefault="001A3A5F" w:rsidP="001A3A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</w:pP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 xml:space="preserve">2026 – Lead Artist, </w:t>
      </w:r>
      <w:r w:rsidRPr="001A3A5F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en-AU" w:bidi="as-IN"/>
          <w14:ligatures w14:val="none"/>
        </w:rPr>
        <w:t>Paint the Whitsundays</w:t>
      </w: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 xml:space="preserve">, aboard the historic tall ship </w:t>
      </w:r>
      <w:r w:rsidRPr="001A3A5F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en-AU" w:bidi="as-IN"/>
          <w14:ligatures w14:val="none"/>
        </w:rPr>
        <w:t>Solway Lass</w:t>
      </w: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>, leading plein air art-making and creative engagement.</w:t>
      </w:r>
    </w:p>
    <w:p w14:paraId="49F80CCF" w14:textId="77777777" w:rsidR="001A3A5F" w:rsidRPr="001A3A5F" w:rsidRDefault="001A3A5F" w:rsidP="001A3A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</w:pP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 xml:space="preserve">2026 – Artist by Request, Flying Arts Inc.; facilitator, </w:t>
      </w:r>
      <w:r w:rsidRPr="001A3A5F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en-AU" w:bidi="as-IN"/>
          <w14:ligatures w14:val="none"/>
        </w:rPr>
        <w:t>Earth Care Through Art</w:t>
      </w: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 xml:space="preserve"> workshops.</w:t>
      </w:r>
    </w:p>
    <w:p w14:paraId="4C1035F1" w14:textId="77777777" w:rsidR="001A3A5F" w:rsidRPr="001A3A5F" w:rsidRDefault="001A3A5F" w:rsidP="001A3A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</w:pP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>2025 – Secretary, Artists Connect Inc.</w:t>
      </w:r>
    </w:p>
    <w:p w14:paraId="24F2491A" w14:textId="77777777" w:rsidR="001A3A5F" w:rsidRPr="001A3A5F" w:rsidRDefault="001A3A5F" w:rsidP="001A3A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</w:pP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>2024–2026 – Artists Connect Inc., plein air activities and auction participation.</w:t>
      </w:r>
    </w:p>
    <w:p w14:paraId="7DEB2928" w14:textId="77777777" w:rsidR="001A3A5F" w:rsidRPr="001A3A5F" w:rsidRDefault="001A3A5F" w:rsidP="001A3A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</w:pP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 xml:space="preserve">2023 – Inaugural Artist Trail, Mackay, committee member; tutor, </w:t>
      </w:r>
      <w:r w:rsidRPr="001A3A5F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en-AU" w:bidi="as-IN"/>
          <w14:ligatures w14:val="none"/>
        </w:rPr>
        <w:t>Responding to the River</w:t>
      </w: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 xml:space="preserve"> workshop; artist and tutor, Clermont workshop and artist talk.</w:t>
      </w:r>
    </w:p>
    <w:p w14:paraId="4196E502" w14:textId="77777777" w:rsidR="001A3A5F" w:rsidRPr="001A3A5F" w:rsidRDefault="001A3A5F" w:rsidP="001A3A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</w:pP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>2022–2023 – Tutor, masterclass plein air workshops, St Lawrence Wetlands Weekend.</w:t>
      </w:r>
    </w:p>
    <w:p w14:paraId="54DC52C5" w14:textId="77777777" w:rsidR="001A3A5F" w:rsidRPr="001A3A5F" w:rsidRDefault="001A3A5F" w:rsidP="001A3A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</w:pP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>2022 – Delivered workshops in Yeppoon, Emerald and Moranbah through an RADF-funded project.</w:t>
      </w:r>
    </w:p>
    <w:p w14:paraId="23602FA0" w14:textId="77777777" w:rsidR="001A3A5F" w:rsidRPr="001A3A5F" w:rsidRDefault="001A3A5F" w:rsidP="001A3A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</w:pP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 xml:space="preserve">2019 – </w:t>
      </w:r>
      <w:r w:rsidRPr="001A3A5F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en-AU" w:bidi="as-IN"/>
          <w14:ligatures w14:val="none"/>
        </w:rPr>
        <w:t>The 5th Lane Project</w:t>
      </w: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 xml:space="preserve"> and </w:t>
      </w:r>
      <w:r w:rsidRPr="001A3A5F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en-AU" w:bidi="as-IN"/>
          <w14:ligatures w14:val="none"/>
        </w:rPr>
        <w:t>Plastic Boutique</w:t>
      </w: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>, Mackay.</w:t>
      </w:r>
    </w:p>
    <w:p w14:paraId="3C0FE1B8" w14:textId="77777777" w:rsidR="001A3A5F" w:rsidRPr="001A3A5F" w:rsidRDefault="001A3A5F" w:rsidP="001A3A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</w:pP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>2012 – Tutor, Paxton’s Creative Space and Upstairs Gallery.</w:t>
      </w:r>
    </w:p>
    <w:p w14:paraId="48532C74" w14:textId="77777777" w:rsidR="001A3A5F" w:rsidRPr="001A3A5F" w:rsidRDefault="001A3A5F" w:rsidP="001A3A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</w:pP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>2010 – Artist-in-residence workshop for children, Gargett Gallery, RADF-funded.</w:t>
      </w:r>
    </w:p>
    <w:p w14:paraId="35A98CD4" w14:textId="77777777" w:rsidR="001A3A5F" w:rsidRDefault="001A3A5F" w:rsidP="001A3A5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n-AU" w:bidi="as-IN"/>
          <w14:ligatures w14:val="none"/>
        </w:rPr>
      </w:pPr>
    </w:p>
    <w:p w14:paraId="39DD4B76" w14:textId="6A756B7D" w:rsidR="001A3A5F" w:rsidRPr="00D054A7" w:rsidRDefault="001A3A5F" w:rsidP="001A3A5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AU" w:bidi="as-IN"/>
          <w14:ligatures w14:val="none"/>
        </w:rPr>
      </w:pPr>
      <w:r w:rsidRPr="00D054A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AU" w:bidi="as-IN"/>
          <w14:ligatures w14:val="none"/>
        </w:rPr>
        <w:lastRenderedPageBreak/>
        <w:t>TEACHING AND PROFESSIONAL EXPERIENCE</w:t>
      </w:r>
    </w:p>
    <w:p w14:paraId="79A4C83A" w14:textId="77777777" w:rsidR="001A3A5F" w:rsidRPr="001A3A5F" w:rsidRDefault="001A3A5F" w:rsidP="001A3A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</w:pP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>2026 – Contract Educator, Mackay State High School, Queensland Department of Education, Art Department.</w:t>
      </w:r>
    </w:p>
    <w:p w14:paraId="41A25B85" w14:textId="77777777" w:rsidR="001A3A5F" w:rsidRPr="001A3A5F" w:rsidRDefault="001A3A5F" w:rsidP="001A3A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</w:pP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>2025 – Special Needs Teacher, Mackay State High School.</w:t>
      </w:r>
    </w:p>
    <w:p w14:paraId="0C9DE04D" w14:textId="77777777" w:rsidR="001A3A5F" w:rsidRPr="001A3A5F" w:rsidRDefault="001A3A5F" w:rsidP="001A3A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</w:pP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>2018–2024 – Teacher Relief, Queensland Department of Education.</w:t>
      </w:r>
    </w:p>
    <w:p w14:paraId="1FB29B6D" w14:textId="77777777" w:rsidR="001A3A5F" w:rsidRPr="001A3A5F" w:rsidRDefault="001A3A5F" w:rsidP="001A3A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</w:pP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>2011–2017 – Teacher, Mackay North State High School.</w:t>
      </w:r>
    </w:p>
    <w:p w14:paraId="220179F1" w14:textId="77777777" w:rsidR="001A3A5F" w:rsidRPr="001A3A5F" w:rsidRDefault="001A3A5F" w:rsidP="001A3A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</w:pP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>2010 – Teacher Relief, primary and secondary schools, Queensland.</w:t>
      </w:r>
    </w:p>
    <w:p w14:paraId="2DAFE81F" w14:textId="77777777" w:rsidR="001A3A5F" w:rsidRPr="001A3A5F" w:rsidRDefault="001A3A5F" w:rsidP="001A3A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</w:pP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>2000–2008 – Teacher, Sunnybank State High School, Brisbane.</w:t>
      </w:r>
    </w:p>
    <w:p w14:paraId="5068B15F" w14:textId="77777777" w:rsidR="001A3A5F" w:rsidRPr="00D054A7" w:rsidRDefault="001A3A5F" w:rsidP="001A3A5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AU" w:bidi="as-IN"/>
          <w14:ligatures w14:val="none"/>
        </w:rPr>
      </w:pPr>
      <w:r w:rsidRPr="00D054A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AU" w:bidi="as-IN"/>
          <w14:ligatures w14:val="none"/>
        </w:rPr>
        <w:t>SELECTED COLLECTIONS</w:t>
      </w:r>
    </w:p>
    <w:p w14:paraId="5B69679F" w14:textId="77777777" w:rsidR="001A3A5F" w:rsidRPr="001A3A5F" w:rsidRDefault="001A3A5F" w:rsidP="001A3A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</w:pP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 xml:space="preserve">John Villiers Outback Art Prize, Winton; Confa Dental, Sarina; Mackay Port Authority; TAFE College, Mackay; Mackay Art Society; Sarina Shire Council; </w:t>
      </w:r>
      <w:r w:rsidRPr="001A3A5F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en-AU" w:bidi="as-IN"/>
          <w14:ligatures w14:val="none"/>
        </w:rPr>
        <w:t>The Daily Mercury</w:t>
      </w:r>
      <w:r w:rsidRPr="001A3A5F">
        <w:rPr>
          <w:rFonts w:ascii="Times New Roman" w:eastAsia="Times New Roman" w:hAnsi="Times New Roman" w:cs="Times New Roman"/>
          <w:kern w:val="0"/>
          <w:sz w:val="22"/>
          <w:szCs w:val="22"/>
          <w:lang w:eastAsia="en-AU" w:bidi="as-IN"/>
          <w14:ligatures w14:val="none"/>
        </w:rPr>
        <w:t>, Mackay; Broken River Mountain Retreat; private collections.</w:t>
      </w:r>
    </w:p>
    <w:p w14:paraId="7BCA04AE" w14:textId="77777777" w:rsidR="00A40D0F" w:rsidRDefault="00A40D0F"/>
    <w:sectPr w:rsidR="00A40D0F" w:rsidSect="001A3A5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CD1CBD"/>
    <w:multiLevelType w:val="multilevel"/>
    <w:tmpl w:val="3614F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097674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A5F"/>
    <w:rsid w:val="001A3A5F"/>
    <w:rsid w:val="009510AD"/>
    <w:rsid w:val="00955214"/>
    <w:rsid w:val="00A40D0F"/>
    <w:rsid w:val="00D04DB5"/>
    <w:rsid w:val="00D054A7"/>
    <w:rsid w:val="00F04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5E6AD7"/>
  <w15:chartTrackingRefBased/>
  <w15:docId w15:val="{95097D57-FEB0-4DE1-8027-6746CFE76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3A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3A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3A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3A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3A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3A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3A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3A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3A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3A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3A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3A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3A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3A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3A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3A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3A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3A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3A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3A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3A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3A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3A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3A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3A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3A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3A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3A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3A5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lynlaver_ahmat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acebook.com/lynlaverahmatartis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rtworkarchive.com/profile/lyn-laver-ahmat" TargetMode="External"/><Relationship Id="rId5" Type="http://schemas.openxmlformats.org/officeDocument/2006/relationships/hyperlink" Target="mailto:lahmatau@yahoo.com.a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1189</Words>
  <Characters>6783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 Ahmat</dc:creator>
  <cp:keywords/>
  <dc:description/>
  <cp:lastModifiedBy>Lyn Ahmat</cp:lastModifiedBy>
  <cp:revision>2</cp:revision>
  <dcterms:created xsi:type="dcterms:W3CDTF">2026-10-15T06:24:00Z</dcterms:created>
  <dcterms:modified xsi:type="dcterms:W3CDTF">2026-10-15T09:56:00Z</dcterms:modified>
</cp:coreProperties>
</file>