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EDC9" w14:textId="77777777" w:rsidR="00CF0368" w:rsidRDefault="00CF0368" w:rsidP="008226C9">
      <w:pPr>
        <w:jc w:val="center"/>
        <w:rPr>
          <w:sz w:val="22"/>
          <w:szCs w:val="22"/>
        </w:rPr>
      </w:pPr>
    </w:p>
    <w:p w14:paraId="0AAF1010" w14:textId="77777777" w:rsidR="00517899" w:rsidRDefault="00517899" w:rsidP="008226C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Marcia Crumley</w:t>
      </w:r>
    </w:p>
    <w:p w14:paraId="0AB8F01C" w14:textId="4B001074" w:rsidR="008B1674" w:rsidRDefault="007D5540" w:rsidP="000F424F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Cape Elizabeth, ME</w:t>
      </w:r>
      <w:r w:rsidR="00CB3DF6">
        <w:rPr>
          <w:rFonts w:ascii="Calibri" w:hAnsi="Calibri" w:cs="Calibri"/>
          <w:sz w:val="22"/>
          <w:szCs w:val="22"/>
        </w:rPr>
        <w:t xml:space="preserve">  |</w:t>
      </w:r>
      <w:r w:rsidR="000F424F">
        <w:rPr>
          <w:rFonts w:ascii="Calibri" w:hAnsi="Calibri" w:cs="Calibri"/>
          <w:sz w:val="22"/>
          <w:szCs w:val="22"/>
        </w:rPr>
        <w:t xml:space="preserve"> </w:t>
      </w:r>
      <w:r w:rsidR="00CB3DF6">
        <w:rPr>
          <w:rFonts w:ascii="Calibri" w:hAnsi="Calibri" w:cs="Calibri"/>
          <w:sz w:val="22"/>
          <w:szCs w:val="22"/>
        </w:rPr>
        <w:t xml:space="preserve"> </w:t>
      </w:r>
      <w:r w:rsidR="000F424F">
        <w:rPr>
          <w:rFonts w:ascii="Calibri" w:hAnsi="Calibri" w:cs="Calibri"/>
          <w:sz w:val="22"/>
          <w:szCs w:val="22"/>
        </w:rPr>
        <w:t xml:space="preserve">marcia.crumley@gmail.com </w:t>
      </w:r>
      <w:r w:rsidR="00CB3DF6">
        <w:rPr>
          <w:rFonts w:ascii="Calibri" w:hAnsi="Calibri" w:cs="Calibri"/>
          <w:sz w:val="22"/>
          <w:szCs w:val="22"/>
        </w:rPr>
        <w:t xml:space="preserve"> |  </w:t>
      </w:r>
      <w:r w:rsidR="000F424F">
        <w:rPr>
          <w:rFonts w:ascii="Calibri" w:hAnsi="Calibri" w:cs="Calibri"/>
          <w:sz w:val="22"/>
          <w:szCs w:val="22"/>
        </w:rPr>
        <w:t>617-794-6497</w:t>
      </w:r>
    </w:p>
    <w:p w14:paraId="28DE77D0" w14:textId="77777777" w:rsidR="00B42A24" w:rsidRDefault="00B42A24" w:rsidP="005C684B">
      <w:pPr>
        <w:spacing w:after="60"/>
        <w:rPr>
          <w:rFonts w:ascii="Calibri" w:hAnsi="Calibri" w:cs="Calibri"/>
          <w:sz w:val="22"/>
          <w:szCs w:val="22"/>
        </w:rPr>
      </w:pPr>
    </w:p>
    <w:p w14:paraId="67FB099C" w14:textId="26CE520F" w:rsidR="008226C9" w:rsidRDefault="00B42A24" w:rsidP="005C684B">
      <w:p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CB31D4">
        <w:rPr>
          <w:rFonts w:ascii="Calibri" w:hAnsi="Calibri" w:cs="Calibri"/>
          <w:sz w:val="22"/>
          <w:szCs w:val="22"/>
        </w:rPr>
        <w:t xml:space="preserve">olo </w:t>
      </w:r>
      <w:r>
        <w:rPr>
          <w:rFonts w:ascii="Calibri" w:hAnsi="Calibri" w:cs="Calibri"/>
          <w:sz w:val="22"/>
          <w:szCs w:val="22"/>
        </w:rPr>
        <w:t xml:space="preserve">or duo </w:t>
      </w:r>
      <w:r w:rsidR="00CB31D4">
        <w:rPr>
          <w:rFonts w:ascii="Calibri" w:hAnsi="Calibri" w:cs="Calibri"/>
          <w:sz w:val="22"/>
          <w:szCs w:val="22"/>
        </w:rPr>
        <w:t xml:space="preserve">exhibitions </w:t>
      </w:r>
      <w:r w:rsidR="008226C9">
        <w:rPr>
          <w:rFonts w:ascii="Calibri" w:hAnsi="Calibri" w:cs="Calibri"/>
          <w:sz w:val="22"/>
          <w:szCs w:val="22"/>
        </w:rPr>
        <w:t xml:space="preserve">include: </w:t>
      </w:r>
    </w:p>
    <w:p w14:paraId="20F39EE6" w14:textId="4E727389" w:rsidR="00B42A24" w:rsidRDefault="00B42A24" w:rsidP="00CB7752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/>
          <w:sz w:val="22"/>
          <w:szCs w:val="22"/>
          <w:lang w:val="fr-FR"/>
        </w:rPr>
      </w:pPr>
      <w:r>
        <w:rPr>
          <w:rFonts w:ascii="Calibri" w:hAnsi="Calibri" w:cs="Calibri"/>
          <w:i/>
          <w:sz w:val="22"/>
          <w:szCs w:val="22"/>
          <w:lang w:val="fr-FR"/>
        </w:rPr>
        <w:t xml:space="preserve">Finding Joy, </w:t>
      </w:r>
      <w:r>
        <w:rPr>
          <w:rFonts w:ascii="Calibri" w:hAnsi="Calibri" w:cs="Calibri"/>
          <w:iCs/>
          <w:sz w:val="22"/>
          <w:szCs w:val="22"/>
          <w:lang w:val="fr-FR"/>
        </w:rPr>
        <w:t xml:space="preserve">Blue Door </w:t>
      </w:r>
      <w:proofErr w:type="spellStart"/>
      <w:r>
        <w:rPr>
          <w:rFonts w:ascii="Calibri" w:hAnsi="Calibri" w:cs="Calibri"/>
          <w:iCs/>
          <w:sz w:val="22"/>
          <w:szCs w:val="22"/>
          <w:lang w:val="fr-FR"/>
        </w:rPr>
        <w:t>Gallery</w:t>
      </w:r>
      <w:proofErr w:type="spellEnd"/>
      <w:r>
        <w:rPr>
          <w:rFonts w:ascii="Calibri" w:hAnsi="Calibri" w:cs="Calibri"/>
          <w:iCs/>
          <w:sz w:val="22"/>
          <w:szCs w:val="22"/>
          <w:lang w:val="fr-FR"/>
        </w:rPr>
        <w:t>, York, ME, Sept-Nov 2025</w:t>
      </w:r>
    </w:p>
    <w:p w14:paraId="24ACA14E" w14:textId="768E9AEF" w:rsidR="006044E2" w:rsidRDefault="006044E2" w:rsidP="00CB7752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/>
          <w:sz w:val="22"/>
          <w:szCs w:val="22"/>
          <w:lang w:val="fr-FR"/>
        </w:rPr>
      </w:pPr>
      <w:proofErr w:type="spellStart"/>
      <w:r>
        <w:rPr>
          <w:rFonts w:ascii="Calibri" w:hAnsi="Calibri" w:cs="Calibri"/>
          <w:i/>
          <w:sz w:val="22"/>
          <w:szCs w:val="22"/>
          <w:lang w:val="fr-FR"/>
        </w:rPr>
        <w:t>Endless</w:t>
      </w:r>
      <w:proofErr w:type="spellEnd"/>
      <w:r>
        <w:rPr>
          <w:rFonts w:ascii="Calibri" w:hAnsi="Calibri" w:cs="Calibri"/>
          <w:i/>
          <w:sz w:val="22"/>
          <w:szCs w:val="22"/>
          <w:lang w:val="fr-FR"/>
        </w:rPr>
        <w:t xml:space="preserve"> Summer, </w:t>
      </w:r>
      <w:r>
        <w:rPr>
          <w:rFonts w:ascii="Calibri" w:hAnsi="Calibri" w:cs="Calibri"/>
          <w:iCs/>
          <w:sz w:val="22"/>
          <w:szCs w:val="22"/>
          <w:lang w:val="fr-FR"/>
        </w:rPr>
        <w:t xml:space="preserve">Candita Clayton </w:t>
      </w:r>
      <w:proofErr w:type="spellStart"/>
      <w:r>
        <w:rPr>
          <w:rFonts w:ascii="Calibri" w:hAnsi="Calibri" w:cs="Calibri"/>
          <w:iCs/>
          <w:sz w:val="22"/>
          <w:szCs w:val="22"/>
          <w:lang w:val="fr-FR"/>
        </w:rPr>
        <w:t>Gallery</w:t>
      </w:r>
      <w:proofErr w:type="spellEnd"/>
      <w:r>
        <w:rPr>
          <w:rFonts w:ascii="Calibri" w:hAnsi="Calibri" w:cs="Calibri"/>
          <w:iCs/>
          <w:sz w:val="22"/>
          <w:szCs w:val="22"/>
          <w:lang w:val="fr-FR"/>
        </w:rPr>
        <w:t>, New London, NH, July/August 2023</w:t>
      </w:r>
      <w:r w:rsidR="00B42A24">
        <w:rPr>
          <w:rFonts w:ascii="Calibri" w:hAnsi="Calibri" w:cs="Calibri"/>
          <w:iCs/>
          <w:sz w:val="22"/>
          <w:szCs w:val="22"/>
          <w:lang w:val="fr-FR"/>
        </w:rPr>
        <w:t xml:space="preserve"> (duo)</w:t>
      </w:r>
    </w:p>
    <w:p w14:paraId="0DB4FBF0" w14:textId="52884390" w:rsidR="00CB7752" w:rsidRDefault="00CB7752" w:rsidP="00CB7752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/>
          <w:sz w:val="22"/>
          <w:szCs w:val="22"/>
          <w:lang w:val="fr-FR"/>
        </w:rPr>
      </w:pPr>
      <w:r>
        <w:rPr>
          <w:rFonts w:ascii="Calibri" w:hAnsi="Calibri" w:cs="Calibri"/>
          <w:i/>
          <w:sz w:val="22"/>
          <w:szCs w:val="22"/>
          <w:lang w:val="fr-FR"/>
        </w:rPr>
        <w:t xml:space="preserve">Nature </w:t>
      </w:r>
      <w:proofErr w:type="spellStart"/>
      <w:r>
        <w:rPr>
          <w:rFonts w:ascii="Calibri" w:hAnsi="Calibri" w:cs="Calibri"/>
          <w:i/>
          <w:sz w:val="22"/>
          <w:szCs w:val="22"/>
          <w:lang w:val="fr-FR"/>
        </w:rPr>
        <w:t>Redux</w:t>
      </w:r>
      <w:proofErr w:type="spellEnd"/>
      <w:r>
        <w:rPr>
          <w:rFonts w:ascii="Calibri" w:hAnsi="Calibri" w:cs="Calibri"/>
          <w:i/>
          <w:sz w:val="22"/>
          <w:szCs w:val="22"/>
          <w:lang w:val="fr-FR"/>
        </w:rPr>
        <w:t xml:space="preserve">, </w:t>
      </w:r>
      <w:proofErr w:type="spellStart"/>
      <w:r>
        <w:rPr>
          <w:rFonts w:ascii="Calibri" w:hAnsi="Calibri" w:cs="Calibri"/>
          <w:iCs/>
          <w:sz w:val="22"/>
          <w:szCs w:val="22"/>
          <w:lang w:val="fr-FR"/>
        </w:rPr>
        <w:t>ConcordArt</w:t>
      </w:r>
      <w:proofErr w:type="spellEnd"/>
      <w:r>
        <w:rPr>
          <w:rFonts w:ascii="Calibri" w:hAnsi="Calibri" w:cs="Calibri"/>
          <w:iCs/>
          <w:sz w:val="22"/>
          <w:szCs w:val="22"/>
          <w:lang w:val="fr-FR"/>
        </w:rPr>
        <w:t xml:space="preserve">, Concord, MA, June-July 2021 </w:t>
      </w:r>
      <w:r w:rsidR="00B42A24">
        <w:rPr>
          <w:rFonts w:ascii="Calibri" w:hAnsi="Calibri" w:cs="Calibri"/>
          <w:iCs/>
          <w:sz w:val="22"/>
          <w:szCs w:val="22"/>
          <w:lang w:val="fr-FR"/>
        </w:rPr>
        <w:t>(duo)</w:t>
      </w:r>
    </w:p>
    <w:p w14:paraId="7331EE6A" w14:textId="77777777" w:rsidR="00EF4B6E" w:rsidRDefault="00EF4B6E" w:rsidP="005C684B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Visions of Maine, </w:t>
      </w:r>
      <w:r>
        <w:rPr>
          <w:rFonts w:ascii="Calibri" w:hAnsi="Calibri" w:cs="Calibri"/>
          <w:iCs/>
          <w:sz w:val="22"/>
          <w:szCs w:val="22"/>
        </w:rPr>
        <w:t>The Francis Hotel, Portland, ME, October-December 2019</w:t>
      </w:r>
    </w:p>
    <w:p w14:paraId="5D945C9B" w14:textId="77777777" w:rsidR="00784E64" w:rsidRDefault="00784E64" w:rsidP="005C684B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Memory and Imagination</w:t>
      </w:r>
      <w:r>
        <w:rPr>
          <w:rFonts w:ascii="Calibri" w:hAnsi="Calibri" w:cs="Calibri"/>
          <w:iCs/>
          <w:sz w:val="22"/>
          <w:szCs w:val="22"/>
        </w:rPr>
        <w:t>, Landau Gallery, Belmont MA, February-March 2019</w:t>
      </w:r>
    </w:p>
    <w:p w14:paraId="1FB18924" w14:textId="77777777" w:rsidR="00784E64" w:rsidRDefault="00784E64" w:rsidP="005C684B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Sacred Spaces</w:t>
      </w:r>
      <w:r>
        <w:rPr>
          <w:rFonts w:ascii="Calibri" w:hAnsi="Calibri" w:cs="Calibri"/>
          <w:iCs/>
          <w:sz w:val="22"/>
          <w:szCs w:val="22"/>
        </w:rPr>
        <w:t>, Acton Public Library, Acton, MA, November-December 2018</w:t>
      </w:r>
    </w:p>
    <w:p w14:paraId="78E6F3F4" w14:textId="77777777" w:rsidR="003E0B97" w:rsidRDefault="00BB47EE" w:rsidP="005C684B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Follow the Light, </w:t>
      </w:r>
      <w:r>
        <w:rPr>
          <w:rFonts w:ascii="Calibri" w:hAnsi="Calibri" w:cs="Calibri"/>
          <w:iCs/>
          <w:sz w:val="22"/>
          <w:szCs w:val="22"/>
        </w:rPr>
        <w:t>Lexington Wealth Management, Lexington, MA, May-June 2018</w:t>
      </w:r>
    </w:p>
    <w:p w14:paraId="4F29DB97" w14:textId="77777777" w:rsidR="00D867B4" w:rsidRDefault="00D867B4" w:rsidP="005C684B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Seasonal Landscapes</w:t>
      </w:r>
      <w:r>
        <w:rPr>
          <w:rFonts w:ascii="Calibri" w:hAnsi="Calibri" w:cs="Calibri"/>
          <w:iCs/>
          <w:sz w:val="22"/>
          <w:szCs w:val="22"/>
        </w:rPr>
        <w:t>, Winchester Public Library, Winchester, MA, April 2018</w:t>
      </w:r>
    </w:p>
    <w:p w14:paraId="13DA04C1" w14:textId="77777777" w:rsidR="00A0530F" w:rsidRDefault="00A0530F" w:rsidP="005C684B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Cs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sz w:val="22"/>
          <w:szCs w:val="22"/>
        </w:rPr>
        <w:t>Colorscapes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: Recent Landscapes</w:t>
      </w:r>
      <w:r>
        <w:rPr>
          <w:rFonts w:ascii="Calibri" w:hAnsi="Calibri" w:cs="Calibri"/>
          <w:i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iCs/>
          <w:sz w:val="22"/>
          <w:szCs w:val="22"/>
        </w:rPr>
        <w:t>StoveFactory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Gallery, Charlestown, MA, April 2016</w:t>
      </w:r>
    </w:p>
    <w:p w14:paraId="2DF50BDF" w14:textId="77777777" w:rsidR="008226C9" w:rsidRDefault="008226C9" w:rsidP="005C684B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Artist of the Week</w:t>
      </w:r>
      <w:r>
        <w:rPr>
          <w:rFonts w:ascii="Calibri" w:hAnsi="Calibri" w:cs="Calibri"/>
          <w:iCs/>
          <w:sz w:val="22"/>
          <w:szCs w:val="22"/>
        </w:rPr>
        <w:t xml:space="preserve">, </w:t>
      </w:r>
      <w:r>
        <w:rPr>
          <w:rFonts w:ascii="Calibri" w:hAnsi="Calibri" w:cs="Calibri"/>
          <w:i/>
          <w:iCs/>
          <w:sz w:val="22"/>
          <w:szCs w:val="22"/>
        </w:rPr>
        <w:t>The Nice Niche</w:t>
      </w:r>
      <w:r w:rsidR="004A1CEC">
        <w:rPr>
          <w:rFonts w:ascii="Calibri" w:hAnsi="Calibri" w:cs="Calibri"/>
          <w:iCs/>
          <w:sz w:val="22"/>
          <w:szCs w:val="22"/>
        </w:rPr>
        <w:t xml:space="preserve"> </w:t>
      </w:r>
      <w:r w:rsidR="004A1CEC">
        <w:rPr>
          <w:rFonts w:ascii="Calibri" w:hAnsi="Calibri" w:cs="Calibri"/>
          <w:i/>
          <w:iCs/>
          <w:sz w:val="22"/>
          <w:szCs w:val="22"/>
        </w:rPr>
        <w:t>(online-exhibit)</w:t>
      </w:r>
      <w:r w:rsidR="004A1CEC">
        <w:rPr>
          <w:rFonts w:ascii="Calibri" w:hAnsi="Calibri" w:cs="Calibri"/>
          <w:iCs/>
          <w:sz w:val="22"/>
          <w:szCs w:val="22"/>
        </w:rPr>
        <w:t xml:space="preserve">, </w:t>
      </w:r>
      <w:r>
        <w:rPr>
          <w:rFonts w:ascii="Calibri" w:hAnsi="Calibri" w:cs="Calibri"/>
          <w:iCs/>
          <w:sz w:val="22"/>
          <w:szCs w:val="22"/>
        </w:rPr>
        <w:t>Southampton, NY, May 2014</w:t>
      </w:r>
    </w:p>
    <w:p w14:paraId="2CD546D9" w14:textId="77777777" w:rsidR="008226C9" w:rsidRDefault="008226C9" w:rsidP="005C684B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Expressive Landscapes</w:t>
      </w:r>
      <w:r>
        <w:rPr>
          <w:rFonts w:ascii="Calibri" w:hAnsi="Calibri" w:cs="Calibri"/>
          <w:iCs/>
          <w:sz w:val="22"/>
          <w:szCs w:val="22"/>
        </w:rPr>
        <w:t>, Harris Berman Gallery, Tufts Health Plan, Watertown, MA, 2014</w:t>
      </w:r>
    </w:p>
    <w:p w14:paraId="0D0BCEB3" w14:textId="77777777" w:rsidR="008226C9" w:rsidRDefault="008226C9" w:rsidP="006044E2">
      <w:pPr>
        <w:numPr>
          <w:ilvl w:val="0"/>
          <w:numId w:val="1"/>
        </w:numPr>
        <w:spacing w:after="60"/>
        <w:ind w:left="81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Artist of the month,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Art@Blitz</w:t>
      </w:r>
      <w:proofErr w:type="spellEnd"/>
      <w:r>
        <w:rPr>
          <w:rFonts w:ascii="Calibri" w:hAnsi="Calibri" w:cs="Calibri"/>
          <w:iCs/>
          <w:sz w:val="22"/>
          <w:szCs w:val="22"/>
        </w:rPr>
        <w:t>, Blitz Media, Waltham, MA, March 2013</w:t>
      </w:r>
      <w:r w:rsidR="006044E2">
        <w:rPr>
          <w:rFonts w:ascii="Calibri" w:hAnsi="Calibri" w:cs="Calibri"/>
          <w:iCs/>
          <w:sz w:val="22"/>
          <w:szCs w:val="22"/>
        </w:rPr>
        <w:t xml:space="preserve"> </w:t>
      </w:r>
    </w:p>
    <w:p w14:paraId="190550AB" w14:textId="77777777" w:rsidR="008226C9" w:rsidRDefault="008226C9" w:rsidP="005C684B">
      <w:pPr>
        <w:spacing w:after="60"/>
        <w:ind w:left="270"/>
        <w:rPr>
          <w:rFonts w:ascii="Calibri" w:hAnsi="Calibri" w:cs="Calibri"/>
          <w:iCs/>
          <w:sz w:val="16"/>
          <w:szCs w:val="16"/>
        </w:rPr>
      </w:pPr>
    </w:p>
    <w:p w14:paraId="7BF466F7" w14:textId="5ABEC441" w:rsidR="003F65DB" w:rsidRDefault="00B42A24" w:rsidP="003F65DB">
      <w:pPr>
        <w:spacing w:after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Local and </w:t>
      </w:r>
      <w:r w:rsidR="006D329A">
        <w:rPr>
          <w:rFonts w:ascii="Calibri" w:hAnsi="Calibri" w:cs="Calibri"/>
          <w:sz w:val="22"/>
          <w:szCs w:val="22"/>
        </w:rPr>
        <w:t xml:space="preserve">national </w:t>
      </w:r>
      <w:r w:rsidR="00CB31D4">
        <w:rPr>
          <w:rFonts w:ascii="Calibri" w:hAnsi="Calibri" w:cs="Calibri"/>
          <w:sz w:val="22"/>
          <w:szCs w:val="22"/>
        </w:rPr>
        <w:t>juried exhibitions</w:t>
      </w:r>
      <w:r>
        <w:rPr>
          <w:rFonts w:ascii="Calibri" w:hAnsi="Calibri" w:cs="Calibri"/>
          <w:sz w:val="22"/>
          <w:szCs w:val="22"/>
        </w:rPr>
        <w:t xml:space="preserve"> and group shows</w:t>
      </w:r>
      <w:r w:rsidR="006D329A">
        <w:rPr>
          <w:rFonts w:ascii="Calibri" w:hAnsi="Calibri" w:cs="Calibri"/>
          <w:sz w:val="22"/>
          <w:szCs w:val="22"/>
        </w:rPr>
        <w:t xml:space="preserve"> includ</w:t>
      </w:r>
      <w:r>
        <w:rPr>
          <w:rFonts w:ascii="Calibri" w:hAnsi="Calibri" w:cs="Calibri"/>
          <w:sz w:val="22"/>
          <w:szCs w:val="22"/>
        </w:rPr>
        <w:t>e</w:t>
      </w:r>
      <w:r w:rsidR="00CB31D4">
        <w:rPr>
          <w:rFonts w:ascii="Calibri" w:hAnsi="Calibri" w:cs="Calibri"/>
          <w:sz w:val="22"/>
          <w:szCs w:val="22"/>
        </w:rPr>
        <w:t xml:space="preserve">: </w:t>
      </w:r>
    </w:p>
    <w:p w14:paraId="7888807C" w14:textId="1FF8F22B" w:rsidR="003F27AE" w:rsidRPr="003F27AE" w:rsidRDefault="003F27AE" w:rsidP="005C684B">
      <w:pPr>
        <w:numPr>
          <w:ilvl w:val="0"/>
          <w:numId w:val="1"/>
        </w:numPr>
        <w:spacing w:after="60"/>
        <w:ind w:left="810" w:right="-27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MassArt Auction, </w:t>
      </w:r>
      <w:r w:rsidRPr="003F27AE">
        <w:rPr>
          <w:rFonts w:ascii="Calibri" w:hAnsi="Calibri" w:cs="Calibri"/>
          <w:iCs/>
          <w:sz w:val="22"/>
          <w:szCs w:val="22"/>
        </w:rPr>
        <w:t xml:space="preserve">Boston, MA, </w:t>
      </w:r>
      <w:r>
        <w:rPr>
          <w:rFonts w:ascii="Calibri" w:hAnsi="Calibri" w:cs="Calibri"/>
          <w:iCs/>
          <w:sz w:val="22"/>
          <w:szCs w:val="22"/>
        </w:rPr>
        <w:t>2022</w:t>
      </w:r>
      <w:r w:rsidR="00F707E9">
        <w:rPr>
          <w:rFonts w:ascii="Calibri" w:hAnsi="Calibri" w:cs="Calibri"/>
          <w:iCs/>
          <w:sz w:val="22"/>
          <w:szCs w:val="22"/>
        </w:rPr>
        <w:t xml:space="preserve"> through 2026 </w:t>
      </w:r>
      <w:r>
        <w:rPr>
          <w:rFonts w:ascii="Calibri" w:hAnsi="Calibri" w:cs="Calibri"/>
          <w:iCs/>
          <w:sz w:val="22"/>
          <w:szCs w:val="22"/>
        </w:rPr>
        <w:t>auctions</w:t>
      </w:r>
    </w:p>
    <w:p w14:paraId="51144A9F" w14:textId="205F067C" w:rsidR="00CB3DF6" w:rsidRDefault="00CB3DF6" w:rsidP="005C684B">
      <w:pPr>
        <w:numPr>
          <w:ilvl w:val="0"/>
          <w:numId w:val="1"/>
        </w:numPr>
        <w:spacing w:after="60"/>
        <w:ind w:left="810" w:right="-270" w:hanging="180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Global Warming Is Real, </w:t>
      </w:r>
      <w:r>
        <w:rPr>
          <w:rFonts w:ascii="Calibri" w:hAnsi="Calibri" w:cs="Calibri"/>
          <w:iCs/>
          <w:sz w:val="22"/>
          <w:szCs w:val="22"/>
        </w:rPr>
        <w:t>Museum of Encaustic Art, Cerrillos, NM, Sept-Oct 2024</w:t>
      </w:r>
    </w:p>
    <w:p w14:paraId="6A1F106F" w14:textId="5C840DDA" w:rsidR="00FE249F" w:rsidRDefault="00FE249F" w:rsidP="005C684B">
      <w:pPr>
        <w:numPr>
          <w:ilvl w:val="0"/>
          <w:numId w:val="1"/>
        </w:numPr>
        <w:spacing w:after="60"/>
        <w:ind w:left="810" w:right="-270" w:hanging="180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Introducing! New Gallery Artists, </w:t>
      </w:r>
      <w:r>
        <w:rPr>
          <w:rFonts w:ascii="Calibri" w:hAnsi="Calibri" w:cs="Calibri"/>
          <w:iCs/>
          <w:sz w:val="22"/>
          <w:szCs w:val="22"/>
        </w:rPr>
        <w:t>Edgewater Gallery, Middlebury, VT, April-May 2023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44C65228" w14:textId="77777777" w:rsidR="006A6AFE" w:rsidRDefault="006A6AFE" w:rsidP="005C684B">
      <w:pPr>
        <w:numPr>
          <w:ilvl w:val="0"/>
          <w:numId w:val="1"/>
        </w:numPr>
        <w:spacing w:after="60"/>
        <w:ind w:left="810" w:right="-27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Bouncing off the Walls</w:t>
      </w:r>
      <w:r>
        <w:rPr>
          <w:rFonts w:ascii="Calibri" w:hAnsi="Calibri" w:cs="Calibri"/>
          <w:i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iCs/>
          <w:sz w:val="22"/>
          <w:szCs w:val="22"/>
        </w:rPr>
        <w:t>NewTV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Gallery, </w:t>
      </w:r>
      <w:r w:rsidR="00205D2A">
        <w:rPr>
          <w:rFonts w:ascii="Calibri" w:hAnsi="Calibri" w:cs="Calibri"/>
          <w:iCs/>
          <w:sz w:val="22"/>
          <w:szCs w:val="22"/>
        </w:rPr>
        <w:t>Newton Highlands, MA, April-July 2017</w:t>
      </w:r>
    </w:p>
    <w:p w14:paraId="074AAE96" w14:textId="77777777" w:rsidR="006A6AFE" w:rsidRDefault="006A6AFE" w:rsidP="005C684B">
      <w:pPr>
        <w:numPr>
          <w:ilvl w:val="0"/>
          <w:numId w:val="1"/>
        </w:numPr>
        <w:spacing w:after="60"/>
        <w:ind w:left="810" w:right="-27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Milton Art Center Juried Exhibition</w:t>
      </w:r>
      <w:r w:rsidR="00205D2A">
        <w:rPr>
          <w:rFonts w:ascii="Calibri" w:hAnsi="Calibri" w:cs="Calibri"/>
          <w:iCs/>
          <w:sz w:val="22"/>
          <w:szCs w:val="22"/>
        </w:rPr>
        <w:t>, Milton, MA, March – April</w:t>
      </w:r>
      <w:r>
        <w:rPr>
          <w:rFonts w:ascii="Calibri" w:hAnsi="Calibri" w:cs="Calibri"/>
          <w:iCs/>
          <w:sz w:val="22"/>
          <w:szCs w:val="22"/>
        </w:rPr>
        <w:t xml:space="preserve"> 2017</w:t>
      </w:r>
    </w:p>
    <w:p w14:paraId="5718731A" w14:textId="77777777" w:rsidR="00190DEF" w:rsidRDefault="00190DEF" w:rsidP="005C684B">
      <w:pPr>
        <w:numPr>
          <w:ilvl w:val="0"/>
          <w:numId w:val="1"/>
        </w:numPr>
        <w:spacing w:after="60"/>
        <w:ind w:left="810" w:right="-27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Darkness Into Light, </w:t>
      </w:r>
      <w:r>
        <w:rPr>
          <w:rFonts w:ascii="Calibri" w:hAnsi="Calibri" w:cs="Calibri"/>
          <w:iCs/>
          <w:sz w:val="22"/>
          <w:szCs w:val="22"/>
        </w:rPr>
        <w:t xml:space="preserve">Arlington </w:t>
      </w:r>
      <w:r w:rsidR="006A6AFE">
        <w:rPr>
          <w:rFonts w:ascii="Calibri" w:hAnsi="Calibri" w:cs="Calibri"/>
          <w:iCs/>
          <w:sz w:val="22"/>
          <w:szCs w:val="22"/>
        </w:rPr>
        <w:t>(MA</w:t>
      </w:r>
      <w:r w:rsidR="00A00553">
        <w:rPr>
          <w:rFonts w:ascii="Calibri" w:hAnsi="Calibri" w:cs="Calibri"/>
          <w:iCs/>
          <w:sz w:val="22"/>
          <w:szCs w:val="22"/>
        </w:rPr>
        <w:t xml:space="preserve">) </w:t>
      </w:r>
      <w:r>
        <w:rPr>
          <w:rFonts w:ascii="Calibri" w:hAnsi="Calibri" w:cs="Calibri"/>
          <w:iCs/>
          <w:sz w:val="22"/>
          <w:szCs w:val="22"/>
        </w:rPr>
        <w:t>Center for the Arts, February 2016</w:t>
      </w:r>
    </w:p>
    <w:p w14:paraId="600498A4" w14:textId="77777777" w:rsidR="00A00553" w:rsidRDefault="00A00553" w:rsidP="005C684B">
      <w:pPr>
        <w:numPr>
          <w:ilvl w:val="0"/>
          <w:numId w:val="1"/>
        </w:numPr>
        <w:spacing w:after="60"/>
        <w:ind w:left="810" w:right="-270" w:hanging="18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United South End Artists</w:t>
      </w:r>
      <w:r>
        <w:rPr>
          <w:rFonts w:ascii="Calibri" w:hAnsi="Calibri" w:cs="Calibri"/>
          <w:iCs/>
          <w:sz w:val="22"/>
          <w:szCs w:val="22"/>
        </w:rPr>
        <w:t>, Boston City Hall, July 2015</w:t>
      </w:r>
    </w:p>
    <w:p w14:paraId="0160A4B5" w14:textId="793D1892" w:rsidR="004F5136" w:rsidRPr="000A3D0A" w:rsidRDefault="00CB31D4" w:rsidP="000A3D0A">
      <w:pPr>
        <w:numPr>
          <w:ilvl w:val="0"/>
          <w:numId w:val="1"/>
        </w:numPr>
        <w:spacing w:after="60"/>
        <w:ind w:left="810" w:right="-270" w:hanging="18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iCs/>
          <w:sz w:val="22"/>
          <w:szCs w:val="22"/>
        </w:rPr>
        <w:t>Neighborhood Artists</w:t>
      </w:r>
      <w:r w:rsidR="00BB47EE">
        <w:rPr>
          <w:rFonts w:ascii="Calibri" w:hAnsi="Calibri" w:cs="Calibri"/>
          <w:i/>
          <w:iCs/>
          <w:sz w:val="22"/>
          <w:szCs w:val="22"/>
        </w:rPr>
        <w:t xml:space="preserve">, </w:t>
      </w:r>
      <w:r>
        <w:rPr>
          <w:rFonts w:ascii="Calibri" w:hAnsi="Calibri" w:cs="Calibri"/>
          <w:iCs/>
          <w:sz w:val="22"/>
          <w:szCs w:val="22"/>
        </w:rPr>
        <w:t>Boston Convention &amp; Exhibition Center, Nov</w:t>
      </w:r>
      <w:r w:rsidR="00BB47EE">
        <w:rPr>
          <w:rFonts w:ascii="Calibri" w:hAnsi="Calibri" w:cs="Calibri"/>
          <w:iCs/>
          <w:sz w:val="22"/>
          <w:szCs w:val="22"/>
        </w:rPr>
        <w:t xml:space="preserve">. </w:t>
      </w:r>
      <w:r>
        <w:rPr>
          <w:rFonts w:ascii="Calibri" w:hAnsi="Calibri" w:cs="Calibri"/>
          <w:iCs/>
          <w:sz w:val="22"/>
          <w:szCs w:val="22"/>
        </w:rPr>
        <w:t>2013</w:t>
      </w:r>
      <w:r w:rsidR="00BB47EE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-</w:t>
      </w:r>
      <w:r w:rsidR="00BB47EE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>March 2014</w:t>
      </w:r>
    </w:p>
    <w:p w14:paraId="0D02D0B7" w14:textId="77777777" w:rsidR="000A3D0A" w:rsidRDefault="000A3D0A" w:rsidP="000A3D0A">
      <w:pPr>
        <w:spacing w:after="60"/>
        <w:ind w:left="630" w:right="-270"/>
        <w:rPr>
          <w:rFonts w:ascii="Calibri" w:hAnsi="Calibri" w:cs="Calibri"/>
          <w:sz w:val="16"/>
          <w:szCs w:val="16"/>
        </w:rPr>
      </w:pPr>
    </w:p>
    <w:p w14:paraId="739B6CB2" w14:textId="73211478" w:rsidR="008A412D" w:rsidRDefault="008A412D" w:rsidP="00B42A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Marcia’s art is </w:t>
      </w:r>
      <w:r w:rsidR="00F4799D">
        <w:rPr>
          <w:rFonts w:ascii="Calibri" w:hAnsi="Calibri" w:cs="Calibri"/>
          <w:sz w:val="22"/>
          <w:szCs w:val="22"/>
        </w:rPr>
        <w:t xml:space="preserve">held </w:t>
      </w:r>
      <w:r>
        <w:rPr>
          <w:rFonts w:ascii="Calibri" w:hAnsi="Calibri" w:cs="Calibri"/>
          <w:sz w:val="22"/>
          <w:szCs w:val="22"/>
        </w:rPr>
        <w:t>in corporate art collections</w:t>
      </w:r>
      <w:r w:rsidR="004B62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including</w:t>
      </w:r>
      <w:r w:rsidR="00505307">
        <w:rPr>
          <w:rFonts w:ascii="Calibri" w:hAnsi="Calibri" w:cs="Calibri"/>
          <w:sz w:val="22"/>
          <w:szCs w:val="22"/>
        </w:rPr>
        <w:t xml:space="preserve"> Boston Children’s Hospital, East Boston Community Health Center, </w:t>
      </w:r>
      <w:r w:rsidR="00F4799D">
        <w:rPr>
          <w:rFonts w:ascii="Calibri" w:hAnsi="Calibri" w:cs="Calibri"/>
          <w:sz w:val="22"/>
          <w:szCs w:val="22"/>
        </w:rPr>
        <w:t xml:space="preserve">Lasell Village, </w:t>
      </w:r>
      <w:r w:rsidR="00505307">
        <w:rPr>
          <w:rFonts w:ascii="Calibri" w:hAnsi="Calibri" w:cs="Calibri"/>
          <w:sz w:val="22"/>
          <w:szCs w:val="22"/>
        </w:rPr>
        <w:t xml:space="preserve">and American Tower Corporation. </w:t>
      </w:r>
      <w:r w:rsidR="00162B17">
        <w:rPr>
          <w:rFonts w:ascii="Calibri" w:hAnsi="Calibri" w:cs="Calibri"/>
          <w:sz w:val="22"/>
          <w:szCs w:val="22"/>
        </w:rPr>
        <w:t xml:space="preserve"> </w:t>
      </w:r>
      <w:r w:rsidR="000D66C8">
        <w:rPr>
          <w:rFonts w:ascii="Calibri" w:hAnsi="Calibri" w:cs="Calibri"/>
          <w:sz w:val="22"/>
          <w:szCs w:val="22"/>
        </w:rPr>
        <w:t xml:space="preserve">Her work is in the permanent collection of the Museum of Encaustic Art in New Mexico. Her </w:t>
      </w:r>
      <w:r w:rsidR="00162B17">
        <w:rPr>
          <w:rFonts w:ascii="Calibri" w:hAnsi="Calibri" w:cs="Calibri"/>
          <w:sz w:val="22"/>
          <w:szCs w:val="22"/>
        </w:rPr>
        <w:t xml:space="preserve">paintings have been featured in a variety of publications including </w:t>
      </w:r>
      <w:r w:rsidR="003215EE" w:rsidRPr="00697A07">
        <w:rPr>
          <w:rFonts w:ascii="Calibri" w:hAnsi="Calibri" w:cs="Calibri"/>
          <w:i/>
          <w:iCs/>
          <w:sz w:val="22"/>
          <w:szCs w:val="22"/>
        </w:rPr>
        <w:t>T</w:t>
      </w:r>
      <w:r w:rsidR="00162B17" w:rsidRPr="00697A07">
        <w:rPr>
          <w:rFonts w:ascii="Calibri" w:hAnsi="Calibri" w:cs="Calibri"/>
          <w:i/>
          <w:iCs/>
          <w:sz w:val="22"/>
          <w:szCs w:val="22"/>
        </w:rPr>
        <w:t xml:space="preserve">he Boston Globe, Boston.com, </w:t>
      </w:r>
      <w:r w:rsidR="003215EE" w:rsidRPr="00697A07">
        <w:rPr>
          <w:rFonts w:ascii="Calibri" w:hAnsi="Calibri" w:cs="Calibri"/>
          <w:i/>
          <w:iCs/>
          <w:sz w:val="22"/>
          <w:szCs w:val="22"/>
        </w:rPr>
        <w:t xml:space="preserve">Cultural Adventures 2021, </w:t>
      </w:r>
      <w:r w:rsidR="00162B17" w:rsidRPr="00697A07">
        <w:rPr>
          <w:rFonts w:ascii="Calibri" w:hAnsi="Calibri" w:cs="Calibri"/>
          <w:i/>
          <w:iCs/>
          <w:sz w:val="22"/>
          <w:szCs w:val="22"/>
        </w:rPr>
        <w:t>The American Scholar</w:t>
      </w:r>
      <w:r w:rsidR="00162B17">
        <w:rPr>
          <w:rFonts w:ascii="Calibri" w:hAnsi="Calibri" w:cs="Calibri"/>
          <w:sz w:val="22"/>
          <w:szCs w:val="22"/>
        </w:rPr>
        <w:t xml:space="preserve">, </w:t>
      </w:r>
      <w:r w:rsidR="00162B17" w:rsidRPr="00697A07">
        <w:rPr>
          <w:rFonts w:ascii="Calibri" w:hAnsi="Calibri" w:cs="Calibri"/>
          <w:i/>
          <w:iCs/>
          <w:sz w:val="22"/>
          <w:szCs w:val="22"/>
        </w:rPr>
        <w:t>Tourist &amp; Town</w:t>
      </w:r>
      <w:r w:rsidR="0033139E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33139E" w:rsidRPr="0033139E">
        <w:rPr>
          <w:rFonts w:ascii="Calibri" w:hAnsi="Calibri" w:cs="Calibri"/>
          <w:sz w:val="22"/>
          <w:szCs w:val="22"/>
        </w:rPr>
        <w:t xml:space="preserve">and </w:t>
      </w:r>
      <w:r w:rsidR="0033139E" w:rsidRPr="00697A07">
        <w:rPr>
          <w:rFonts w:ascii="Calibri" w:hAnsi="Calibri" w:cs="Calibri"/>
          <w:i/>
          <w:iCs/>
          <w:sz w:val="22"/>
          <w:szCs w:val="22"/>
        </w:rPr>
        <w:t>Art New England</w:t>
      </w:r>
      <w:r w:rsidR="0033139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3139E">
        <w:rPr>
          <w:rFonts w:ascii="Calibri" w:hAnsi="Calibri" w:cs="Calibri"/>
          <w:sz w:val="22"/>
          <w:szCs w:val="22"/>
        </w:rPr>
        <w:t>(</w:t>
      </w:r>
      <w:r w:rsidR="00021501">
        <w:rPr>
          <w:rFonts w:ascii="Calibri" w:hAnsi="Calibri" w:cs="Calibri"/>
          <w:sz w:val="22"/>
          <w:szCs w:val="22"/>
        </w:rPr>
        <w:t>including</w:t>
      </w:r>
      <w:r w:rsidR="0033139E">
        <w:rPr>
          <w:rFonts w:ascii="Calibri" w:hAnsi="Calibri" w:cs="Calibri"/>
          <w:sz w:val="22"/>
          <w:szCs w:val="22"/>
        </w:rPr>
        <w:t xml:space="preserve"> a cover feature for the September/October 2025 issue)</w:t>
      </w:r>
      <w:r w:rsidR="00162B17">
        <w:rPr>
          <w:rFonts w:ascii="Calibri" w:hAnsi="Calibri" w:cs="Calibri"/>
          <w:sz w:val="22"/>
          <w:szCs w:val="22"/>
        </w:rPr>
        <w:t>.</w:t>
      </w:r>
      <w:r w:rsidR="00B42A24">
        <w:rPr>
          <w:rFonts w:ascii="Calibri" w:hAnsi="Calibri" w:cs="Calibri"/>
          <w:sz w:val="22"/>
          <w:szCs w:val="22"/>
        </w:rPr>
        <w:t xml:space="preserve"> </w:t>
      </w:r>
      <w:r w:rsidR="00C206F4">
        <w:rPr>
          <w:rFonts w:ascii="Calibri" w:hAnsi="Calibri" w:cs="Calibri"/>
          <w:sz w:val="22"/>
          <w:szCs w:val="22"/>
        </w:rPr>
        <w:t xml:space="preserve">Marcia’s art was selected for inclusion in the international anthology of encaustic painting, </w:t>
      </w:r>
      <w:r w:rsidR="00C206F4" w:rsidRPr="00C206F4">
        <w:rPr>
          <w:rFonts w:ascii="Calibri" w:hAnsi="Calibri" w:cs="Calibri"/>
          <w:i/>
          <w:iCs/>
          <w:sz w:val="22"/>
          <w:szCs w:val="22"/>
        </w:rPr>
        <w:t>The Weight of Light</w:t>
      </w:r>
      <w:r w:rsidR="00C206F4">
        <w:rPr>
          <w:rFonts w:ascii="Calibri" w:hAnsi="Calibri" w:cs="Calibri"/>
          <w:sz w:val="22"/>
          <w:szCs w:val="22"/>
        </w:rPr>
        <w:t xml:space="preserve">, published in April 2026. </w:t>
      </w:r>
      <w:r w:rsidR="00B42A24">
        <w:rPr>
          <w:rFonts w:ascii="Calibri" w:hAnsi="Calibri" w:cs="Calibri"/>
          <w:sz w:val="22"/>
          <w:szCs w:val="22"/>
        </w:rPr>
        <w:t xml:space="preserve">Marcia has been named one of “five standout artists to keep your eye on” by </w:t>
      </w:r>
      <w:r w:rsidR="00B42A24" w:rsidRPr="00B42A24">
        <w:rPr>
          <w:rFonts w:ascii="Calibri" w:hAnsi="Calibri" w:cs="Calibri"/>
          <w:i/>
          <w:iCs/>
          <w:sz w:val="22"/>
          <w:szCs w:val="22"/>
        </w:rPr>
        <w:t>Maine Home + Design</w:t>
      </w:r>
      <w:r w:rsidR="00B42A24">
        <w:rPr>
          <w:rFonts w:ascii="Calibri" w:hAnsi="Calibri" w:cs="Calibri"/>
          <w:sz w:val="22"/>
          <w:szCs w:val="22"/>
        </w:rPr>
        <w:t xml:space="preserve"> and one of Maine’s “most collectible artists” by </w:t>
      </w:r>
      <w:proofErr w:type="spellStart"/>
      <w:r w:rsidR="00B42A24" w:rsidRPr="00B42A24">
        <w:rPr>
          <w:rFonts w:ascii="Calibri" w:hAnsi="Calibri" w:cs="Calibri"/>
          <w:i/>
          <w:iCs/>
          <w:sz w:val="22"/>
          <w:szCs w:val="22"/>
        </w:rPr>
        <w:t>artmaine</w:t>
      </w:r>
      <w:proofErr w:type="spellEnd"/>
      <w:r w:rsidR="00B42A24" w:rsidRPr="00B42A24">
        <w:rPr>
          <w:rFonts w:ascii="Calibri" w:hAnsi="Calibri" w:cs="Calibri"/>
          <w:i/>
          <w:iCs/>
          <w:sz w:val="22"/>
          <w:szCs w:val="22"/>
        </w:rPr>
        <w:t>.</w:t>
      </w:r>
      <w:r w:rsidR="00B42A24">
        <w:rPr>
          <w:rFonts w:ascii="Calibri" w:hAnsi="Calibri" w:cs="Calibri"/>
          <w:sz w:val="22"/>
          <w:szCs w:val="22"/>
        </w:rPr>
        <w:t xml:space="preserve">  </w:t>
      </w:r>
    </w:p>
    <w:p w14:paraId="2CA5EAAB" w14:textId="77777777" w:rsidR="00A00553" w:rsidRDefault="00A00553" w:rsidP="00F90D52">
      <w:pPr>
        <w:spacing w:after="60"/>
        <w:ind w:left="270"/>
        <w:jc w:val="both"/>
        <w:rPr>
          <w:rFonts w:ascii="Calibri" w:hAnsi="Calibri" w:cs="Calibri"/>
          <w:iCs/>
          <w:sz w:val="16"/>
          <w:szCs w:val="16"/>
        </w:rPr>
      </w:pPr>
    </w:p>
    <w:p w14:paraId="742866AD" w14:textId="53225892" w:rsidR="006D683A" w:rsidRDefault="008226C9" w:rsidP="004F5136">
      <w:pPr>
        <w:spacing w:after="6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Marcia studied painting at Massachusetts College of Art and the School of the Museum of Fine Arts in Boston. </w:t>
      </w:r>
      <w:r w:rsidR="00F928AF">
        <w:rPr>
          <w:rFonts w:ascii="Calibri" w:hAnsi="Calibri" w:cs="Calibri"/>
          <w:iCs/>
          <w:sz w:val="22"/>
          <w:szCs w:val="22"/>
        </w:rPr>
        <w:t xml:space="preserve">She is a member of </w:t>
      </w:r>
      <w:r w:rsidR="00697A07">
        <w:rPr>
          <w:rFonts w:ascii="Calibri" w:hAnsi="Calibri" w:cs="Calibri"/>
          <w:iCs/>
          <w:sz w:val="22"/>
          <w:szCs w:val="22"/>
        </w:rPr>
        <w:t xml:space="preserve">the </w:t>
      </w:r>
      <w:r w:rsidR="00F928AF">
        <w:rPr>
          <w:rFonts w:ascii="Calibri" w:hAnsi="Calibri" w:cs="Calibri"/>
          <w:iCs/>
          <w:sz w:val="22"/>
          <w:szCs w:val="22"/>
        </w:rPr>
        <w:t>International Encaustic Artists</w:t>
      </w:r>
      <w:r w:rsidR="00697A07">
        <w:rPr>
          <w:rFonts w:ascii="Calibri" w:hAnsi="Calibri" w:cs="Calibri"/>
          <w:iCs/>
          <w:sz w:val="22"/>
          <w:szCs w:val="22"/>
        </w:rPr>
        <w:t xml:space="preserve"> association</w:t>
      </w:r>
      <w:r w:rsidR="00F928AF">
        <w:rPr>
          <w:rFonts w:ascii="Calibri" w:hAnsi="Calibri" w:cs="Calibri"/>
          <w:iCs/>
          <w:sz w:val="22"/>
          <w:szCs w:val="22"/>
        </w:rPr>
        <w:t xml:space="preserve">. </w:t>
      </w:r>
      <w:r w:rsidR="007D5540">
        <w:rPr>
          <w:rFonts w:ascii="Calibri" w:hAnsi="Calibri" w:cs="Calibri"/>
          <w:iCs/>
          <w:sz w:val="22"/>
          <w:szCs w:val="22"/>
        </w:rPr>
        <w:t xml:space="preserve"> </w:t>
      </w:r>
      <w:r w:rsidR="00B91EC5">
        <w:rPr>
          <w:rFonts w:ascii="Calibri" w:hAnsi="Calibri" w:cs="Calibri"/>
          <w:iCs/>
          <w:sz w:val="22"/>
          <w:szCs w:val="22"/>
        </w:rPr>
        <w:t xml:space="preserve"> </w:t>
      </w:r>
    </w:p>
    <w:sectPr w:rsidR="006D683A" w:rsidSect="004A2C3A">
      <w:pgSz w:w="12240" w:h="15840"/>
      <w:pgMar w:top="1296" w:right="1620" w:bottom="1296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5C7C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47610"/>
    <w:multiLevelType w:val="hybridMultilevel"/>
    <w:tmpl w:val="2D047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14A1D"/>
    <w:multiLevelType w:val="hybridMultilevel"/>
    <w:tmpl w:val="E4E85ED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554171B"/>
    <w:multiLevelType w:val="hybridMultilevel"/>
    <w:tmpl w:val="2C064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74323B"/>
    <w:multiLevelType w:val="hybridMultilevel"/>
    <w:tmpl w:val="8FF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B5739"/>
    <w:multiLevelType w:val="hybridMultilevel"/>
    <w:tmpl w:val="C7826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E30D3"/>
    <w:multiLevelType w:val="hybridMultilevel"/>
    <w:tmpl w:val="7A50B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74722">
    <w:abstractNumId w:val="3"/>
  </w:num>
  <w:num w:numId="2" w16cid:durableId="1662468672">
    <w:abstractNumId w:val="1"/>
  </w:num>
  <w:num w:numId="3" w16cid:durableId="1640645563">
    <w:abstractNumId w:val="5"/>
  </w:num>
  <w:num w:numId="4" w16cid:durableId="644815200">
    <w:abstractNumId w:val="4"/>
  </w:num>
  <w:num w:numId="5" w16cid:durableId="509099947">
    <w:abstractNumId w:val="6"/>
  </w:num>
  <w:num w:numId="6" w16cid:durableId="985279759">
    <w:abstractNumId w:val="2"/>
  </w:num>
  <w:num w:numId="7" w16cid:durableId="134836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51"/>
    <w:rsid w:val="0000429D"/>
    <w:rsid w:val="00014007"/>
    <w:rsid w:val="00021501"/>
    <w:rsid w:val="000473E9"/>
    <w:rsid w:val="000612E1"/>
    <w:rsid w:val="00070C81"/>
    <w:rsid w:val="000A3D0A"/>
    <w:rsid w:val="000A7889"/>
    <w:rsid w:val="000D66C8"/>
    <w:rsid w:val="000F424F"/>
    <w:rsid w:val="000F45AE"/>
    <w:rsid w:val="00140CF0"/>
    <w:rsid w:val="00151BBE"/>
    <w:rsid w:val="00162B17"/>
    <w:rsid w:val="00190DEF"/>
    <w:rsid w:val="001A5F92"/>
    <w:rsid w:val="001B5D3F"/>
    <w:rsid w:val="00205D2A"/>
    <w:rsid w:val="00224E79"/>
    <w:rsid w:val="002543BA"/>
    <w:rsid w:val="00285477"/>
    <w:rsid w:val="00293427"/>
    <w:rsid w:val="0029707F"/>
    <w:rsid w:val="002C5783"/>
    <w:rsid w:val="002E523E"/>
    <w:rsid w:val="00307FFC"/>
    <w:rsid w:val="00310947"/>
    <w:rsid w:val="003215EE"/>
    <w:rsid w:val="0033139E"/>
    <w:rsid w:val="00333586"/>
    <w:rsid w:val="00374890"/>
    <w:rsid w:val="003B5EFD"/>
    <w:rsid w:val="003E0B97"/>
    <w:rsid w:val="003E3EBF"/>
    <w:rsid w:val="003F27AE"/>
    <w:rsid w:val="003F65DB"/>
    <w:rsid w:val="004512AE"/>
    <w:rsid w:val="004A1CEC"/>
    <w:rsid w:val="004A2C3A"/>
    <w:rsid w:val="004B62BD"/>
    <w:rsid w:val="004D7E0F"/>
    <w:rsid w:val="004F5136"/>
    <w:rsid w:val="00505307"/>
    <w:rsid w:val="00514DE5"/>
    <w:rsid w:val="00515FC4"/>
    <w:rsid w:val="00517899"/>
    <w:rsid w:val="005221ED"/>
    <w:rsid w:val="005252DC"/>
    <w:rsid w:val="00526ECD"/>
    <w:rsid w:val="005811CC"/>
    <w:rsid w:val="00596ACE"/>
    <w:rsid w:val="005A3544"/>
    <w:rsid w:val="005C684B"/>
    <w:rsid w:val="006044E2"/>
    <w:rsid w:val="00612C3E"/>
    <w:rsid w:val="006420EE"/>
    <w:rsid w:val="006465AE"/>
    <w:rsid w:val="006601C2"/>
    <w:rsid w:val="006625C7"/>
    <w:rsid w:val="00697A07"/>
    <w:rsid w:val="006A45AA"/>
    <w:rsid w:val="006A6AFE"/>
    <w:rsid w:val="006D329A"/>
    <w:rsid w:val="006D683A"/>
    <w:rsid w:val="00717771"/>
    <w:rsid w:val="00784E64"/>
    <w:rsid w:val="00785D8C"/>
    <w:rsid w:val="007928B3"/>
    <w:rsid w:val="007D5540"/>
    <w:rsid w:val="007E21FB"/>
    <w:rsid w:val="00820393"/>
    <w:rsid w:val="008219E5"/>
    <w:rsid w:val="008226C9"/>
    <w:rsid w:val="00850D4E"/>
    <w:rsid w:val="00856059"/>
    <w:rsid w:val="008A412D"/>
    <w:rsid w:val="008A66C4"/>
    <w:rsid w:val="008B1674"/>
    <w:rsid w:val="008C2624"/>
    <w:rsid w:val="00947EED"/>
    <w:rsid w:val="00995BD9"/>
    <w:rsid w:val="009C296A"/>
    <w:rsid w:val="009E7AAF"/>
    <w:rsid w:val="00A00553"/>
    <w:rsid w:val="00A0530F"/>
    <w:rsid w:val="00A25E08"/>
    <w:rsid w:val="00A51208"/>
    <w:rsid w:val="00A5375F"/>
    <w:rsid w:val="00A63009"/>
    <w:rsid w:val="00A952E7"/>
    <w:rsid w:val="00AB1F67"/>
    <w:rsid w:val="00AD5C3C"/>
    <w:rsid w:val="00B11E51"/>
    <w:rsid w:val="00B42A24"/>
    <w:rsid w:val="00B53EE5"/>
    <w:rsid w:val="00B60B2A"/>
    <w:rsid w:val="00B91EC5"/>
    <w:rsid w:val="00BB47EE"/>
    <w:rsid w:val="00BD729E"/>
    <w:rsid w:val="00C206F4"/>
    <w:rsid w:val="00C502F1"/>
    <w:rsid w:val="00CB31D4"/>
    <w:rsid w:val="00CB3DF6"/>
    <w:rsid w:val="00CB7752"/>
    <w:rsid w:val="00CD0A32"/>
    <w:rsid w:val="00CD28C4"/>
    <w:rsid w:val="00CF0368"/>
    <w:rsid w:val="00CF32CD"/>
    <w:rsid w:val="00D05C7C"/>
    <w:rsid w:val="00D867B4"/>
    <w:rsid w:val="00DF23E0"/>
    <w:rsid w:val="00DF44BC"/>
    <w:rsid w:val="00E12DD4"/>
    <w:rsid w:val="00E65488"/>
    <w:rsid w:val="00EF4B6E"/>
    <w:rsid w:val="00F4420A"/>
    <w:rsid w:val="00F4799D"/>
    <w:rsid w:val="00F707E9"/>
    <w:rsid w:val="00F72DFF"/>
    <w:rsid w:val="00F90D52"/>
    <w:rsid w:val="00F928AF"/>
    <w:rsid w:val="00FE24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8F0612"/>
  <w14:defaultImageDpi w14:val="300"/>
  <w15:chartTrackingRefBased/>
  <w15:docId w15:val="{F2A3BC91-A622-144D-9254-8FBD62E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8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812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900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2206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Crumley</dc:creator>
  <cp:keywords/>
  <cp:lastModifiedBy>Marcia Crumley</cp:lastModifiedBy>
  <cp:revision>3</cp:revision>
  <cp:lastPrinted>2019-02-21T16:27:00Z</cp:lastPrinted>
  <dcterms:created xsi:type="dcterms:W3CDTF">2026-06-12T15:50:00Z</dcterms:created>
  <dcterms:modified xsi:type="dcterms:W3CDTF">2026-06-12T15:52:00Z</dcterms:modified>
</cp:coreProperties>
</file>