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right="3704"/>
        <w:jc w:val="right"/>
        <w:rPr>
          <w:rFonts w:ascii="Calibri" w:eastAsia="Calibri" w:hAnsi="Calibri" w:cs="Calibri"/>
          <w:color w:val="141921"/>
        </w:rPr>
      </w:pPr>
      <w:r>
        <w:rPr>
          <w:rFonts w:ascii="Calibri" w:eastAsia="Calibri" w:hAnsi="Calibri" w:cs="Calibri"/>
          <w:color w:val="141921"/>
        </w:rPr>
        <w:t xml:space="preserve">Christa Brandenburg  </w:t>
      </w:r>
    </w:p>
    <w:p w14:paraId="00000002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388" w:lineRule="auto"/>
        <w:ind w:left="943" w:right="942"/>
        <w:jc w:val="center"/>
        <w:rPr>
          <w:rFonts w:ascii="Calibri" w:eastAsia="Calibri" w:hAnsi="Calibri" w:cs="Calibri"/>
          <w:color w:val="141921"/>
        </w:rPr>
      </w:pPr>
      <w:r>
        <w:rPr>
          <w:rFonts w:ascii="Calibri" w:eastAsia="Calibri" w:hAnsi="Calibri" w:cs="Calibri"/>
          <w:color w:val="141921"/>
        </w:rPr>
        <w:t xml:space="preserve">604 NE Galloway Street, McMinnville, OR, 97128 </w:t>
      </w:r>
    </w:p>
    <w:p w14:paraId="00000003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388" w:lineRule="auto"/>
        <w:ind w:left="943" w:right="942"/>
        <w:jc w:val="center"/>
        <w:rPr>
          <w:rFonts w:ascii="Calibri" w:eastAsia="Calibri" w:hAnsi="Calibri" w:cs="Calibri"/>
          <w:color w:val="141921"/>
        </w:rPr>
      </w:pPr>
      <w:r>
        <w:rPr>
          <w:rFonts w:ascii="Calibri" w:eastAsia="Calibri" w:hAnsi="Calibri" w:cs="Calibri"/>
          <w:color w:val="141921"/>
        </w:rPr>
        <w:t xml:space="preserve">christa@christabrandenburg.com  </w:t>
      </w:r>
    </w:p>
    <w:p w14:paraId="00000004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388" w:lineRule="auto"/>
        <w:ind w:left="943" w:right="942"/>
        <w:jc w:val="center"/>
        <w:rPr>
          <w:rFonts w:ascii="Calibri" w:eastAsia="Calibri" w:hAnsi="Calibri" w:cs="Calibri"/>
          <w:color w:val="0563C1"/>
        </w:rPr>
      </w:pPr>
      <w:r>
        <w:rPr>
          <w:rFonts w:ascii="Calibri" w:eastAsia="Calibri" w:hAnsi="Calibri" w:cs="Calibri"/>
          <w:color w:val="141921"/>
        </w:rPr>
        <w:t xml:space="preserve">(503) 857-8134 </w:t>
      </w:r>
      <w:r>
        <w:rPr>
          <w:rFonts w:ascii="Calibri" w:eastAsia="Calibri" w:hAnsi="Calibri" w:cs="Calibri"/>
          <w:color w:val="0563C1"/>
          <w:u w:val="single"/>
        </w:rPr>
        <w:t>christabrandenburg.com</w:t>
      </w:r>
      <w:r>
        <w:rPr>
          <w:rFonts w:ascii="Calibri" w:eastAsia="Calibri" w:hAnsi="Calibri" w:cs="Calibri"/>
          <w:color w:val="0563C1"/>
        </w:rPr>
        <w:t xml:space="preserve"> </w:t>
      </w:r>
    </w:p>
    <w:p w14:paraId="00000005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9"/>
        <w:rPr>
          <w:rFonts w:ascii="Calibri" w:eastAsia="Calibri" w:hAnsi="Calibri" w:cs="Calibri"/>
          <w:color w:val="0563C1"/>
        </w:rPr>
      </w:pPr>
      <w:r>
        <w:rPr>
          <w:rFonts w:ascii="Calibri" w:eastAsia="Calibri" w:hAnsi="Calibri" w:cs="Calibri"/>
          <w:color w:val="0563C1"/>
        </w:rPr>
        <w:t xml:space="preserve">  </w:t>
      </w:r>
    </w:p>
    <w:p w14:paraId="00000006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ind w:left="35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Education  </w:t>
      </w:r>
    </w:p>
    <w:p w14:paraId="00000007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3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2022-2023 Oil Painting Fluency and Flow, Advanced Painting, Master Class, Kimberly Brooks workshops  </w:t>
      </w:r>
    </w:p>
    <w:p w14:paraId="00000008" w14:textId="5BCBF5F9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62" w:lineRule="auto"/>
        <w:ind w:left="40" w:hanging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2010-2020 Painting, Drawing, Printmaking, Ceramics Workshops at Sitka Center for Art and Ecology, Otis, Oregon  </w:t>
      </w:r>
    </w:p>
    <w:p w14:paraId="00000009" w14:textId="6059457F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65" w:lineRule="auto"/>
        <w:ind w:left="37" w:right="500" w:hanging="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2010 Masters Rehabilitation Counseling, Western Oregon University, Monmouth Oregon (Graduate Student of the Year)  </w:t>
      </w:r>
    </w:p>
    <w:p w14:paraId="0000000A" w14:textId="3AA82D52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22" w:right="635" w:firstLine="1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1983 Additional year independent study, Fine Arts, Humboldt State University, Arcata, California 1982 Bachelors of Fine Arts, emphasis in Philosophy, Humboldt State University, Arcata, California  </w:t>
      </w:r>
    </w:p>
    <w:p w14:paraId="0000000B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22" w:right="635" w:firstLine="16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Awards </w:t>
      </w:r>
    </w:p>
    <w:p w14:paraId="0000000C" w14:textId="75F9E98E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22" w:right="6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2026 Second Place Cash Award, Au Naturel: </w:t>
      </w:r>
      <w:r w:rsidR="000271FA"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</w:rPr>
        <w:t>he Nude in the 21st Century</w:t>
      </w:r>
    </w:p>
    <w:p w14:paraId="0000000D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22" w:right="635" w:firstLine="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2023 Honorable Mention, Yamhill County Artist Showcase  </w:t>
      </w:r>
    </w:p>
    <w:p w14:paraId="0000000E" w14:textId="77777777" w:rsidR="00606F37" w:rsidRDefault="00606F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/>
        <w:ind w:left="39"/>
        <w:rPr>
          <w:rFonts w:ascii="Calibri" w:eastAsia="Calibri" w:hAnsi="Calibri" w:cs="Calibri"/>
        </w:rPr>
      </w:pPr>
    </w:p>
    <w:p w14:paraId="0000000F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/>
        <w:ind w:left="3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1981 Humboldt State University, Arcata, CA, Van Duzer Fine Arts Scholarship  </w:t>
      </w:r>
    </w:p>
    <w:p w14:paraId="00000010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5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Exhibitions  </w:t>
      </w:r>
    </w:p>
    <w:p w14:paraId="011906DE" w14:textId="77777777" w:rsidR="000271FA" w:rsidRDefault="000271FA" w:rsidP="000271FA">
      <w:pPr>
        <w:widowControl w:val="0"/>
        <w:spacing w:before="301" w:line="240" w:lineRule="auto"/>
        <w:ind w:left="25"/>
        <w:rPr>
          <w:rFonts w:ascii="Calibri" w:eastAsia="Calibri" w:hAnsi="Calibri" w:cs="Calibri"/>
        </w:rPr>
      </w:pPr>
      <w:r w:rsidRPr="000271FA">
        <w:rPr>
          <w:rFonts w:ascii="Calibri" w:eastAsia="Calibri" w:hAnsi="Calibri" w:cs="Calibri"/>
          <w:color w:val="000000"/>
        </w:rPr>
        <w:t>May-June 2026</w:t>
      </w:r>
      <w:r>
        <w:rPr>
          <w:rFonts w:ascii="Calibri" w:eastAsia="Calibri" w:hAnsi="Calibri" w:cs="Calibri"/>
          <w:color w:val="000000"/>
        </w:rPr>
        <w:t xml:space="preserve">- Art and Poetry Pairings, </w:t>
      </w:r>
      <w:r>
        <w:rPr>
          <w:rFonts w:ascii="Calibri" w:eastAsia="Calibri" w:hAnsi="Calibri" w:cs="Calibri"/>
        </w:rPr>
        <w:t>group show, Chehalem Chamber of Commerce Visitor Center, Newberg, Oregon</w:t>
      </w:r>
    </w:p>
    <w:p w14:paraId="00000011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June-August 2026- Brand 54: Annual National Juried Exhibition of Works on Paper, juried group show and publication, Brand Library Gallery, Glendale, California</w:t>
      </w:r>
    </w:p>
    <w:p w14:paraId="00000012" w14:textId="77777777" w:rsidR="00606F37" w:rsidRDefault="00000000">
      <w:pPr>
        <w:widowControl w:val="0"/>
        <w:spacing w:before="301" w:line="240" w:lineRule="auto"/>
        <w:ind w:left="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February- April 2026- That Spark of Being, solo show, Narthex Gallery, First Presbyterian Church, McMinnville, Oregon</w:t>
      </w:r>
    </w:p>
    <w:p w14:paraId="00000013" w14:textId="54118A04" w:rsidR="00606F37" w:rsidRDefault="00000000">
      <w:pPr>
        <w:widowControl w:val="0"/>
        <w:spacing w:before="301" w:line="240" w:lineRule="auto"/>
        <w:ind w:left="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February-</w:t>
      </w:r>
      <w:proofErr w:type="gramStart"/>
      <w:r>
        <w:rPr>
          <w:rFonts w:ascii="Calibri" w:eastAsia="Calibri" w:hAnsi="Calibri" w:cs="Calibri"/>
        </w:rPr>
        <w:t>March  2026</w:t>
      </w:r>
      <w:proofErr w:type="gramEnd"/>
      <w:r>
        <w:rPr>
          <w:rFonts w:ascii="Calibri" w:eastAsia="Calibri" w:hAnsi="Calibri" w:cs="Calibri"/>
        </w:rPr>
        <w:t>- Face It- group show, Chehalem Chamber of Commerce Visitor Center, Newberg, Oregon</w:t>
      </w:r>
    </w:p>
    <w:p w14:paraId="00000014" w14:textId="3FE8983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January- February 2026- Cold Art, group show, Chehalem Chamber of Commerce Visitor Center, Newberg, Oregon</w:t>
      </w:r>
    </w:p>
    <w:p w14:paraId="00000015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January-February 2026- Greater Yamhill Arts Collective, group show, Currents Gallery, McMinnville, Oregon</w:t>
      </w:r>
    </w:p>
    <w:p w14:paraId="00000016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February-March 2026, Au Naturel: </w:t>
      </w:r>
      <w:proofErr w:type="gramStart"/>
      <w:r>
        <w:rPr>
          <w:rFonts w:ascii="Calibri" w:eastAsia="Calibri" w:hAnsi="Calibri" w:cs="Calibri"/>
        </w:rPr>
        <w:t>the</w:t>
      </w:r>
      <w:proofErr w:type="gramEnd"/>
      <w:r>
        <w:rPr>
          <w:rFonts w:ascii="Calibri" w:eastAsia="Calibri" w:hAnsi="Calibri" w:cs="Calibri"/>
        </w:rPr>
        <w:t xml:space="preserve"> Nude in the 21st Century- juried group show, Clatsop Community College, Royal Nebeker Gallery, Astoria, Oregon</w:t>
      </w:r>
    </w:p>
    <w:p w14:paraId="00000017" w14:textId="59244ADF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62" w:lineRule="auto"/>
        <w:ind w:left="45" w:right="680" w:hanging="1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September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-October 2025- Art About Agriculture, juried group show, Clackamas Community College, Alexander Gallery, Oregon City, Oregon </w:t>
      </w:r>
    </w:p>
    <w:p w14:paraId="00000018" w14:textId="77777777" w:rsidR="00606F37" w:rsidRDefault="00000000">
      <w:pPr>
        <w:widowControl w:val="0"/>
        <w:spacing w:before="302" w:line="240" w:lineRule="auto"/>
        <w:ind w:left="3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September 2025- Art Harvest Studio Tour All Artist Exhibition, Arts Alliance of Yamhill County, McMinnville, Oregon  </w:t>
      </w:r>
    </w:p>
    <w:p w14:paraId="00000019" w14:textId="77777777" w:rsidR="00606F37" w:rsidRDefault="00000000">
      <w:pPr>
        <w:widowControl w:val="0"/>
        <w:spacing w:before="282" w:line="262" w:lineRule="auto"/>
        <w:ind w:left="53" w:right="779" w:hanging="2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July -September 2025- 2025 Around Oregon Biennial, juried group show, The Art Center, Corvallis, Oregon</w:t>
      </w:r>
    </w:p>
    <w:p w14:paraId="0000001A" w14:textId="77777777" w:rsidR="00606F37" w:rsidRDefault="00000000">
      <w:pPr>
        <w:widowControl w:val="0"/>
        <w:spacing w:before="282" w:line="262" w:lineRule="auto"/>
        <w:ind w:left="53" w:right="779" w:hanging="2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July -August 2025- Personal Mythology, juried group show, Oregon State University, </w:t>
      </w:r>
      <w:proofErr w:type="spellStart"/>
      <w:r>
        <w:rPr>
          <w:rFonts w:ascii="Calibri" w:eastAsia="Calibri" w:hAnsi="Calibri" w:cs="Calibri"/>
        </w:rPr>
        <w:t>Guistina</w:t>
      </w:r>
      <w:proofErr w:type="spellEnd"/>
      <w:r>
        <w:rPr>
          <w:rFonts w:ascii="Calibri" w:eastAsia="Calibri" w:hAnsi="Calibri" w:cs="Calibri"/>
        </w:rPr>
        <w:t xml:space="preserve"> Gallery, Corvallis, Oregon </w:t>
      </w:r>
    </w:p>
    <w:p w14:paraId="0000001B" w14:textId="77777777" w:rsidR="00606F37" w:rsidRDefault="00000000">
      <w:pPr>
        <w:widowControl w:val="0"/>
        <w:spacing w:before="282" w:line="262" w:lineRule="auto"/>
        <w:ind w:left="53" w:right="779" w:hanging="2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July -August 2025- Art About Agriculture, juried group show, Pendleton Center for the Arts, Pendelton, Oregon </w:t>
      </w:r>
    </w:p>
    <w:p w14:paraId="0000001C" w14:textId="0162909A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62" w:lineRule="auto"/>
        <w:ind w:left="44" w:right="63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May - June 2025- Art About Agriculture, juried group show, Oregon State University, </w:t>
      </w:r>
      <w:proofErr w:type="spellStart"/>
      <w:r>
        <w:rPr>
          <w:rFonts w:ascii="Calibri" w:eastAsia="Calibri" w:hAnsi="Calibri" w:cs="Calibri"/>
          <w:color w:val="000000"/>
        </w:rPr>
        <w:t>Guistina</w:t>
      </w:r>
      <w:proofErr w:type="spellEnd"/>
      <w:r>
        <w:rPr>
          <w:rFonts w:ascii="Calibri" w:eastAsia="Calibri" w:hAnsi="Calibri" w:cs="Calibri"/>
          <w:color w:val="000000"/>
        </w:rPr>
        <w:t xml:space="preserve"> Gallery, Corvallis, Oregon</w:t>
      </w:r>
    </w:p>
    <w:p w14:paraId="0000001D" w14:textId="77777777" w:rsidR="00606F37" w:rsidRDefault="00606F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3"/>
        <w:rPr>
          <w:rFonts w:ascii="Calibri" w:eastAsia="Calibri" w:hAnsi="Calibri" w:cs="Calibri"/>
        </w:rPr>
      </w:pPr>
    </w:p>
    <w:p w14:paraId="0000001E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color w:val="000000"/>
        </w:rPr>
        <w:t xml:space="preserve">ay 2025- Water Media Show, juried group show, Oregon Society of Artists, Portland, Oregon </w:t>
      </w:r>
    </w:p>
    <w:p w14:paraId="0000001F" w14:textId="074BC8CA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62" w:lineRule="auto"/>
        <w:ind w:left="45" w:right="207" w:hanging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February 2025- SEEN: A REGIONAL FIGURATIVE EXHIBIT, group show, Maude Kerns Art Center, Eugene, Oregon </w:t>
      </w:r>
    </w:p>
    <w:p w14:paraId="00000020" w14:textId="0F81F2C9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62" w:lineRule="auto"/>
        <w:ind w:left="53" w:right="1152" w:hanging="2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January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-April 2025 That Spark of Being, solo show, Jacob Williams Wine Tasting Room, McMinnville, Oregon </w:t>
      </w:r>
    </w:p>
    <w:p w14:paraId="00000021" w14:textId="3D5225A8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line="253" w:lineRule="auto"/>
        <w:ind w:left="53" w:right="241" w:hanging="2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January 2025- 15</w:t>
      </w:r>
      <w:r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 xml:space="preserve">th </w:t>
      </w:r>
      <w:r>
        <w:rPr>
          <w:rFonts w:ascii="Calibri" w:eastAsia="Calibri" w:hAnsi="Calibri" w:cs="Calibri"/>
          <w:color w:val="000000"/>
        </w:rPr>
        <w:t xml:space="preserve">Annual Au Naturel Exhibition, juried group show, Clatsop Community College Royal Nebeker Gallery, Astoria, Oregon </w:t>
      </w:r>
    </w:p>
    <w:p w14:paraId="00000022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left="2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January 2025- Portals, juried group show, Currents Gallery, McMinnville, Oregon </w:t>
      </w:r>
    </w:p>
    <w:p w14:paraId="00000023" w14:textId="137B835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62" w:lineRule="auto"/>
        <w:ind w:left="14" w:right="109" w:firstLine="14"/>
        <w:rPr>
          <w:rFonts w:ascii="Calibri" w:eastAsia="Calibri" w:hAnsi="Calibri" w:cs="Calibri"/>
          <w:color w:val="212121"/>
        </w:rPr>
      </w:pPr>
      <w:r>
        <w:rPr>
          <w:rFonts w:ascii="Calibri" w:eastAsia="Calibri" w:hAnsi="Calibri" w:cs="Calibri"/>
          <w:color w:val="000000"/>
        </w:rPr>
        <w:t xml:space="preserve">December 2024- </w:t>
      </w:r>
      <w:r>
        <w:rPr>
          <w:rFonts w:ascii="Calibri" w:eastAsia="Calibri" w:hAnsi="Calibri" w:cs="Calibri"/>
          <w:color w:val="212121"/>
          <w:highlight w:val="white"/>
        </w:rPr>
        <w:t xml:space="preserve">Will you hold this against me | Women in Power, juried group show, Space Untitled Art Gallery, Wilton Manors, Florida </w:t>
      </w:r>
      <w:r>
        <w:rPr>
          <w:rFonts w:ascii="Calibri" w:eastAsia="Calibri" w:hAnsi="Calibri" w:cs="Calibri"/>
          <w:color w:val="212121"/>
        </w:rPr>
        <w:t xml:space="preserve"> </w:t>
      </w:r>
    </w:p>
    <w:p w14:paraId="00000024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506" w:lineRule="auto"/>
        <w:ind w:left="30" w:right="1126" w:firstLine="1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December 2024- 100 X 100, juried group show, Salem </w:t>
      </w:r>
      <w:proofErr w:type="gramStart"/>
      <w:r>
        <w:rPr>
          <w:rFonts w:ascii="Calibri" w:eastAsia="Calibri" w:hAnsi="Calibri" w:cs="Calibri"/>
          <w:color w:val="000000"/>
        </w:rPr>
        <w:t>On</w:t>
      </w:r>
      <w:proofErr w:type="gramEnd"/>
      <w:r>
        <w:rPr>
          <w:rFonts w:ascii="Calibri" w:eastAsia="Calibri" w:hAnsi="Calibri" w:cs="Calibri"/>
          <w:color w:val="000000"/>
        </w:rPr>
        <w:t xml:space="preserve"> the Edge Gallery, Salem, Oregon October 2024- Art Harvest Studio Tour, Arts Alliance of Yamhill County, McMinnville, Oregon  </w:t>
      </w:r>
    </w:p>
    <w:p w14:paraId="00000025" w14:textId="046A4F5D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62" w:lineRule="auto"/>
        <w:ind w:left="39" w:right="3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March 2024- Oregon Society of Artists &amp; Portland Art Museum Rental Sales Gallery Group Show, The Gallery at Oregon Society of Artists, Portland, Oregon  </w:t>
      </w:r>
    </w:p>
    <w:p w14:paraId="00000026" w14:textId="77788B62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541" w:lineRule="auto"/>
        <w:ind w:left="20" w:right="937" w:firstLine="1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February 2024- John Stromme and Friends Gallery, group show, McMinnville, Oregon </w:t>
      </w:r>
      <w:r w:rsidR="000271FA">
        <w:rPr>
          <w:rFonts w:ascii="Calibri" w:eastAsia="Calibri" w:hAnsi="Calibri" w:cs="Calibri"/>
          <w:color w:val="000000"/>
        </w:rPr>
        <w:t>J</w:t>
      </w:r>
      <w:r>
        <w:rPr>
          <w:rFonts w:ascii="Calibri" w:eastAsia="Calibri" w:hAnsi="Calibri" w:cs="Calibri"/>
          <w:color w:val="000000"/>
        </w:rPr>
        <w:t xml:space="preserve">anuary </w:t>
      </w:r>
    </w:p>
    <w:p w14:paraId="00000027" w14:textId="77777777" w:rsidR="00606F37" w:rsidRDefault="00606F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541" w:lineRule="auto"/>
        <w:ind w:left="20" w:right="937" w:firstLine="17"/>
        <w:rPr>
          <w:rFonts w:ascii="Calibri" w:eastAsia="Calibri" w:hAnsi="Calibri" w:cs="Calibri"/>
        </w:rPr>
      </w:pPr>
    </w:p>
    <w:p w14:paraId="00000028" w14:textId="25F264B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65" w:lineRule="auto"/>
        <w:ind w:left="40" w:right="256" w:hanging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January- February 2024, New Year- New Work, juried group show, Currents Gallery, McMinnville, Oregon</w:t>
      </w:r>
    </w:p>
    <w:p w14:paraId="00000029" w14:textId="77777777" w:rsidR="00606F37" w:rsidRDefault="00606F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65" w:lineRule="auto"/>
        <w:ind w:left="40" w:right="256" w:hanging="1"/>
        <w:rPr>
          <w:rFonts w:ascii="Calibri" w:eastAsia="Calibri" w:hAnsi="Calibri" w:cs="Calibri"/>
        </w:rPr>
      </w:pPr>
    </w:p>
    <w:p w14:paraId="10339546" w14:textId="77777777" w:rsidR="000271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65" w:lineRule="auto"/>
        <w:ind w:left="40" w:right="256" w:hanging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November – December 2023 Oregon Society of Artists Veterans Showcase, group show, The Gallery at  </w:t>
      </w:r>
    </w:p>
    <w:p w14:paraId="0000002A" w14:textId="66882656" w:rsidR="00606F37" w:rsidRDefault="00000000" w:rsidP="000271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65" w:lineRule="auto"/>
        <w:ind w:right="25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Oregon Society of Artists, Portland, Oregon  </w:t>
      </w:r>
    </w:p>
    <w:p w14:paraId="0000002B" w14:textId="01F0B808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62" w:lineRule="auto"/>
        <w:ind w:left="48" w:right="130" w:hanging="1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October-December 2023 Yamhill County Artist Showcase, juried group show, Chehalem Cultural Center, </w:t>
      </w:r>
      <w:r w:rsidR="000271FA">
        <w:rPr>
          <w:rFonts w:ascii="Calibri" w:eastAsia="Calibri" w:hAnsi="Calibri" w:cs="Calibri"/>
          <w:color w:val="000000"/>
        </w:rPr>
        <w:t>P</w:t>
      </w:r>
      <w:r>
        <w:rPr>
          <w:rFonts w:ascii="Calibri" w:eastAsia="Calibri" w:hAnsi="Calibri" w:cs="Calibri"/>
          <w:color w:val="000000"/>
        </w:rPr>
        <w:t xml:space="preserve">arrish Gallery, Newberg, Oregon  </w:t>
      </w:r>
    </w:p>
    <w:p w14:paraId="0000002C" w14:textId="0AD0AEBA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60" w:lineRule="auto"/>
        <w:ind w:left="16" w:right="558" w:hanging="9"/>
        <w:rPr>
          <w:rFonts w:ascii="Calibri" w:eastAsia="Calibri" w:hAnsi="Calibri" w:cs="Calibri"/>
          <w:color w:val="111111"/>
        </w:rPr>
      </w:pPr>
      <w:r>
        <w:rPr>
          <w:rFonts w:ascii="Calibri" w:eastAsia="Calibri" w:hAnsi="Calibri" w:cs="Calibri"/>
          <w:color w:val="111111"/>
        </w:rPr>
        <w:t xml:space="preserve">June-August 2023 Artworks Northwest Biennial, juried group show, Umpqua Valley Arts, Roseburg, Oregon  </w:t>
      </w:r>
    </w:p>
    <w:p w14:paraId="0000002D" w14:textId="02CBC24F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2" w:line="262" w:lineRule="auto"/>
        <w:ind w:left="24" w:right="16" w:firstLine="1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March 2023, Oregon Society of Artists Spring Water Media Juried Show, The Gallery at Oregon Society of Artists  </w:t>
      </w:r>
    </w:p>
    <w:p w14:paraId="0000002E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3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</w:p>
    <w:p w14:paraId="0000002F" w14:textId="65F19CCB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line="262" w:lineRule="auto"/>
        <w:ind w:left="39" w:right="19" w:hanging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September-November 2022, Oregon Society of Artists, Rich and Vibrant, Fall Oil Juried Show, The </w:t>
      </w:r>
      <w:r>
        <w:rPr>
          <w:rFonts w:ascii="Calibri" w:eastAsia="Calibri" w:hAnsi="Calibri" w:cs="Calibri"/>
          <w:color w:val="000000"/>
        </w:rPr>
        <w:lastRenderedPageBreak/>
        <w:t xml:space="preserve">Gallery at Oregon Society of Artists </w:t>
      </w:r>
    </w:p>
    <w:p w14:paraId="00000030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</w:p>
    <w:p w14:paraId="00000031" w14:textId="75E82573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428" w:lineRule="auto"/>
        <w:ind w:left="14" w:right="2948" w:hanging="14"/>
        <w:rPr>
          <w:rFonts w:ascii="Calibri" w:eastAsia="Calibri" w:hAnsi="Calibri" w:cs="Calibri"/>
          <w:color w:val="212121"/>
        </w:rPr>
      </w:pPr>
      <w:r>
        <w:rPr>
          <w:rFonts w:ascii="Calibri" w:eastAsia="Calibri" w:hAnsi="Calibri" w:cs="Calibri"/>
          <w:color w:val="000000"/>
        </w:rPr>
        <w:t xml:space="preserve">August 2022- </w:t>
      </w:r>
      <w:r>
        <w:rPr>
          <w:rFonts w:ascii="Calibri" w:eastAsia="Calibri" w:hAnsi="Calibri" w:cs="Calibri"/>
          <w:color w:val="212121"/>
        </w:rPr>
        <w:t xml:space="preserve">Art2Life’s fourth International Juried Art Exhibition, online February 2022-2027, All Women, Light Space &amp; Time Online Art Gallery  </w:t>
      </w:r>
    </w:p>
    <w:p w14:paraId="00000032" w14:textId="5DEA05AA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568" w:lineRule="auto"/>
        <w:ind w:left="16" w:right="1793" w:firstLine="22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212121"/>
        </w:rPr>
        <w:t xml:space="preserve">November 2021, </w:t>
      </w:r>
      <w:r>
        <w:rPr>
          <w:rFonts w:ascii="Calibri" w:eastAsia="Calibri" w:hAnsi="Calibri" w:cs="Calibri"/>
          <w:color w:val="000000"/>
          <w:u w:val="single"/>
        </w:rPr>
        <w:t>ART IN THE TIME OF CORONA</w:t>
      </w:r>
      <w:r>
        <w:rPr>
          <w:rFonts w:ascii="Calibri" w:eastAsia="Calibri" w:hAnsi="Calibri" w:cs="Calibri"/>
          <w:color w:val="000000"/>
        </w:rPr>
        <w:t xml:space="preserve">, Volume 2, Dab Art Company </w:t>
      </w:r>
      <w:r>
        <w:rPr>
          <w:rFonts w:ascii="Calibri" w:eastAsia="Calibri" w:hAnsi="Calibri" w:cs="Calibri"/>
          <w:color w:val="111111"/>
        </w:rPr>
        <w:t xml:space="preserve">October- December 2021, Yamhill County Artist Showcase, </w:t>
      </w:r>
      <w:r>
        <w:rPr>
          <w:rFonts w:ascii="Calibri" w:eastAsia="Calibri" w:hAnsi="Calibri" w:cs="Calibri"/>
          <w:i/>
          <w:iCs/>
          <w:color w:val="0563C1"/>
          <w:u w:val="single"/>
        </w:rPr>
        <w:t xml:space="preserve">Chehalem Cultural Center </w:t>
      </w:r>
      <w:r>
        <w:rPr>
          <w:rFonts w:ascii="Calibri" w:eastAsia="Calibri" w:hAnsi="Calibri" w:cs="Calibri"/>
          <w:b/>
          <w:bCs/>
          <w:color w:val="000000"/>
        </w:rPr>
        <w:t xml:space="preserve">Publications  </w:t>
      </w:r>
    </w:p>
    <w:p w14:paraId="00000033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568" w:lineRule="auto"/>
        <w:ind w:left="16" w:right="1793"/>
        <w:rPr>
          <w:rFonts w:ascii="Calibri" w:eastAsia="Calibri" w:hAnsi="Calibri" w:cs="Calibri"/>
          <w:color w:val="0A0A0A"/>
        </w:rPr>
      </w:pPr>
      <w:r>
        <w:rPr>
          <w:rFonts w:ascii="Calibri" w:eastAsia="Calibri" w:hAnsi="Calibri" w:cs="Calibri"/>
        </w:rPr>
        <w:t xml:space="preserve">2026 </w:t>
      </w:r>
      <w:r>
        <w:rPr>
          <w:rFonts w:ascii="Calibri" w:eastAsia="Calibri" w:hAnsi="Calibri" w:cs="Calibri"/>
          <w:color w:val="0A0A0A"/>
        </w:rPr>
        <w:t xml:space="preserve">Webb, Patrick. “The nude: humanity’s common bond.” </w:t>
      </w:r>
      <w:r>
        <w:rPr>
          <w:rFonts w:ascii="Calibri" w:eastAsia="Calibri" w:hAnsi="Calibri" w:cs="Calibri"/>
          <w:i/>
          <w:iCs/>
          <w:color w:val="0A0A0A"/>
        </w:rPr>
        <w:t>Coast Weekend</w:t>
      </w:r>
      <w:r>
        <w:rPr>
          <w:rFonts w:ascii="Calibri" w:eastAsia="Calibri" w:hAnsi="Calibri" w:cs="Calibri"/>
          <w:color w:val="0A0A0A"/>
        </w:rPr>
        <w:t>, February 12, 2026, https://digital.discoverourcoast.com/Coast-Weekend-Edition-02122026/1/</w:t>
      </w:r>
    </w:p>
    <w:p w14:paraId="00000034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4" w:lineRule="auto"/>
        <w:ind w:left="22" w:right="1523" w:firstLine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2025 Camas Literary Journal, Linfield University, McMinnville, Oregon 2025 Art Harvest Studio Tour 30</w:t>
      </w:r>
      <w:r>
        <w:rPr>
          <w:rFonts w:ascii="Calibri" w:eastAsia="Calibri" w:hAnsi="Calibri" w:cs="Calibri"/>
          <w:color w:val="000000"/>
          <w:sz w:val="23"/>
          <w:szCs w:val="23"/>
          <w:vertAlign w:val="superscript"/>
        </w:rPr>
        <w:t xml:space="preserve">th </w:t>
      </w:r>
      <w:r>
        <w:rPr>
          <w:rFonts w:ascii="Calibri" w:eastAsia="Calibri" w:hAnsi="Calibri" w:cs="Calibri"/>
          <w:color w:val="000000"/>
        </w:rPr>
        <w:t xml:space="preserve">Year Commemorative Catalog, Yamhill County, Oregon </w:t>
      </w:r>
    </w:p>
    <w:p w14:paraId="00000035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4" w:lineRule="auto"/>
        <w:ind w:left="22" w:right="1523" w:firstLine="9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Affiliations  </w:t>
      </w:r>
    </w:p>
    <w:p w14:paraId="00000036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Yamhill County Arts Alliance, member  </w:t>
      </w:r>
    </w:p>
    <w:p w14:paraId="00000037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Greater Yamhill Arts Collective, member</w:t>
      </w:r>
    </w:p>
    <w:p w14:paraId="00000038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Sitka Center for Art and Ecology, member  </w:t>
      </w:r>
    </w:p>
    <w:p w14:paraId="00000039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Portland Art Museum, member</w:t>
      </w:r>
    </w:p>
    <w:p w14:paraId="0000003A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3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</w:p>
    <w:p w14:paraId="0000003B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right="441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</w:p>
    <w:p w14:paraId="0000003C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right="441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</w:p>
    <w:p w14:paraId="0000003D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7" w:line="240" w:lineRule="auto"/>
        <w:ind w:left="3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  </w:t>
      </w:r>
    </w:p>
    <w:p w14:paraId="0000003E" w14:textId="77777777" w:rsidR="00606F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8" w:line="240" w:lineRule="auto"/>
        <w:ind w:left="3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sectPr w:rsidR="00606F37">
      <w:pgSz w:w="12240" w:h="15840"/>
      <w:pgMar w:top="1514" w:right="1447" w:bottom="2556" w:left="14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CAAA85B-7956-4BCA-BDF6-7B250648E32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4758A7B-0856-4D9E-8C92-7A62E0853048}"/>
    <w:embedBold r:id="rId3" w:fontKey="{1B8A6D05-0001-47D1-B6BA-66C34042D702}"/>
    <w:embedItalic r:id="rId4" w:fontKey="{6D71F29E-F3A2-4AA8-A4BF-92371ECBAB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1C4D027-124B-44A5-8038-BC71B2DA58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37"/>
    <w:rsid w:val="000271FA"/>
    <w:rsid w:val="00606F37"/>
    <w:rsid w:val="00F7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5FBCB"/>
  <w15:docId w15:val="{68DD0BAC-C024-4698-969C-CC76B70A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F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761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</dc:creator>
  <cp:lastModifiedBy>Christa Brandenburg</cp:lastModifiedBy>
  <cp:revision>2</cp:revision>
  <dcterms:created xsi:type="dcterms:W3CDTF">2026-05-07T15:57:00Z</dcterms:created>
  <dcterms:modified xsi:type="dcterms:W3CDTF">2026-05-07T15:57:00Z</dcterms:modified>
</cp:coreProperties>
</file>