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Adrian Molina — Artist CV</w:t>
      </w:r>
    </w:p>
    <w:p/>
    <w:p>
      <w:r>
        <w:t>Born: 1982, Miami, FL</w:t>
      </w:r>
    </w:p>
    <w:p>
      <w:r>
        <w:t>Lives &amp; Works: Little Havana, Miami, FL</w:t>
      </w:r>
    </w:p>
    <w:p>
      <w:r>
        <w:t>Website: adrianmolina.art</w:t>
      </w:r>
    </w:p>
    <w:p>
      <w:r>
        <w:t>Email: artist@adrianmolina.art</w:t>
      </w:r>
    </w:p>
    <w:p>
      <w:r>
        <w:t>Instagram: @am0lina</w:t>
      </w:r>
    </w:p>
    <w:p/>
    <w:p>
      <w:r>
        <w:t>EDUCATION</w:t>
      </w:r>
    </w:p>
    <w:p>
      <w:r>
        <w:t>2009 – BFA-equivalent diploma, School of the Museum of Fine Arts (SMFA), Boston</w:t>
      </w:r>
    </w:p>
    <w:p>
      <w:r>
        <w:t>2008 – Advanced Studio Program, Metáfora – Center for Contemporary Art, Barcelona, Spain</w:t>
      </w:r>
    </w:p>
    <w:p>
      <w:r>
        <w:t>2005–2009 – Merit Scholarship Recipient, SMFA Boston</w:t>
      </w:r>
    </w:p>
    <w:p/>
    <w:p>
      <w:r>
        <w:t>SOLO EXHIBITIONS</w:t>
      </w:r>
    </w:p>
    <w:p>
      <w:r>
        <w:t>2004 – Grovehouse Gallery, Coconut Grove, FL</w:t>
      </w:r>
    </w:p>
    <w:p/>
    <w:p>
      <w:r>
        <w:t>GROUP EXHIBITIONS &amp; PROJECTS</w:t>
      </w:r>
    </w:p>
    <w:p>
      <w:r>
        <w:t>2011 – The Looming Time Machine, Featured in The Boston Globe Arts Section (Nov. 11)</w:t>
      </w:r>
    </w:p>
    <w:p>
      <w:r>
        <w:t>2009–2013 – Co-founder and exhibiting artist through Boston-based artist collective and gallery</w:t>
      </w:r>
    </w:p>
    <w:p/>
    <w:p>
      <w:r>
        <w:t>RESIDENCIES / WORKSHOPS / SPECIAL PROGRAMS</w:t>
      </w:r>
    </w:p>
    <w:p>
      <w:r>
        <w:t>2008 – Metáfora Contemporary Art Program, Barcelona, Spain</w:t>
      </w:r>
    </w:p>
    <w:p>
      <w:r>
        <w:t>2005–2009 – Interdisciplinary studio training, SMFA</w:t>
      </w:r>
    </w:p>
    <w:p/>
    <w:p>
      <w:r>
        <w:t>SELECTED WORK &amp; PROJECTS</w:t>
      </w:r>
    </w:p>
    <w:p>
      <w:r>
        <w:t>2020–Present – Development of The Frame series</w:t>
      </w:r>
    </w:p>
    <w:p>
      <w:r>
        <w:t>2018 – Author/Illustrator, The Werewolf of Kendall (graphic novel)</w:t>
      </w:r>
    </w:p>
    <w:p>
      <w:r>
        <w:t>2009–Present – Experimental sculpture, welding, mold-making, assemblage</w:t>
      </w:r>
    </w:p>
    <w:p>
      <w:r>
        <w:t>2004–Present – Plein air painting throughout Miami and the Everglades</w:t>
      </w:r>
    </w:p>
    <w:p>
      <w:r>
        <w:t>2008–Present – Performance, video, multimedia, and found-object interventions</w:t>
      </w:r>
    </w:p>
    <w:p/>
    <w:p>
      <w:r>
        <w:t>SELECTED PRESS</w:t>
      </w:r>
    </w:p>
    <w:p>
      <w:r>
        <w:t>2011 – The Boston Globe, Arts Section — Feature on The Looming Time Machine</w:t>
      </w:r>
    </w:p>
    <w:p/>
    <w:p>
      <w:r>
        <w:t>RELATED PROFESSIONAL EXPERIENCE</w:t>
      </w:r>
    </w:p>
    <w:p>
      <w:r>
        <w:t>2014–Present – Fine Art Handler (freelance), Miami, FL</w:t>
      </w:r>
    </w:p>
    <w:p>
      <w:r>
        <w:t>2014–Present – Artist Assistant, Miami, FL</w:t>
      </w:r>
    </w:p>
    <w:p>
      <w:r>
        <w:t>2013–Present – Freelance fabricator specializing in metalwork, carpentry, and mold-making</w:t>
      </w:r>
    </w:p>
    <w:p/>
    <w:p>
      <w:r>
        <w:t>MUSIC &amp; PERFORMANCE</w:t>
      </w:r>
    </w:p>
    <w:p>
      <w:r>
        <w:t>2018–Present – Bassist, Psychic Mirrors (national touring band) — alias: Antoine Rocky Horror</w:t>
      </w:r>
    </w:p>
    <w:p>
      <w:r>
        <w:t>2004–Present – Performer and collaborator in multiple bands</w:t>
      </w:r>
    </w:p>
    <w:p/>
    <w:p>
      <w:r>
        <w:t>PUBLICATIONS</w:t>
      </w:r>
    </w:p>
    <w:p>
      <w:r>
        <w:t>2018 – The Werewolf of Kendall, graphic novel</w:t>
      </w:r>
    </w:p>
    <w:p/>
    <w:p>
      <w:r>
        <w:t>TRAINING &amp; ADDITIONAL STUDIES</w:t>
      </w:r>
    </w:p>
    <w:p>
      <w:r>
        <w:t>2018–Present – Kung Fu &amp; Taoist philosophy study</w:t>
      </w:r>
    </w:p>
    <w:p>
      <w:r>
        <w:t>2010–Present – Study of global calligraphy and language aesthetics</w:t>
      </w:r>
    </w:p>
    <w:p/>
    <w:p>
      <w:r>
        <w:t>SKILLS</w:t>
      </w:r>
    </w:p>
    <w:p>
      <w:r>
        <w:t>Painting, sculpture, welding, carpentry, mold-making, assemblage, video/performance, calligraphy, music composition and bass performance, fabrication, art handling.</w:t>
      </w:r>
    </w:p>
    <w:p/>
    <w:p>
      <w:r>
        <w:t>REFERENCES</w:t>
      </w:r>
    </w:p>
    <w:p>
      <w:r>
        <w:t>Available upon request.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