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D3FC" w14:textId="77777777" w:rsidR="00631042" w:rsidRPr="00252B12" w:rsidRDefault="00FE0144">
      <w:pPr>
        <w:pStyle w:val="Nagwek1"/>
        <w:rPr>
          <w:rFonts w:ascii="Aptos Light" w:hAnsi="Aptos Light"/>
        </w:rPr>
      </w:pPr>
      <w:r w:rsidRPr="00252B12">
        <w:rPr>
          <w:rFonts w:ascii="Aptos Light" w:hAnsi="Aptos Light"/>
        </w:rPr>
        <w:t>Katarzyna Wroniak - Artist Profile</w:t>
      </w:r>
    </w:p>
    <w:p w14:paraId="165C26B8" w14:textId="77777777" w:rsidR="00631042" w:rsidRPr="00252B12" w:rsidRDefault="00FE0144">
      <w:pPr>
        <w:rPr>
          <w:rFonts w:ascii="Aptos Light" w:hAnsi="Aptos Light"/>
        </w:rPr>
      </w:pPr>
      <w:r w:rsidRPr="00252B12">
        <w:rPr>
          <w:rFonts w:ascii="Aptos Light" w:hAnsi="Aptos Light"/>
        </w:rPr>
        <w:t>Artist</w:t>
      </w:r>
      <w:r w:rsidRPr="00252B12">
        <w:rPr>
          <w:rFonts w:ascii="Aptos Light" w:hAnsi="Aptos Light"/>
        </w:rPr>
        <w:br/>
        <w:t>Based in Greece</w:t>
      </w:r>
      <w:r w:rsidRPr="00252B12">
        <w:rPr>
          <w:rFonts w:ascii="Aptos Light" w:hAnsi="Aptos Light"/>
        </w:rPr>
        <w:br/>
        <w:t>Website: katarzynawroniakart.com</w:t>
      </w:r>
      <w:r w:rsidRPr="00252B12">
        <w:rPr>
          <w:rFonts w:ascii="Aptos Light" w:hAnsi="Aptos Light"/>
        </w:rPr>
        <w:br/>
        <w:t>Phone: +30 694 760 6443</w:t>
      </w:r>
    </w:p>
    <w:p w14:paraId="68460ED9" w14:textId="77777777" w:rsidR="00631042" w:rsidRPr="00252B12" w:rsidRDefault="00FE0144">
      <w:pPr>
        <w:pStyle w:val="Nagwek2"/>
        <w:rPr>
          <w:rFonts w:ascii="Aptos Light" w:hAnsi="Aptos Light"/>
        </w:rPr>
      </w:pPr>
      <w:r w:rsidRPr="00252B12">
        <w:rPr>
          <w:rFonts w:ascii="Aptos Light" w:hAnsi="Aptos Light"/>
        </w:rPr>
        <w:t>Artist Statement</w:t>
      </w:r>
    </w:p>
    <w:p w14:paraId="62B488E6" w14:textId="77777777" w:rsidR="00631042" w:rsidRPr="00252B12" w:rsidRDefault="00FE0144">
      <w:pPr>
        <w:rPr>
          <w:rFonts w:ascii="Aptos Light" w:hAnsi="Aptos Light"/>
        </w:rPr>
      </w:pPr>
      <w:r w:rsidRPr="00252B12">
        <w:rPr>
          <w:rFonts w:ascii="Aptos Light" w:hAnsi="Aptos Light"/>
        </w:rPr>
        <w:t>I’m an abstract expressionist painter guided by intuition and the unseen. My journey into painting began as a quiet whisper—an inner pull I couldn’t explain. Over time, that whisper became a force, leading me deeper into color, texture, and movement.</w:t>
      </w:r>
      <w:r w:rsidRPr="00252B12">
        <w:rPr>
          <w:rFonts w:ascii="Aptos Light" w:hAnsi="Aptos Light"/>
        </w:rPr>
        <w:br/>
      </w:r>
      <w:r w:rsidRPr="00252B12">
        <w:rPr>
          <w:rFonts w:ascii="Aptos Light" w:hAnsi="Aptos Light"/>
        </w:rPr>
        <w:br/>
        <w:t>I never planned to become an artist; it was more like remembering something I had always known. Painting became a way to translate what I was feeling but couldn’t put into words—a way to give shape to the invisible, the emotional.</w:t>
      </w:r>
      <w:r w:rsidRPr="00252B12">
        <w:rPr>
          <w:rFonts w:ascii="Aptos Light" w:hAnsi="Aptos Light"/>
        </w:rPr>
        <w:br/>
      </w:r>
      <w:r w:rsidRPr="00252B12">
        <w:rPr>
          <w:rFonts w:ascii="Aptos Light" w:hAnsi="Aptos Light"/>
        </w:rPr>
        <w:br/>
        <w:t>My work is instinctual and deeply personal. I follow sensation more than form, letting the process lead. Each piece is a conversation between the conscious and unconscious mind—the shadow and the light.</w:t>
      </w:r>
      <w:r w:rsidRPr="00252B12">
        <w:rPr>
          <w:rFonts w:ascii="Aptos Light" w:hAnsi="Aptos Light"/>
        </w:rPr>
        <w:br/>
      </w:r>
      <w:r w:rsidRPr="00252B12">
        <w:rPr>
          <w:rFonts w:ascii="Aptos Light" w:hAnsi="Aptos Light"/>
        </w:rPr>
        <w:br/>
        <w:t>For me, painting isn’t just art—it’s a spiritual practice, a gateway inward. Through it, I find truth, and I hope to offer that same space of reflection and transformation to others.</w:t>
      </w:r>
    </w:p>
    <w:p w14:paraId="42F4D93D" w14:textId="77777777" w:rsidR="00631042" w:rsidRPr="00252B12" w:rsidRDefault="00FE0144">
      <w:pPr>
        <w:pStyle w:val="Nagwek2"/>
        <w:rPr>
          <w:rFonts w:ascii="Aptos Light" w:hAnsi="Aptos Light"/>
        </w:rPr>
      </w:pPr>
      <w:r w:rsidRPr="00252B12">
        <w:rPr>
          <w:rFonts w:ascii="Aptos Light" w:hAnsi="Aptos Light"/>
        </w:rPr>
        <w:t>Education</w:t>
      </w:r>
    </w:p>
    <w:p w14:paraId="463ED266" w14:textId="77777777" w:rsidR="00631042" w:rsidRPr="00252B12" w:rsidRDefault="00FE0144">
      <w:pPr>
        <w:pStyle w:val="Listapunktowana"/>
        <w:rPr>
          <w:rFonts w:ascii="Aptos Light" w:hAnsi="Aptos Light"/>
          <w:lang w:val="pl-PL"/>
        </w:rPr>
      </w:pPr>
      <w:r w:rsidRPr="00252B12">
        <w:rPr>
          <w:rFonts w:ascii="Aptos Light" w:hAnsi="Aptos Light"/>
          <w:lang w:val="pl-PL"/>
        </w:rPr>
        <w:t>Master of Law and Administration – Europejska Wyższa Szkoła Prawa i Administracji, Warsaw, Poland</w:t>
      </w:r>
    </w:p>
    <w:p w14:paraId="731A79B4" w14:textId="77777777" w:rsidR="00631042" w:rsidRPr="00252B12" w:rsidRDefault="00FE0144">
      <w:pPr>
        <w:pStyle w:val="Listapunktowana"/>
        <w:rPr>
          <w:rFonts w:ascii="Aptos Light" w:hAnsi="Aptos Light"/>
        </w:rPr>
      </w:pPr>
      <w:r w:rsidRPr="00252B12">
        <w:rPr>
          <w:rFonts w:ascii="Aptos Light" w:hAnsi="Aptos Light"/>
        </w:rPr>
        <w:t>Mentorship with Edward Povey – Edward Povey Academy</w:t>
      </w:r>
    </w:p>
    <w:p w14:paraId="59BBE8BF" w14:textId="77777777" w:rsidR="00631042" w:rsidRPr="00252B12" w:rsidRDefault="00FE0144">
      <w:pPr>
        <w:pStyle w:val="Nagwek2"/>
        <w:rPr>
          <w:rFonts w:ascii="Aptos Light" w:hAnsi="Aptos Light"/>
        </w:rPr>
      </w:pPr>
      <w:r w:rsidRPr="00252B12">
        <w:rPr>
          <w:rFonts w:ascii="Aptos Light" w:hAnsi="Aptos Light"/>
        </w:rPr>
        <w:t>Artistic Practice</w:t>
      </w:r>
    </w:p>
    <w:p w14:paraId="18DCD90E" w14:textId="77777777" w:rsidR="00631042" w:rsidRPr="00252B12" w:rsidRDefault="00FE0144">
      <w:pPr>
        <w:pStyle w:val="Listapunktowana"/>
        <w:rPr>
          <w:rFonts w:ascii="Aptos Light" w:hAnsi="Aptos Light"/>
        </w:rPr>
      </w:pPr>
      <w:r w:rsidRPr="00252B12">
        <w:rPr>
          <w:rFonts w:ascii="Aptos Light" w:hAnsi="Aptos Light"/>
        </w:rPr>
        <w:t>Medium: Oil painting on canvas</w:t>
      </w:r>
    </w:p>
    <w:p w14:paraId="6B7FB69D" w14:textId="77777777" w:rsidR="00631042" w:rsidRPr="00252B12" w:rsidRDefault="00FE0144">
      <w:pPr>
        <w:pStyle w:val="Listapunktowana"/>
        <w:rPr>
          <w:rFonts w:ascii="Aptos Light" w:hAnsi="Aptos Light"/>
        </w:rPr>
      </w:pPr>
      <w:r w:rsidRPr="00252B12">
        <w:rPr>
          <w:rFonts w:ascii="Aptos Light" w:hAnsi="Aptos Light"/>
        </w:rPr>
        <w:t>Style: Abstract Expressionism</w:t>
      </w:r>
    </w:p>
    <w:p w14:paraId="1D8D9EA5" w14:textId="77777777" w:rsidR="00631042" w:rsidRPr="00252B12" w:rsidRDefault="00FE0144">
      <w:pPr>
        <w:pStyle w:val="Listapunktowana"/>
        <w:rPr>
          <w:rFonts w:ascii="Aptos Light" w:hAnsi="Aptos Light"/>
        </w:rPr>
      </w:pPr>
      <w:r w:rsidRPr="00252B12">
        <w:rPr>
          <w:rFonts w:ascii="Aptos Light" w:hAnsi="Aptos Light"/>
        </w:rPr>
        <w:t>Approach: Intuitive, emotional, and process-driven</w:t>
      </w:r>
    </w:p>
    <w:p w14:paraId="5D0BF249" w14:textId="77777777" w:rsidR="00631042" w:rsidRPr="00252B12" w:rsidRDefault="00FE0144">
      <w:pPr>
        <w:pStyle w:val="Nagwek2"/>
        <w:rPr>
          <w:rFonts w:ascii="Aptos Light" w:hAnsi="Aptos Light"/>
        </w:rPr>
      </w:pPr>
      <w:r w:rsidRPr="00252B12">
        <w:rPr>
          <w:rFonts w:ascii="Aptos Light" w:hAnsi="Aptos Light"/>
        </w:rPr>
        <w:t>Exhibitions</w:t>
      </w:r>
    </w:p>
    <w:p w14:paraId="2E5ACC43" w14:textId="77777777" w:rsidR="00631042" w:rsidRPr="00252B12" w:rsidRDefault="00FE0144">
      <w:pPr>
        <w:rPr>
          <w:rFonts w:ascii="Aptos Light" w:hAnsi="Aptos Light"/>
        </w:rPr>
      </w:pPr>
      <w:r w:rsidRPr="00252B12">
        <w:rPr>
          <w:rFonts w:ascii="Aptos Light" w:hAnsi="Aptos Light"/>
        </w:rPr>
        <w:t>Currently seeking opportunities to exhibit work.</w:t>
      </w:r>
    </w:p>
    <w:p w14:paraId="6C5AF5D6" w14:textId="77777777" w:rsidR="00631042" w:rsidRPr="00252B12" w:rsidRDefault="00FE0144">
      <w:pPr>
        <w:pStyle w:val="Nagwek2"/>
        <w:rPr>
          <w:rFonts w:ascii="Aptos Light" w:hAnsi="Aptos Light"/>
        </w:rPr>
      </w:pPr>
      <w:r w:rsidRPr="00252B12">
        <w:rPr>
          <w:rFonts w:ascii="Aptos Light" w:hAnsi="Aptos Light"/>
        </w:rPr>
        <w:t>Collections</w:t>
      </w:r>
    </w:p>
    <w:p w14:paraId="7896083A" w14:textId="77777777" w:rsidR="00631042" w:rsidRPr="00252B12" w:rsidRDefault="00FE0144">
      <w:pPr>
        <w:rPr>
          <w:rFonts w:ascii="Aptos Light" w:hAnsi="Aptos Light"/>
        </w:rPr>
      </w:pPr>
      <w:r w:rsidRPr="00252B12">
        <w:rPr>
          <w:rFonts w:ascii="Aptos Light" w:hAnsi="Aptos Light"/>
        </w:rPr>
        <w:t>No public or private collections listed at this time.</w:t>
      </w:r>
    </w:p>
    <w:p w14:paraId="2EC69215" w14:textId="77777777" w:rsidR="00631042" w:rsidRPr="00252B12" w:rsidRDefault="00FE0144">
      <w:pPr>
        <w:pStyle w:val="Nagwek2"/>
        <w:rPr>
          <w:rFonts w:ascii="Aptos Light" w:hAnsi="Aptos Light"/>
        </w:rPr>
      </w:pPr>
      <w:r w:rsidRPr="00252B12">
        <w:rPr>
          <w:rFonts w:ascii="Aptos Light" w:hAnsi="Aptos Light"/>
        </w:rPr>
        <w:t>Residencies, Awards &amp; Grants</w:t>
      </w:r>
    </w:p>
    <w:p w14:paraId="12DEF098" w14:textId="77777777" w:rsidR="00631042" w:rsidRPr="00252B12" w:rsidRDefault="00FE0144">
      <w:pPr>
        <w:rPr>
          <w:rFonts w:ascii="Aptos Light" w:hAnsi="Aptos Light"/>
        </w:rPr>
      </w:pPr>
      <w:r w:rsidRPr="00252B12">
        <w:rPr>
          <w:rFonts w:ascii="Aptos Light" w:hAnsi="Aptos Light"/>
        </w:rPr>
        <w:t>None to date.</w:t>
      </w:r>
    </w:p>
    <w:p w14:paraId="0DC0BD35" w14:textId="77777777" w:rsidR="00631042" w:rsidRPr="00252B12" w:rsidRDefault="00FE0144">
      <w:pPr>
        <w:pStyle w:val="Nagwek2"/>
        <w:rPr>
          <w:rFonts w:ascii="Aptos Light" w:hAnsi="Aptos Light"/>
        </w:rPr>
      </w:pPr>
      <w:r w:rsidRPr="00252B12">
        <w:rPr>
          <w:rFonts w:ascii="Aptos Light" w:hAnsi="Aptos Light"/>
        </w:rPr>
        <w:lastRenderedPageBreak/>
        <w:t>Languages</w:t>
      </w:r>
    </w:p>
    <w:p w14:paraId="36274065" w14:textId="77777777" w:rsidR="00631042" w:rsidRPr="00252B12" w:rsidRDefault="00FE0144">
      <w:pPr>
        <w:pStyle w:val="Listapunktowana"/>
        <w:rPr>
          <w:rFonts w:ascii="Aptos Light" w:hAnsi="Aptos Light"/>
        </w:rPr>
      </w:pPr>
      <w:r w:rsidRPr="00252B12">
        <w:rPr>
          <w:rFonts w:ascii="Aptos Light" w:hAnsi="Aptos Light"/>
        </w:rPr>
        <w:t>Polish (native)</w:t>
      </w:r>
    </w:p>
    <w:p w14:paraId="1ADE27A1" w14:textId="77777777" w:rsidR="00631042" w:rsidRPr="00252B12" w:rsidRDefault="00FE0144">
      <w:pPr>
        <w:pStyle w:val="Listapunktowana"/>
        <w:rPr>
          <w:rFonts w:ascii="Aptos Light" w:hAnsi="Aptos Light"/>
        </w:rPr>
      </w:pPr>
      <w:r w:rsidRPr="00252B12">
        <w:rPr>
          <w:rFonts w:ascii="Aptos Light" w:hAnsi="Aptos Light"/>
        </w:rPr>
        <w:t>English (fluent)</w:t>
      </w:r>
    </w:p>
    <w:p w14:paraId="57A30329" w14:textId="77777777" w:rsidR="00631042" w:rsidRPr="00252B12" w:rsidRDefault="00FE0144">
      <w:pPr>
        <w:pStyle w:val="Listapunktowana"/>
        <w:rPr>
          <w:rFonts w:ascii="Aptos Light" w:hAnsi="Aptos Light"/>
        </w:rPr>
      </w:pPr>
      <w:r w:rsidRPr="00252B12">
        <w:rPr>
          <w:rFonts w:ascii="Aptos Light" w:hAnsi="Aptos Light"/>
        </w:rPr>
        <w:t>Greek (fluent)</w:t>
      </w:r>
    </w:p>
    <w:sectPr w:rsidR="00631042" w:rsidRPr="00252B1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9357303">
    <w:abstractNumId w:val="8"/>
  </w:num>
  <w:num w:numId="2" w16cid:durableId="549537917">
    <w:abstractNumId w:val="6"/>
  </w:num>
  <w:num w:numId="3" w16cid:durableId="1075474024">
    <w:abstractNumId w:val="5"/>
  </w:num>
  <w:num w:numId="4" w16cid:durableId="1220704146">
    <w:abstractNumId w:val="4"/>
  </w:num>
  <w:num w:numId="5" w16cid:durableId="115491576">
    <w:abstractNumId w:val="7"/>
  </w:num>
  <w:num w:numId="6" w16cid:durableId="1541241566">
    <w:abstractNumId w:val="3"/>
  </w:num>
  <w:num w:numId="7" w16cid:durableId="667289664">
    <w:abstractNumId w:val="2"/>
  </w:num>
  <w:num w:numId="8" w16cid:durableId="515585426">
    <w:abstractNumId w:val="1"/>
  </w:num>
  <w:num w:numId="9" w16cid:durableId="62955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2B12"/>
    <w:rsid w:val="0029639D"/>
    <w:rsid w:val="00326F90"/>
    <w:rsid w:val="00365117"/>
    <w:rsid w:val="0059475E"/>
    <w:rsid w:val="00631042"/>
    <w:rsid w:val="00A45DF2"/>
    <w:rsid w:val="00AA1D8D"/>
    <w:rsid w:val="00B47730"/>
    <w:rsid w:val="00CB0664"/>
    <w:rsid w:val="00FC693F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AF404"/>
  <w14:defaultImageDpi w14:val="300"/>
  <w15:docId w15:val="{B56F57E5-4DEF-4C1B-BC37-FC9DEC18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Katarzyna Wroniak</cp:lastModifiedBy>
  <cp:revision>3</cp:revision>
  <dcterms:created xsi:type="dcterms:W3CDTF">2025-09-02T10:48:00Z</dcterms:created>
  <dcterms:modified xsi:type="dcterms:W3CDTF">2025-09-02T11:15:00Z</dcterms:modified>
  <cp:category/>
</cp:coreProperties>
</file>