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1EB41" w14:textId="77777777" w:rsidR="001B1B45" w:rsidRPr="00821888" w:rsidRDefault="001B1B45" w:rsidP="00C4221C">
      <w:pPr>
        <w:tabs>
          <w:tab w:val="left" w:pos="900"/>
        </w:tabs>
        <w:rPr>
          <w:rFonts w:asciiTheme="minorHAnsi" w:hAnsiTheme="minorHAnsi" w:cstheme="minorHAnsi"/>
          <w:color w:val="000000" w:themeColor="text1"/>
          <w:sz w:val="22"/>
          <w:szCs w:val="22"/>
        </w:rPr>
      </w:pPr>
    </w:p>
    <w:p w14:paraId="0D81FDE1" w14:textId="14CB7EF8" w:rsidR="009B0B62" w:rsidRDefault="009B0B62" w:rsidP="001B1B45">
      <w:pPr>
        <w:rPr>
          <w:rFonts w:ascii="Aptos Narrow" w:hAnsi="Aptos Narrow"/>
          <w:sz w:val="22"/>
          <w:szCs w:val="22"/>
        </w:rPr>
      </w:pPr>
      <w:r>
        <w:rPr>
          <w:rFonts w:ascii="Aptos Narrow" w:hAnsi="Aptos Narrow"/>
          <w:noProof/>
          <w:sz w:val="22"/>
          <w:szCs w:val="22"/>
        </w:rPr>
        <w:drawing>
          <wp:inline distT="0" distB="0" distL="0" distR="0" wp14:anchorId="5DD2B8D9" wp14:editId="68713E7D">
            <wp:extent cx="5486400" cy="2487295"/>
            <wp:effectExtent l="0" t="0" r="0" b="1905"/>
            <wp:docPr id="574843785" name="Picture 1" descr="A colorful tile with a red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43785" name="Picture 1" descr="A colorful tile with a red circle&#10;&#10;Description automatically generated with medium confidence"/>
                    <pic:cNvPicPr/>
                  </pic:nvPicPr>
                  <pic:blipFill>
                    <a:blip r:embed="rId7"/>
                    <a:stretch>
                      <a:fillRect/>
                    </a:stretch>
                  </pic:blipFill>
                  <pic:spPr>
                    <a:xfrm>
                      <a:off x="0" y="0"/>
                      <a:ext cx="5486400" cy="2487295"/>
                    </a:xfrm>
                    <a:prstGeom prst="rect">
                      <a:avLst/>
                    </a:prstGeom>
                  </pic:spPr>
                </pic:pic>
              </a:graphicData>
            </a:graphic>
          </wp:inline>
        </w:drawing>
      </w:r>
    </w:p>
    <w:p w14:paraId="7865B83B" w14:textId="77777777" w:rsidR="009B0B62" w:rsidRDefault="009B0B62" w:rsidP="001B1B45">
      <w:pPr>
        <w:rPr>
          <w:rFonts w:ascii="Aptos Narrow" w:hAnsi="Aptos Narrow"/>
          <w:sz w:val="22"/>
          <w:szCs w:val="22"/>
        </w:rPr>
      </w:pPr>
    </w:p>
    <w:p w14:paraId="6713A84C" w14:textId="3E3F9F04" w:rsidR="001B1B45" w:rsidRDefault="001B1B45" w:rsidP="001B1B45">
      <w:pPr>
        <w:rPr>
          <w:rFonts w:ascii="Aptos Narrow" w:hAnsi="Aptos Narrow"/>
          <w:sz w:val="22"/>
          <w:szCs w:val="22"/>
        </w:rPr>
      </w:pPr>
      <w:r w:rsidRPr="00821888">
        <w:rPr>
          <w:rFonts w:ascii="Aptos Narrow" w:hAnsi="Aptos Narrow"/>
          <w:sz w:val="22"/>
          <w:szCs w:val="22"/>
        </w:rPr>
        <w:t>Denita Benyshek</w:t>
      </w:r>
    </w:p>
    <w:p w14:paraId="782C4957" w14:textId="2BF1025D" w:rsidR="001B1B45" w:rsidRPr="009E0A59" w:rsidRDefault="00D64C99" w:rsidP="001B1B45">
      <w:pPr>
        <w:rPr>
          <w:rFonts w:ascii="Aptos Narrow" w:hAnsi="Aptos Narrow"/>
          <w:sz w:val="22"/>
          <w:szCs w:val="22"/>
          <w:u w:val="single"/>
        </w:rPr>
      </w:pPr>
      <w:r>
        <w:rPr>
          <w:rFonts w:ascii="Aptos Narrow" w:hAnsi="Aptos Narrow"/>
          <w:sz w:val="22"/>
          <w:szCs w:val="22"/>
        </w:rPr>
        <w:t>(American, b. 1955)</w:t>
      </w:r>
    </w:p>
    <w:p w14:paraId="560697B9" w14:textId="77777777" w:rsidR="001B1B45" w:rsidRPr="00821888" w:rsidRDefault="001B1B45" w:rsidP="001B1B45">
      <w:pPr>
        <w:rPr>
          <w:rFonts w:ascii="Aptos Narrow" w:hAnsi="Aptos Narrow"/>
          <w:sz w:val="22"/>
          <w:szCs w:val="22"/>
        </w:rPr>
      </w:pPr>
      <w:hyperlink r:id="rId8" w:history="1">
        <w:r w:rsidRPr="00821888">
          <w:rPr>
            <w:rStyle w:val="Hyperlink"/>
            <w:rFonts w:ascii="Aptos Narrow" w:hAnsi="Aptos Narrow"/>
            <w:sz w:val="22"/>
            <w:szCs w:val="22"/>
          </w:rPr>
          <w:t>denitabenyshek.phd@gmail.com</w:t>
        </w:r>
      </w:hyperlink>
    </w:p>
    <w:p w14:paraId="55F77D7B" w14:textId="77777777" w:rsidR="001B1B45" w:rsidRPr="00821888" w:rsidRDefault="001B1B45" w:rsidP="001B1B45">
      <w:pPr>
        <w:rPr>
          <w:rFonts w:ascii="Aptos Narrow" w:hAnsi="Aptos Narrow"/>
          <w:sz w:val="22"/>
          <w:szCs w:val="22"/>
        </w:rPr>
      </w:pPr>
    </w:p>
    <w:p w14:paraId="1295B965" w14:textId="77777777" w:rsidR="001B1B45" w:rsidRPr="00821888" w:rsidRDefault="001B1B45" w:rsidP="001B1B45">
      <w:pPr>
        <w:rPr>
          <w:rFonts w:ascii="Aptos Narrow" w:hAnsi="Aptos Narrow"/>
          <w:sz w:val="22"/>
          <w:szCs w:val="22"/>
        </w:rPr>
      </w:pPr>
      <w:r w:rsidRPr="00821888">
        <w:rPr>
          <w:rFonts w:ascii="Aptos Narrow" w:hAnsi="Aptos Narrow"/>
          <w:sz w:val="22"/>
          <w:szCs w:val="22"/>
        </w:rPr>
        <w:t>Art</w:t>
      </w:r>
    </w:p>
    <w:p w14:paraId="7BA1E058" w14:textId="47269AC9" w:rsidR="00D46FD6" w:rsidRPr="00821888" w:rsidRDefault="00D46FD6" w:rsidP="001B1B45">
      <w:pPr>
        <w:rPr>
          <w:rFonts w:ascii="Aptos Narrow" w:hAnsi="Aptos Narrow"/>
          <w:sz w:val="22"/>
          <w:szCs w:val="22"/>
        </w:rPr>
      </w:pPr>
      <w:hyperlink r:id="rId9" w:history="1">
        <w:r w:rsidRPr="00821888">
          <w:rPr>
            <w:rStyle w:val="Hyperlink"/>
            <w:rFonts w:ascii="Aptos Narrow" w:hAnsi="Aptos Narrow"/>
            <w:sz w:val="22"/>
            <w:szCs w:val="22"/>
          </w:rPr>
          <w:t>https://www.artworkarchive.com/profile/denita-benyshek</w:t>
        </w:r>
      </w:hyperlink>
      <w:r w:rsidRPr="00821888">
        <w:rPr>
          <w:rFonts w:ascii="Aptos Narrow" w:hAnsi="Aptos Narrow"/>
          <w:sz w:val="22"/>
          <w:szCs w:val="22"/>
        </w:rPr>
        <w:t xml:space="preserve"> </w:t>
      </w:r>
    </w:p>
    <w:p w14:paraId="19894883" w14:textId="77777777" w:rsidR="001B1B45" w:rsidRPr="00821888" w:rsidRDefault="001B1B45" w:rsidP="001B1B45">
      <w:pPr>
        <w:rPr>
          <w:rStyle w:val="Hyperlink"/>
          <w:rFonts w:ascii="Aptos Narrow" w:hAnsi="Aptos Narrow"/>
          <w:sz w:val="22"/>
          <w:szCs w:val="22"/>
        </w:rPr>
      </w:pPr>
      <w:hyperlink r:id="rId10" w:history="1">
        <w:r w:rsidRPr="00821888">
          <w:rPr>
            <w:rStyle w:val="Hyperlink"/>
            <w:rFonts w:ascii="Aptos Narrow" w:hAnsi="Aptos Narrow"/>
            <w:sz w:val="22"/>
            <w:szCs w:val="22"/>
          </w:rPr>
          <w:t>https://www.instagram.com/denitabenyshek/</w:t>
        </w:r>
      </w:hyperlink>
    </w:p>
    <w:p w14:paraId="3C1A3924" w14:textId="4AD30991" w:rsidR="00E64A69" w:rsidRPr="00821888" w:rsidRDefault="00E64A69" w:rsidP="001B1B45">
      <w:pPr>
        <w:rPr>
          <w:rStyle w:val="Hyperlink"/>
          <w:rFonts w:ascii="Aptos Narrow" w:hAnsi="Aptos Narrow"/>
          <w:sz w:val="22"/>
          <w:szCs w:val="22"/>
          <w:u w:val="none"/>
        </w:rPr>
      </w:pPr>
    </w:p>
    <w:p w14:paraId="78F2410A" w14:textId="7DE74C9A" w:rsidR="00E64A69" w:rsidRPr="00821888" w:rsidRDefault="00E64A69" w:rsidP="001B1B45">
      <w:pPr>
        <w:rPr>
          <w:rStyle w:val="Hyperlink"/>
          <w:rFonts w:ascii="Aptos Narrow" w:hAnsi="Aptos Narrow"/>
          <w:color w:val="000000" w:themeColor="text1"/>
          <w:sz w:val="22"/>
          <w:szCs w:val="22"/>
          <w:u w:val="none"/>
        </w:rPr>
      </w:pPr>
      <w:r w:rsidRPr="00821888">
        <w:rPr>
          <w:rStyle w:val="Hyperlink"/>
          <w:rFonts w:ascii="Aptos Narrow" w:hAnsi="Aptos Narrow"/>
          <w:color w:val="000000" w:themeColor="text1"/>
          <w:sz w:val="22"/>
          <w:szCs w:val="22"/>
          <w:u w:val="none"/>
        </w:rPr>
        <w:t>Publications</w:t>
      </w:r>
    </w:p>
    <w:p w14:paraId="2169CFBF" w14:textId="18764B44" w:rsidR="00E64A69" w:rsidRPr="00821888" w:rsidRDefault="00E64A69" w:rsidP="001B1B45">
      <w:pPr>
        <w:rPr>
          <w:rFonts w:ascii="Aptos Narrow" w:hAnsi="Aptos Narrow"/>
          <w:sz w:val="22"/>
          <w:szCs w:val="22"/>
        </w:rPr>
      </w:pPr>
      <w:hyperlink r:id="rId11" w:history="1">
        <w:r w:rsidRPr="00821888">
          <w:rPr>
            <w:rStyle w:val="Hyperlink"/>
            <w:rFonts w:ascii="Aptos Narrow" w:hAnsi="Aptos Narrow"/>
            <w:sz w:val="22"/>
            <w:szCs w:val="22"/>
          </w:rPr>
          <w:t>https://saybrook.academia.edu/DenitaBenyshekPhDMFA</w:t>
        </w:r>
      </w:hyperlink>
      <w:r w:rsidRPr="00821888">
        <w:rPr>
          <w:rFonts w:ascii="Aptos Narrow" w:hAnsi="Aptos Narrow"/>
          <w:sz w:val="22"/>
          <w:szCs w:val="22"/>
        </w:rPr>
        <w:t xml:space="preserve"> </w:t>
      </w:r>
    </w:p>
    <w:p w14:paraId="4EC78FF1" w14:textId="77777777" w:rsidR="00B11516" w:rsidRDefault="00B11516" w:rsidP="003F7DE8">
      <w:pPr>
        <w:tabs>
          <w:tab w:val="left" w:pos="900"/>
        </w:tabs>
        <w:spacing w:line="360" w:lineRule="auto"/>
        <w:outlineLvl w:val="0"/>
        <w:rPr>
          <w:rFonts w:asciiTheme="minorHAnsi" w:hAnsiTheme="minorHAnsi" w:cstheme="minorHAnsi"/>
          <w:b/>
          <w:color w:val="000000" w:themeColor="text1"/>
          <w:sz w:val="22"/>
          <w:szCs w:val="22"/>
        </w:rPr>
      </w:pPr>
    </w:p>
    <w:p w14:paraId="47AD1217" w14:textId="4BBDE358" w:rsidR="006447A7" w:rsidRPr="00821888" w:rsidRDefault="006447A7" w:rsidP="00FC4DE1">
      <w:pPr>
        <w:tabs>
          <w:tab w:val="left" w:pos="900"/>
        </w:tabs>
        <w:spacing w:line="360" w:lineRule="auto"/>
        <w:jc w:val="center"/>
        <w:outlineLvl w:val="0"/>
        <w:rPr>
          <w:rFonts w:asciiTheme="minorHAnsi" w:hAnsiTheme="minorHAnsi" w:cstheme="minorHAnsi"/>
          <w:b/>
          <w:color w:val="000000" w:themeColor="text1"/>
          <w:sz w:val="22"/>
          <w:szCs w:val="22"/>
        </w:rPr>
      </w:pPr>
      <w:r w:rsidRPr="00821888">
        <w:rPr>
          <w:rFonts w:asciiTheme="minorHAnsi" w:hAnsiTheme="minorHAnsi" w:cstheme="minorHAnsi"/>
          <w:b/>
          <w:color w:val="000000" w:themeColor="text1"/>
          <w:sz w:val="22"/>
          <w:szCs w:val="22"/>
        </w:rPr>
        <w:t>CURRICULUM VITAE</w:t>
      </w:r>
    </w:p>
    <w:p w14:paraId="2F104E81" w14:textId="639C8CBF" w:rsidR="00F0404B" w:rsidRDefault="00AD4AFF" w:rsidP="00F0404B">
      <w:pPr>
        <w:tabs>
          <w:tab w:val="left" w:pos="900"/>
        </w:tabs>
        <w:ind w:left="720" w:hanging="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2018</w:t>
      </w:r>
      <w:r w:rsidRPr="00821888">
        <w:rPr>
          <w:rFonts w:asciiTheme="minorHAnsi" w:hAnsiTheme="minorHAnsi" w:cstheme="minorHAnsi"/>
          <w:color w:val="000000" w:themeColor="text1"/>
          <w:sz w:val="22"/>
          <w:szCs w:val="22"/>
        </w:rPr>
        <w:tab/>
      </w:r>
      <w:r w:rsidRPr="00821888">
        <w:rPr>
          <w:rFonts w:asciiTheme="minorHAnsi" w:hAnsiTheme="minorHAnsi" w:cstheme="minorHAnsi"/>
          <w:color w:val="000000" w:themeColor="text1"/>
          <w:sz w:val="22"/>
          <w:szCs w:val="22"/>
        </w:rPr>
        <w:tab/>
        <w:t xml:space="preserve">Shamanic initiation, traditional </w:t>
      </w:r>
      <w:proofErr w:type="spellStart"/>
      <w:r w:rsidRPr="00821888">
        <w:rPr>
          <w:rFonts w:asciiTheme="minorHAnsi" w:hAnsiTheme="minorHAnsi" w:cstheme="minorHAnsi"/>
          <w:i/>
          <w:iCs/>
          <w:color w:val="000000" w:themeColor="text1"/>
          <w:sz w:val="22"/>
          <w:szCs w:val="22"/>
        </w:rPr>
        <w:t>Naerim</w:t>
      </w:r>
      <w:proofErr w:type="spellEnd"/>
      <w:r w:rsidRPr="00821888">
        <w:rPr>
          <w:rFonts w:asciiTheme="minorHAnsi" w:hAnsiTheme="minorHAnsi" w:cstheme="minorHAnsi"/>
          <w:i/>
          <w:iCs/>
          <w:color w:val="000000" w:themeColor="text1"/>
          <w:sz w:val="22"/>
          <w:szCs w:val="22"/>
        </w:rPr>
        <w:t xml:space="preserve"> Gut</w:t>
      </w:r>
      <w:r w:rsidRPr="00821888">
        <w:rPr>
          <w:rFonts w:asciiTheme="minorHAnsi" w:hAnsiTheme="minorHAnsi" w:cstheme="minorHAnsi"/>
          <w:color w:val="000000" w:themeColor="text1"/>
          <w:sz w:val="22"/>
          <w:szCs w:val="22"/>
        </w:rPr>
        <w:t xml:space="preserve">, with South Korean </w:t>
      </w:r>
      <w:proofErr w:type="spellStart"/>
      <w:r w:rsidRPr="00821888">
        <w:rPr>
          <w:rFonts w:asciiTheme="minorHAnsi" w:hAnsiTheme="minorHAnsi" w:cstheme="minorHAnsi"/>
          <w:i/>
          <w:iCs/>
          <w:color w:val="000000" w:themeColor="text1"/>
          <w:sz w:val="22"/>
          <w:szCs w:val="22"/>
        </w:rPr>
        <w:t>mans</w:t>
      </w:r>
      <w:r w:rsidR="0008216A">
        <w:rPr>
          <w:rFonts w:asciiTheme="minorHAnsi" w:hAnsiTheme="minorHAnsi" w:cstheme="minorHAnsi"/>
          <w:i/>
          <w:iCs/>
          <w:color w:val="000000" w:themeColor="text1"/>
          <w:sz w:val="22"/>
          <w:szCs w:val="22"/>
        </w:rPr>
        <w:t>h</w:t>
      </w:r>
      <w:r w:rsidRPr="00821888">
        <w:rPr>
          <w:rFonts w:asciiTheme="minorHAnsi" w:hAnsiTheme="minorHAnsi" w:cstheme="minorHAnsi"/>
          <w:i/>
          <w:iCs/>
          <w:color w:val="000000" w:themeColor="text1"/>
          <w:sz w:val="22"/>
          <w:szCs w:val="22"/>
        </w:rPr>
        <w:t>ins</w:t>
      </w:r>
      <w:proofErr w:type="spellEnd"/>
      <w:r w:rsidRPr="00821888">
        <w:rPr>
          <w:rFonts w:asciiTheme="minorHAnsi" w:hAnsiTheme="minorHAnsi" w:cstheme="minorHAnsi"/>
          <w:color w:val="000000" w:themeColor="text1"/>
          <w:sz w:val="22"/>
          <w:szCs w:val="22"/>
        </w:rPr>
        <w:t xml:space="preserve"> </w:t>
      </w:r>
      <w:r w:rsidR="00F0404B">
        <w:rPr>
          <w:rFonts w:asciiTheme="minorHAnsi" w:hAnsiTheme="minorHAnsi" w:cstheme="minorHAnsi"/>
          <w:color w:val="000000" w:themeColor="text1"/>
          <w:sz w:val="22"/>
          <w:szCs w:val="22"/>
        </w:rPr>
        <w:t xml:space="preserve"> (masters of    </w:t>
      </w:r>
    </w:p>
    <w:p w14:paraId="0D588664" w14:textId="1E6189E7" w:rsidR="00AD4AFF" w:rsidRPr="00821888" w:rsidRDefault="00F0404B" w:rsidP="00F0404B">
      <w:pPr>
        <w:tabs>
          <w:tab w:val="left" w:pos="900"/>
        </w:tabs>
        <w:ind w:left="720" w:hanging="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 xml:space="preserve">    one thousand spirits) </w:t>
      </w:r>
      <w:r w:rsidR="00AD4AFF" w:rsidRPr="00821888">
        <w:rPr>
          <w:rFonts w:asciiTheme="minorHAnsi" w:hAnsiTheme="minorHAnsi" w:cstheme="minorHAnsi"/>
          <w:color w:val="000000" w:themeColor="text1"/>
          <w:sz w:val="22"/>
          <w:szCs w:val="22"/>
        </w:rPr>
        <w:t xml:space="preserve">Kim </w:t>
      </w:r>
      <w:proofErr w:type="spellStart"/>
      <w:r w:rsidR="00AD4AFF" w:rsidRPr="00821888">
        <w:rPr>
          <w:rFonts w:asciiTheme="minorHAnsi" w:hAnsiTheme="minorHAnsi" w:cstheme="minorHAnsi"/>
          <w:color w:val="000000" w:themeColor="text1"/>
          <w:sz w:val="22"/>
          <w:szCs w:val="22"/>
        </w:rPr>
        <w:t>Junghee</w:t>
      </w:r>
      <w:proofErr w:type="spellEnd"/>
      <w:r w:rsidR="00AD4AFF" w:rsidRPr="00821888">
        <w:rPr>
          <w:rFonts w:asciiTheme="minorHAnsi" w:hAnsiTheme="minorHAnsi" w:cstheme="minorHAnsi"/>
          <w:color w:val="000000" w:themeColor="text1"/>
          <w:sz w:val="22"/>
          <w:szCs w:val="22"/>
        </w:rPr>
        <w:t xml:space="preserve"> and Sung Mi Lee, with </w:t>
      </w:r>
      <w:r w:rsidR="00AD4AFF" w:rsidRPr="00821888">
        <w:rPr>
          <w:rFonts w:asciiTheme="minorHAnsi" w:hAnsiTheme="minorHAnsi" w:cstheme="minorHAnsi"/>
          <w:i/>
          <w:iCs/>
          <w:color w:val="000000" w:themeColor="text1"/>
          <w:sz w:val="22"/>
          <w:szCs w:val="22"/>
        </w:rPr>
        <w:t>mudang</w:t>
      </w:r>
      <w:r w:rsidR="00AD4AFF" w:rsidRPr="00821888">
        <w:rPr>
          <w:rFonts w:asciiTheme="minorHAnsi" w:hAnsiTheme="minorHAnsi" w:cstheme="minorHAnsi"/>
          <w:color w:val="000000" w:themeColor="text1"/>
          <w:sz w:val="22"/>
          <w:szCs w:val="22"/>
        </w:rPr>
        <w:t xml:space="preserve"> Jung Kyung Nam</w:t>
      </w:r>
    </w:p>
    <w:p w14:paraId="6510C5C0" w14:textId="77777777" w:rsidR="006447A7" w:rsidRPr="00821888" w:rsidRDefault="006447A7" w:rsidP="00853A7E">
      <w:pPr>
        <w:tabs>
          <w:tab w:val="left" w:pos="900"/>
        </w:tabs>
        <w:outlineLvl w:val="0"/>
        <w:rPr>
          <w:rFonts w:asciiTheme="minorHAnsi" w:hAnsiTheme="minorHAnsi" w:cstheme="minorHAnsi"/>
          <w:b/>
          <w:color w:val="000000" w:themeColor="text1"/>
          <w:sz w:val="22"/>
          <w:szCs w:val="22"/>
        </w:rPr>
      </w:pPr>
    </w:p>
    <w:p w14:paraId="7648526E" w14:textId="182873FC" w:rsidR="00275539" w:rsidRPr="00821888" w:rsidRDefault="00275539" w:rsidP="00853A7E">
      <w:pPr>
        <w:tabs>
          <w:tab w:val="left" w:pos="900"/>
        </w:tabs>
        <w:outlineLvl w:val="0"/>
        <w:rPr>
          <w:rFonts w:asciiTheme="minorHAnsi" w:hAnsiTheme="minorHAnsi" w:cstheme="minorHAnsi"/>
          <w:b/>
          <w:color w:val="000000" w:themeColor="text1"/>
          <w:sz w:val="22"/>
          <w:szCs w:val="22"/>
        </w:rPr>
      </w:pPr>
      <w:r w:rsidRPr="00821888">
        <w:rPr>
          <w:rFonts w:asciiTheme="minorHAnsi" w:hAnsiTheme="minorHAnsi" w:cstheme="minorHAnsi"/>
          <w:b/>
          <w:color w:val="000000" w:themeColor="text1"/>
          <w:sz w:val="22"/>
          <w:szCs w:val="22"/>
        </w:rPr>
        <w:t>EDUCATION</w:t>
      </w:r>
    </w:p>
    <w:p w14:paraId="4F8F4BC8" w14:textId="77777777" w:rsidR="00275539" w:rsidRPr="00821888" w:rsidRDefault="00275539" w:rsidP="00853A7E">
      <w:pPr>
        <w:tabs>
          <w:tab w:val="left" w:pos="900"/>
        </w:tabs>
        <w:rPr>
          <w:rFonts w:asciiTheme="minorHAnsi" w:hAnsiTheme="minorHAnsi" w:cstheme="minorHAnsi"/>
          <w:color w:val="000000" w:themeColor="text1"/>
          <w:sz w:val="22"/>
          <w:szCs w:val="22"/>
        </w:rPr>
      </w:pPr>
    </w:p>
    <w:p w14:paraId="0E1C6B65" w14:textId="7B0232BE" w:rsidR="002B0D54" w:rsidRPr="00821888" w:rsidRDefault="009C52D4" w:rsidP="00853A7E">
      <w:pPr>
        <w:tabs>
          <w:tab w:val="left" w:pos="900"/>
        </w:tabs>
        <w:ind w:left="720" w:hanging="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2013</w:t>
      </w:r>
      <w:r w:rsidR="00853A7E" w:rsidRPr="00821888">
        <w:rPr>
          <w:rFonts w:asciiTheme="minorHAnsi" w:hAnsiTheme="minorHAnsi" w:cstheme="minorHAnsi"/>
          <w:color w:val="000000" w:themeColor="text1"/>
          <w:sz w:val="22"/>
          <w:szCs w:val="22"/>
        </w:rPr>
        <w:t xml:space="preserve">       </w:t>
      </w:r>
      <w:r w:rsidR="00E47416" w:rsidRPr="00821888">
        <w:rPr>
          <w:rFonts w:asciiTheme="minorHAnsi" w:hAnsiTheme="minorHAnsi" w:cstheme="minorHAnsi"/>
          <w:color w:val="000000" w:themeColor="text1"/>
          <w:sz w:val="22"/>
          <w:szCs w:val="22"/>
        </w:rPr>
        <w:tab/>
      </w:r>
      <w:r w:rsidR="003B3076" w:rsidRPr="00821888">
        <w:rPr>
          <w:rFonts w:asciiTheme="minorHAnsi" w:hAnsiTheme="minorHAnsi" w:cstheme="minorHAnsi"/>
          <w:color w:val="000000" w:themeColor="text1"/>
          <w:sz w:val="22"/>
          <w:szCs w:val="22"/>
        </w:rPr>
        <w:t>PhD</w:t>
      </w:r>
      <w:r w:rsidR="00167866" w:rsidRPr="00821888">
        <w:rPr>
          <w:rFonts w:asciiTheme="minorHAnsi" w:hAnsiTheme="minorHAnsi" w:cstheme="minorHAnsi"/>
          <w:color w:val="000000" w:themeColor="text1"/>
          <w:sz w:val="22"/>
          <w:szCs w:val="22"/>
        </w:rPr>
        <w:t xml:space="preserve"> </w:t>
      </w:r>
      <w:r w:rsidR="00A92937" w:rsidRPr="00821888">
        <w:rPr>
          <w:rFonts w:asciiTheme="minorHAnsi" w:hAnsiTheme="minorHAnsi" w:cstheme="minorHAnsi"/>
          <w:color w:val="000000" w:themeColor="text1"/>
          <w:sz w:val="22"/>
          <w:szCs w:val="22"/>
        </w:rPr>
        <w:t>humanistic and transpersonal p</w:t>
      </w:r>
      <w:r w:rsidR="00167866" w:rsidRPr="00821888">
        <w:rPr>
          <w:rFonts w:asciiTheme="minorHAnsi" w:hAnsiTheme="minorHAnsi" w:cstheme="minorHAnsi"/>
          <w:color w:val="000000" w:themeColor="text1"/>
          <w:sz w:val="22"/>
          <w:szCs w:val="22"/>
        </w:rPr>
        <w:t>sychology</w:t>
      </w:r>
      <w:r w:rsidR="002F7A7B" w:rsidRPr="00821888">
        <w:rPr>
          <w:rFonts w:asciiTheme="minorHAnsi" w:hAnsiTheme="minorHAnsi" w:cstheme="minorHAnsi"/>
          <w:color w:val="000000" w:themeColor="text1"/>
          <w:sz w:val="22"/>
          <w:szCs w:val="22"/>
        </w:rPr>
        <w:t xml:space="preserve">, </w:t>
      </w:r>
      <w:proofErr w:type="spellStart"/>
      <w:r w:rsidR="002F7A7B" w:rsidRPr="00821888">
        <w:rPr>
          <w:rFonts w:asciiTheme="minorHAnsi" w:hAnsiTheme="minorHAnsi" w:cstheme="minorHAnsi"/>
          <w:color w:val="000000" w:themeColor="text1"/>
          <w:sz w:val="22"/>
          <w:szCs w:val="22"/>
        </w:rPr>
        <w:t>Saybrook</w:t>
      </w:r>
      <w:proofErr w:type="spellEnd"/>
      <w:r w:rsidR="002F7A7B" w:rsidRPr="00821888">
        <w:rPr>
          <w:rFonts w:asciiTheme="minorHAnsi" w:hAnsiTheme="minorHAnsi" w:cstheme="minorHAnsi"/>
          <w:color w:val="000000" w:themeColor="text1"/>
          <w:sz w:val="22"/>
          <w:szCs w:val="22"/>
        </w:rPr>
        <w:t xml:space="preserve"> University</w:t>
      </w:r>
      <w:r w:rsidR="0044170A" w:rsidRPr="00821888">
        <w:rPr>
          <w:rFonts w:asciiTheme="minorHAnsi" w:hAnsiTheme="minorHAnsi" w:cstheme="minorHAnsi"/>
          <w:color w:val="000000" w:themeColor="text1"/>
          <w:sz w:val="22"/>
          <w:szCs w:val="22"/>
        </w:rPr>
        <w:t>, San Francisco, CA</w:t>
      </w:r>
    </w:p>
    <w:p w14:paraId="7350BD68" w14:textId="0AF1D843" w:rsidR="000D3DCE" w:rsidRPr="00821888" w:rsidRDefault="00853A7E" w:rsidP="00853A7E">
      <w:pPr>
        <w:tabs>
          <w:tab w:val="left" w:pos="900"/>
        </w:tabs>
        <w:ind w:left="720" w:hanging="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2010        </w:t>
      </w:r>
      <w:r w:rsidR="00E47416" w:rsidRPr="00821888">
        <w:rPr>
          <w:rFonts w:asciiTheme="minorHAnsi" w:hAnsiTheme="minorHAnsi" w:cstheme="minorHAnsi"/>
          <w:color w:val="000000" w:themeColor="text1"/>
          <w:sz w:val="22"/>
          <w:szCs w:val="22"/>
        </w:rPr>
        <w:tab/>
      </w:r>
      <w:r w:rsidR="003B3076" w:rsidRPr="00821888">
        <w:rPr>
          <w:rFonts w:asciiTheme="minorHAnsi" w:hAnsiTheme="minorHAnsi" w:cstheme="minorHAnsi"/>
          <w:color w:val="000000" w:themeColor="text1"/>
          <w:sz w:val="22"/>
          <w:szCs w:val="22"/>
        </w:rPr>
        <w:t>Gradu</w:t>
      </w:r>
      <w:r w:rsidR="002B0D54" w:rsidRPr="00821888">
        <w:rPr>
          <w:rFonts w:asciiTheme="minorHAnsi" w:hAnsiTheme="minorHAnsi" w:cstheme="minorHAnsi"/>
          <w:color w:val="000000" w:themeColor="text1"/>
          <w:sz w:val="22"/>
          <w:szCs w:val="22"/>
        </w:rPr>
        <w:t xml:space="preserve">ate </w:t>
      </w:r>
      <w:r w:rsidR="000D3DCE" w:rsidRPr="00821888">
        <w:rPr>
          <w:rFonts w:asciiTheme="minorHAnsi" w:hAnsiTheme="minorHAnsi" w:cstheme="minorHAnsi"/>
          <w:color w:val="000000" w:themeColor="text1"/>
          <w:sz w:val="22"/>
          <w:szCs w:val="22"/>
        </w:rPr>
        <w:t>Certificate</w:t>
      </w:r>
      <w:r w:rsidR="00A92937" w:rsidRPr="00821888">
        <w:rPr>
          <w:rFonts w:asciiTheme="minorHAnsi" w:hAnsiTheme="minorHAnsi" w:cstheme="minorHAnsi"/>
          <w:color w:val="000000" w:themeColor="text1"/>
          <w:sz w:val="22"/>
          <w:szCs w:val="22"/>
        </w:rPr>
        <w:t>, psychology of creativity</w:t>
      </w:r>
      <w:r w:rsidR="002B0D54" w:rsidRPr="00821888">
        <w:rPr>
          <w:rFonts w:asciiTheme="minorHAnsi" w:hAnsiTheme="minorHAnsi" w:cstheme="minorHAnsi"/>
          <w:color w:val="000000" w:themeColor="text1"/>
          <w:sz w:val="22"/>
          <w:szCs w:val="22"/>
        </w:rPr>
        <w:t xml:space="preserve">, </w:t>
      </w:r>
      <w:proofErr w:type="spellStart"/>
      <w:r w:rsidR="002B0D54" w:rsidRPr="00821888">
        <w:rPr>
          <w:rFonts w:asciiTheme="minorHAnsi" w:hAnsiTheme="minorHAnsi" w:cstheme="minorHAnsi"/>
          <w:color w:val="000000" w:themeColor="text1"/>
          <w:sz w:val="22"/>
          <w:szCs w:val="22"/>
        </w:rPr>
        <w:t>Saybrook</w:t>
      </w:r>
      <w:proofErr w:type="spellEnd"/>
      <w:r w:rsidR="002B0D54" w:rsidRPr="00821888">
        <w:rPr>
          <w:rFonts w:asciiTheme="minorHAnsi" w:hAnsiTheme="minorHAnsi" w:cstheme="minorHAnsi"/>
          <w:color w:val="000000" w:themeColor="text1"/>
          <w:sz w:val="22"/>
          <w:szCs w:val="22"/>
        </w:rPr>
        <w:t xml:space="preserve"> University</w:t>
      </w:r>
    </w:p>
    <w:p w14:paraId="7B7F3610" w14:textId="69F8DAE1" w:rsidR="00275539" w:rsidRPr="00821888" w:rsidRDefault="00853A7E"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2004</w:t>
      </w:r>
      <w:r w:rsidR="00E47416" w:rsidRPr="00821888">
        <w:rPr>
          <w:rFonts w:asciiTheme="minorHAnsi" w:hAnsiTheme="minorHAnsi" w:cstheme="minorHAnsi"/>
          <w:color w:val="000000" w:themeColor="text1"/>
          <w:sz w:val="22"/>
          <w:szCs w:val="22"/>
        </w:rPr>
        <w:tab/>
      </w:r>
      <w:r w:rsidRPr="00821888">
        <w:rPr>
          <w:rFonts w:asciiTheme="minorHAnsi" w:hAnsiTheme="minorHAnsi" w:cstheme="minorHAnsi"/>
          <w:color w:val="000000" w:themeColor="text1"/>
          <w:sz w:val="22"/>
          <w:szCs w:val="22"/>
        </w:rPr>
        <w:t xml:space="preserve">MA </w:t>
      </w:r>
      <w:r w:rsidR="00275539" w:rsidRPr="00821888">
        <w:rPr>
          <w:rFonts w:asciiTheme="minorHAnsi" w:hAnsiTheme="minorHAnsi" w:cstheme="minorHAnsi"/>
          <w:color w:val="000000" w:themeColor="text1"/>
          <w:sz w:val="22"/>
          <w:szCs w:val="22"/>
        </w:rPr>
        <w:t xml:space="preserve">Psychology, </w:t>
      </w:r>
      <w:proofErr w:type="spellStart"/>
      <w:r w:rsidR="00275539" w:rsidRPr="00821888">
        <w:rPr>
          <w:rFonts w:asciiTheme="minorHAnsi" w:hAnsiTheme="minorHAnsi" w:cstheme="minorHAnsi"/>
          <w:color w:val="000000" w:themeColor="text1"/>
          <w:sz w:val="22"/>
          <w:szCs w:val="22"/>
        </w:rPr>
        <w:t>Saybroo</w:t>
      </w:r>
      <w:r w:rsidR="000348B6" w:rsidRPr="00821888">
        <w:rPr>
          <w:rFonts w:asciiTheme="minorHAnsi" w:hAnsiTheme="minorHAnsi" w:cstheme="minorHAnsi"/>
          <w:color w:val="000000" w:themeColor="text1"/>
          <w:sz w:val="22"/>
          <w:szCs w:val="22"/>
        </w:rPr>
        <w:t>k</w:t>
      </w:r>
      <w:proofErr w:type="spellEnd"/>
      <w:r w:rsidR="000348B6" w:rsidRPr="00821888">
        <w:rPr>
          <w:rFonts w:asciiTheme="minorHAnsi" w:hAnsiTheme="minorHAnsi" w:cstheme="minorHAnsi"/>
          <w:color w:val="000000" w:themeColor="text1"/>
          <w:sz w:val="22"/>
          <w:szCs w:val="22"/>
        </w:rPr>
        <w:t xml:space="preserve"> Graduate School</w:t>
      </w:r>
    </w:p>
    <w:p w14:paraId="5A4A0A9B" w14:textId="4E9FF7F9" w:rsidR="00275539" w:rsidRPr="00821888" w:rsidRDefault="00853A7E"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1995</w:t>
      </w:r>
      <w:r w:rsidRPr="00821888">
        <w:rPr>
          <w:rFonts w:asciiTheme="minorHAnsi" w:hAnsiTheme="minorHAnsi" w:cstheme="minorHAnsi"/>
          <w:color w:val="000000" w:themeColor="text1"/>
          <w:sz w:val="22"/>
          <w:szCs w:val="22"/>
        </w:rPr>
        <w:tab/>
        <w:t>MFA</w:t>
      </w:r>
      <w:r w:rsidR="00A92937" w:rsidRPr="00821888">
        <w:rPr>
          <w:rFonts w:asciiTheme="minorHAnsi" w:hAnsiTheme="minorHAnsi" w:cstheme="minorHAnsi"/>
          <w:color w:val="000000" w:themeColor="text1"/>
          <w:sz w:val="22"/>
          <w:szCs w:val="22"/>
        </w:rPr>
        <w:t xml:space="preserve"> in painting</w:t>
      </w:r>
      <w:r w:rsidR="00275539" w:rsidRPr="00821888">
        <w:rPr>
          <w:rFonts w:asciiTheme="minorHAnsi" w:hAnsiTheme="minorHAnsi" w:cstheme="minorHAnsi"/>
          <w:color w:val="000000" w:themeColor="text1"/>
          <w:sz w:val="22"/>
          <w:szCs w:val="22"/>
        </w:rPr>
        <w:t>, University of Washington, Seattle, WA</w:t>
      </w:r>
    </w:p>
    <w:p w14:paraId="3927B99B" w14:textId="3FC6F489" w:rsidR="003E666E" w:rsidRPr="00821888" w:rsidRDefault="003E666E"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1994</w:t>
      </w:r>
      <w:r w:rsidRPr="00821888">
        <w:rPr>
          <w:rFonts w:asciiTheme="minorHAnsi" w:hAnsiTheme="minorHAnsi" w:cstheme="minorHAnsi"/>
          <w:color w:val="000000" w:themeColor="text1"/>
          <w:sz w:val="22"/>
          <w:szCs w:val="22"/>
        </w:rPr>
        <w:tab/>
        <w:t>Pilchuck Glass School, Stanwood, WA</w:t>
      </w:r>
    </w:p>
    <w:p w14:paraId="18DD8B92" w14:textId="77777777" w:rsidR="00A92937" w:rsidRPr="00821888" w:rsidRDefault="00C611A1"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w:t>
      </w:r>
      <w:r w:rsidR="00853A7E" w:rsidRPr="00821888">
        <w:rPr>
          <w:rFonts w:asciiTheme="minorHAnsi" w:hAnsiTheme="minorHAnsi" w:cstheme="minorHAnsi"/>
          <w:color w:val="000000" w:themeColor="text1"/>
          <w:sz w:val="22"/>
          <w:szCs w:val="22"/>
        </w:rPr>
        <w:t>979</w:t>
      </w:r>
      <w:r w:rsidR="00853A7E" w:rsidRPr="00821888">
        <w:rPr>
          <w:rFonts w:asciiTheme="minorHAnsi" w:hAnsiTheme="minorHAnsi" w:cstheme="minorHAnsi"/>
          <w:color w:val="000000" w:themeColor="text1"/>
          <w:sz w:val="22"/>
          <w:szCs w:val="22"/>
        </w:rPr>
        <w:tab/>
      </w:r>
      <w:r w:rsidR="00275539" w:rsidRPr="00821888">
        <w:rPr>
          <w:rFonts w:asciiTheme="minorHAnsi" w:hAnsiTheme="minorHAnsi" w:cstheme="minorHAnsi"/>
          <w:color w:val="000000" w:themeColor="text1"/>
          <w:sz w:val="22"/>
          <w:szCs w:val="22"/>
        </w:rPr>
        <w:t>B</w:t>
      </w:r>
      <w:r w:rsidR="00906E86" w:rsidRPr="00821888">
        <w:rPr>
          <w:rFonts w:asciiTheme="minorHAnsi" w:hAnsiTheme="minorHAnsi" w:cstheme="minorHAnsi"/>
          <w:color w:val="000000" w:themeColor="text1"/>
          <w:sz w:val="22"/>
          <w:szCs w:val="22"/>
        </w:rPr>
        <w:t>FA</w:t>
      </w:r>
      <w:r w:rsidR="00A92937" w:rsidRPr="00821888">
        <w:rPr>
          <w:rFonts w:asciiTheme="minorHAnsi" w:hAnsiTheme="minorHAnsi" w:cstheme="minorHAnsi"/>
          <w:color w:val="000000" w:themeColor="text1"/>
          <w:sz w:val="22"/>
          <w:szCs w:val="22"/>
        </w:rPr>
        <w:t xml:space="preserve"> in painting</w:t>
      </w:r>
      <w:r w:rsidR="00056901" w:rsidRPr="00821888">
        <w:rPr>
          <w:rFonts w:asciiTheme="minorHAnsi" w:hAnsiTheme="minorHAnsi" w:cstheme="minorHAnsi"/>
          <w:color w:val="000000" w:themeColor="text1"/>
          <w:sz w:val="22"/>
          <w:szCs w:val="22"/>
        </w:rPr>
        <w:t>, Wichita State University,</w:t>
      </w:r>
      <w:r w:rsidR="00DD4C18" w:rsidRPr="00821888">
        <w:rPr>
          <w:rFonts w:asciiTheme="minorHAnsi" w:hAnsiTheme="minorHAnsi" w:cstheme="minorHAnsi"/>
          <w:color w:val="000000" w:themeColor="text1"/>
          <w:sz w:val="22"/>
          <w:szCs w:val="22"/>
        </w:rPr>
        <w:t xml:space="preserve"> </w:t>
      </w:r>
      <w:r w:rsidR="00275539" w:rsidRPr="00821888">
        <w:rPr>
          <w:rFonts w:asciiTheme="minorHAnsi" w:hAnsiTheme="minorHAnsi" w:cstheme="minorHAnsi"/>
          <w:color w:val="000000" w:themeColor="text1"/>
          <w:sz w:val="22"/>
          <w:szCs w:val="22"/>
        </w:rPr>
        <w:t xml:space="preserve">Wichita, KS, Magna cum Laude with </w:t>
      </w:r>
    </w:p>
    <w:p w14:paraId="44DDE050" w14:textId="74A38234" w:rsidR="0010477E" w:rsidRPr="00821888" w:rsidRDefault="00A92937" w:rsidP="00F4605F">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275539" w:rsidRPr="00821888">
        <w:rPr>
          <w:rFonts w:asciiTheme="minorHAnsi" w:hAnsiTheme="minorHAnsi" w:cstheme="minorHAnsi"/>
          <w:color w:val="000000" w:themeColor="text1"/>
          <w:sz w:val="22"/>
          <w:szCs w:val="22"/>
        </w:rPr>
        <w:t>Departmental Honors</w:t>
      </w:r>
    </w:p>
    <w:p w14:paraId="61ADD207" w14:textId="77777777" w:rsidR="006447A7" w:rsidRPr="00821888" w:rsidRDefault="006447A7" w:rsidP="00F4605F">
      <w:pPr>
        <w:tabs>
          <w:tab w:val="left" w:pos="900"/>
        </w:tabs>
        <w:rPr>
          <w:rFonts w:asciiTheme="minorHAnsi" w:hAnsiTheme="minorHAnsi" w:cstheme="minorHAnsi"/>
          <w:color w:val="000000" w:themeColor="text1"/>
          <w:sz w:val="22"/>
          <w:szCs w:val="22"/>
        </w:rPr>
      </w:pPr>
    </w:p>
    <w:p w14:paraId="6BFDA30C" w14:textId="77777777" w:rsidR="005F2748" w:rsidRDefault="005F2748" w:rsidP="001E6483">
      <w:pPr>
        <w:tabs>
          <w:tab w:val="left" w:pos="900"/>
        </w:tabs>
        <w:outlineLvl w:val="0"/>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RECENT CAREER HIGHLIGHTS</w:t>
      </w:r>
    </w:p>
    <w:p w14:paraId="733B69CA" w14:textId="77777777" w:rsidR="005F2748" w:rsidRDefault="005F2748" w:rsidP="001E6483">
      <w:pPr>
        <w:tabs>
          <w:tab w:val="left" w:pos="900"/>
        </w:tabs>
        <w:outlineLvl w:val="0"/>
        <w:rPr>
          <w:rFonts w:asciiTheme="minorHAnsi" w:hAnsiTheme="minorHAnsi" w:cstheme="minorHAnsi"/>
          <w:b/>
          <w:color w:val="000000" w:themeColor="text1"/>
          <w:sz w:val="22"/>
          <w:szCs w:val="22"/>
        </w:rPr>
      </w:pPr>
    </w:p>
    <w:p w14:paraId="197190C4" w14:textId="77777777" w:rsidR="005F2748" w:rsidRPr="00B35CC0" w:rsidRDefault="005F2748" w:rsidP="005F2748">
      <w:pPr>
        <w:tabs>
          <w:tab w:val="left" w:pos="720"/>
        </w:tabs>
        <w:rPr>
          <w:rFonts w:asciiTheme="minorHAnsi" w:hAnsiTheme="minorHAnsi" w:cstheme="minorHAnsi"/>
          <w:b/>
          <w:bCs/>
          <w:color w:val="000000" w:themeColor="text1"/>
          <w:sz w:val="22"/>
          <w:szCs w:val="22"/>
        </w:rPr>
      </w:pPr>
      <w:r w:rsidRPr="00B35CC0">
        <w:rPr>
          <w:rFonts w:asciiTheme="minorHAnsi" w:hAnsiTheme="minorHAnsi" w:cstheme="minorHAnsi"/>
          <w:b/>
          <w:bCs/>
          <w:color w:val="000000" w:themeColor="text1"/>
          <w:sz w:val="22"/>
          <w:szCs w:val="22"/>
        </w:rPr>
        <w:t>2026</w:t>
      </w:r>
      <w:r w:rsidRPr="00B35CC0">
        <w:rPr>
          <w:rFonts w:asciiTheme="minorHAnsi" w:hAnsiTheme="minorHAnsi" w:cstheme="minorHAnsi"/>
          <w:b/>
          <w:bCs/>
          <w:color w:val="000000" w:themeColor="text1"/>
          <w:sz w:val="22"/>
          <w:szCs w:val="22"/>
        </w:rPr>
        <w:tab/>
      </w:r>
    </w:p>
    <w:p w14:paraId="7C4FFF74" w14:textId="77777777" w:rsidR="005F2748" w:rsidRDefault="005F2748" w:rsidP="005F2748">
      <w:pPr>
        <w:tabs>
          <w:tab w:val="left" w:pos="720"/>
        </w:tabs>
        <w:rPr>
          <w:rFonts w:asciiTheme="minorHAnsi" w:hAnsiTheme="minorHAnsi" w:cstheme="minorHAnsi"/>
          <w:color w:val="000000" w:themeColor="text1"/>
          <w:sz w:val="22"/>
          <w:szCs w:val="22"/>
        </w:rPr>
      </w:pPr>
    </w:p>
    <w:p w14:paraId="12934995" w14:textId="60EF1DBD" w:rsidR="00A050BE" w:rsidRDefault="00A050BE" w:rsidP="00A050BE">
      <w:pPr>
        <w:tabs>
          <w:tab w:val="left" w:pos="720"/>
        </w:tabs>
        <w:rPr>
          <w:rFonts w:asciiTheme="minorHAnsi" w:hAnsiTheme="minorHAnsi" w:cstheme="minorHAnsi"/>
          <w:color w:val="000000" w:themeColor="text1"/>
          <w:sz w:val="22"/>
          <w:szCs w:val="22"/>
        </w:rPr>
      </w:pPr>
      <w:r w:rsidRPr="008C2D23">
        <w:rPr>
          <w:rFonts w:asciiTheme="minorHAnsi" w:hAnsiTheme="minorHAnsi" w:cstheme="minorHAnsi"/>
          <w:i/>
          <w:iCs/>
          <w:color w:val="000000" w:themeColor="text1"/>
          <w:sz w:val="22"/>
          <w:szCs w:val="22"/>
        </w:rPr>
        <w:t>The Sanctuary</w:t>
      </w:r>
      <w:r>
        <w:rPr>
          <w:rFonts w:asciiTheme="minorHAnsi" w:hAnsiTheme="minorHAnsi" w:cstheme="minorHAnsi"/>
          <w:color w:val="000000" w:themeColor="text1"/>
          <w:sz w:val="22"/>
          <w:szCs w:val="22"/>
        </w:rPr>
        <w:t>, solo exhibit, MARK Arts, Wichita, KS (11/20/26 – 1/29/27)</w:t>
      </w:r>
    </w:p>
    <w:p w14:paraId="00F8214F" w14:textId="77777777" w:rsidR="00EE63D5" w:rsidRDefault="00EE63D5" w:rsidP="00EE63D5">
      <w:pPr>
        <w:tabs>
          <w:tab w:val="left" w:pos="720"/>
        </w:tabs>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lastRenderedPageBreak/>
        <w:t xml:space="preserve">Benyshek, D. (2026). </w:t>
      </w:r>
      <w:r>
        <w:rPr>
          <w:rFonts w:asciiTheme="minorHAnsi" w:hAnsiTheme="minorHAnsi" w:cstheme="minorHAnsi"/>
          <w:i/>
          <w:iCs/>
          <w:color w:val="000000" w:themeColor="text1"/>
          <w:sz w:val="22"/>
          <w:szCs w:val="22"/>
          <w:shd w:val="clear" w:color="auto" w:fill="FFFFFF"/>
        </w:rPr>
        <w:t xml:space="preserve">Initiation of a Western Shaman through a Traditional South Korean Ritual, </w:t>
      </w:r>
    </w:p>
    <w:p w14:paraId="4A228B4C" w14:textId="77777777" w:rsidR="00EE63D5" w:rsidRDefault="00EE63D5" w:rsidP="00EE63D5">
      <w:pPr>
        <w:tabs>
          <w:tab w:val="left" w:pos="720"/>
        </w:tabs>
        <w:ind w:left="720"/>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International Society for Academic Research on Shamanism, Sogang University, Seoul, Republic of Korea.</w:t>
      </w:r>
    </w:p>
    <w:p w14:paraId="2A46B3E9" w14:textId="77777777" w:rsidR="00EE63D5" w:rsidRDefault="00EE63D5" w:rsidP="00EE63D5">
      <w:pPr>
        <w:tabs>
          <w:tab w:val="left" w:pos="720"/>
        </w:tabs>
        <w:ind w:left="720"/>
        <w:rPr>
          <w:rFonts w:asciiTheme="minorHAnsi" w:hAnsiTheme="minorHAnsi" w:cstheme="minorHAnsi"/>
          <w:color w:val="000000" w:themeColor="text1"/>
          <w:sz w:val="22"/>
          <w:szCs w:val="22"/>
          <w:shd w:val="clear" w:color="auto" w:fill="FFFFFF"/>
        </w:rPr>
      </w:pPr>
    </w:p>
    <w:p w14:paraId="125278FC" w14:textId="3C976BA1" w:rsidR="00EE63D5" w:rsidRDefault="00EE63D5" w:rsidP="00A050BE">
      <w:pPr>
        <w:tabs>
          <w:tab w:val="left" w:pos="720"/>
        </w:tabs>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Benyshek, D. (2026). </w:t>
      </w:r>
      <w:r>
        <w:rPr>
          <w:rFonts w:asciiTheme="minorHAnsi" w:hAnsiTheme="minorHAnsi" w:cstheme="minorHAnsi"/>
          <w:i/>
          <w:iCs/>
          <w:color w:val="000000" w:themeColor="text1"/>
          <w:sz w:val="22"/>
          <w:szCs w:val="22"/>
          <w:shd w:val="clear" w:color="auto" w:fill="FFFFFF"/>
        </w:rPr>
        <w:t xml:space="preserve">The Sanctuary: Story and Process, </w:t>
      </w:r>
      <w:r w:rsidR="00106396">
        <w:rPr>
          <w:rFonts w:asciiTheme="minorHAnsi" w:hAnsiTheme="minorHAnsi" w:cstheme="minorHAnsi"/>
          <w:color w:val="000000" w:themeColor="text1"/>
          <w:sz w:val="22"/>
          <w:szCs w:val="22"/>
          <w:shd w:val="clear" w:color="auto" w:fill="FFFFFF"/>
        </w:rPr>
        <w:t xml:space="preserve">lecture, </w:t>
      </w:r>
      <w:r>
        <w:rPr>
          <w:rFonts w:asciiTheme="minorHAnsi" w:hAnsiTheme="minorHAnsi" w:cstheme="minorHAnsi"/>
          <w:color w:val="000000" w:themeColor="text1"/>
          <w:sz w:val="22"/>
          <w:szCs w:val="22"/>
          <w:shd w:val="clear" w:color="auto" w:fill="FFFFFF"/>
        </w:rPr>
        <w:t>MARK Arts, Wichita, KS.</w:t>
      </w:r>
    </w:p>
    <w:p w14:paraId="286C0755" w14:textId="77777777" w:rsidR="00106396" w:rsidRDefault="00106396" w:rsidP="00A050BE">
      <w:pPr>
        <w:tabs>
          <w:tab w:val="left" w:pos="720"/>
        </w:tabs>
        <w:rPr>
          <w:rFonts w:asciiTheme="minorHAnsi" w:hAnsiTheme="minorHAnsi" w:cstheme="minorHAnsi"/>
          <w:color w:val="000000" w:themeColor="text1"/>
          <w:sz w:val="22"/>
          <w:szCs w:val="22"/>
          <w:shd w:val="clear" w:color="auto" w:fill="FFFFFF"/>
        </w:rPr>
      </w:pPr>
    </w:p>
    <w:p w14:paraId="75C00C81" w14:textId="4864DD78" w:rsidR="00106396" w:rsidRPr="00EE63D5" w:rsidRDefault="00106396" w:rsidP="00A050BE">
      <w:pPr>
        <w:tabs>
          <w:tab w:val="left" w:pos="720"/>
        </w:tabs>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Creativity Intensive: Connecting to Roots, Constructing Identity, Growing Community, Manifesting the Vision, workshop, MARK Arts, Wichita, KS.</w:t>
      </w:r>
    </w:p>
    <w:p w14:paraId="22077153" w14:textId="77777777" w:rsidR="00A050BE" w:rsidRDefault="00A050BE" w:rsidP="005F2748">
      <w:pPr>
        <w:tabs>
          <w:tab w:val="left" w:pos="720"/>
        </w:tabs>
        <w:rPr>
          <w:rFonts w:asciiTheme="minorHAnsi" w:hAnsiTheme="minorHAnsi" w:cstheme="minorHAnsi"/>
          <w:color w:val="000000" w:themeColor="text1"/>
          <w:sz w:val="22"/>
          <w:szCs w:val="22"/>
        </w:rPr>
      </w:pPr>
    </w:p>
    <w:p w14:paraId="3BD25F3F" w14:textId="5825D246" w:rsidR="005F2748" w:rsidRDefault="005F2748" w:rsidP="005F2748">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i/>
          <w:iCs/>
          <w:color w:val="000000" w:themeColor="text1"/>
          <w:sz w:val="22"/>
          <w:szCs w:val="22"/>
        </w:rPr>
        <w:t>Digital</w:t>
      </w:r>
      <w:r w:rsidRPr="00821888">
        <w:rPr>
          <w:rFonts w:asciiTheme="minorHAnsi" w:hAnsiTheme="minorHAnsi" w:cstheme="minorHAnsi"/>
          <w:color w:val="000000" w:themeColor="text1"/>
          <w:sz w:val="22"/>
          <w:szCs w:val="22"/>
        </w:rPr>
        <w:t xml:space="preserve">. </w:t>
      </w:r>
      <w:r w:rsidR="00A050BE">
        <w:rPr>
          <w:rFonts w:asciiTheme="minorHAnsi" w:hAnsiTheme="minorHAnsi" w:cstheme="minorHAnsi"/>
          <w:color w:val="000000" w:themeColor="text1"/>
          <w:sz w:val="22"/>
          <w:szCs w:val="22"/>
        </w:rPr>
        <w:t xml:space="preserve">Group exhibit, </w:t>
      </w:r>
      <w:r w:rsidRPr="00821888">
        <w:rPr>
          <w:rFonts w:asciiTheme="minorHAnsi" w:hAnsiTheme="minorHAnsi" w:cstheme="minorHAnsi"/>
          <w:color w:val="000000" w:themeColor="text1"/>
          <w:sz w:val="22"/>
          <w:szCs w:val="22"/>
        </w:rPr>
        <w:t>Smokey Valley Arts and Folklife Center, Lindsborg, KS</w:t>
      </w:r>
    </w:p>
    <w:p w14:paraId="6729114C" w14:textId="77777777" w:rsidR="005F2748" w:rsidRDefault="005F2748" w:rsidP="005F2748">
      <w:pPr>
        <w:tabs>
          <w:tab w:val="left" w:pos="900"/>
        </w:tabs>
        <w:rPr>
          <w:rFonts w:asciiTheme="minorHAnsi" w:hAnsiTheme="minorHAnsi" w:cstheme="minorHAnsi"/>
          <w:color w:val="000000" w:themeColor="text1"/>
          <w:sz w:val="22"/>
          <w:szCs w:val="22"/>
        </w:rPr>
      </w:pPr>
    </w:p>
    <w:p w14:paraId="3817FAC6" w14:textId="109CB71A" w:rsidR="005F2748" w:rsidRPr="00B35CC0" w:rsidRDefault="005F2748" w:rsidP="005F2748">
      <w:pPr>
        <w:tabs>
          <w:tab w:val="left" w:pos="900"/>
        </w:tabs>
        <w:rPr>
          <w:rFonts w:asciiTheme="minorHAnsi" w:hAnsiTheme="minorHAnsi" w:cstheme="minorHAnsi"/>
          <w:b/>
          <w:bCs/>
          <w:color w:val="000000" w:themeColor="text1"/>
          <w:sz w:val="22"/>
          <w:szCs w:val="22"/>
        </w:rPr>
      </w:pPr>
      <w:r w:rsidRPr="00B35CC0">
        <w:rPr>
          <w:rFonts w:asciiTheme="minorHAnsi" w:hAnsiTheme="minorHAnsi" w:cstheme="minorHAnsi"/>
          <w:b/>
          <w:bCs/>
          <w:color w:val="000000" w:themeColor="text1"/>
          <w:sz w:val="22"/>
          <w:szCs w:val="22"/>
        </w:rPr>
        <w:t>2025</w:t>
      </w:r>
      <w:r w:rsidRPr="00B35CC0">
        <w:rPr>
          <w:rFonts w:asciiTheme="minorHAnsi" w:hAnsiTheme="minorHAnsi" w:cstheme="minorHAnsi"/>
          <w:b/>
          <w:bCs/>
          <w:color w:val="000000" w:themeColor="text1"/>
          <w:sz w:val="22"/>
          <w:szCs w:val="22"/>
        </w:rPr>
        <w:tab/>
      </w:r>
    </w:p>
    <w:p w14:paraId="0AC63483" w14:textId="77777777" w:rsidR="005F2748" w:rsidRDefault="005F2748" w:rsidP="005F2748">
      <w:pPr>
        <w:tabs>
          <w:tab w:val="left" w:pos="900"/>
        </w:tabs>
        <w:rPr>
          <w:rFonts w:asciiTheme="minorHAnsi" w:hAnsiTheme="minorHAnsi" w:cstheme="minorHAnsi"/>
          <w:color w:val="000000" w:themeColor="text1"/>
          <w:sz w:val="22"/>
          <w:szCs w:val="22"/>
        </w:rPr>
      </w:pPr>
    </w:p>
    <w:p w14:paraId="147B800D" w14:textId="434CDAB9" w:rsidR="005F2748" w:rsidRDefault="005F2748" w:rsidP="005F2748">
      <w:pPr>
        <w:tabs>
          <w:tab w:val="left" w:pos="90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Andrée Singer Thompson Scholarship, WEAD (Women</w:t>
      </w:r>
      <w:r w:rsidR="00845E8B">
        <w:rPr>
          <w:rFonts w:asciiTheme="minorHAnsi" w:hAnsiTheme="minorHAnsi" w:cstheme="minorHAnsi"/>
          <w:color w:val="000000" w:themeColor="text1"/>
          <w:sz w:val="22"/>
          <w:szCs w:val="22"/>
        </w:rPr>
        <w:t>’s</w:t>
      </w:r>
      <w:r>
        <w:rPr>
          <w:rFonts w:asciiTheme="minorHAnsi" w:hAnsiTheme="minorHAnsi" w:cstheme="minorHAnsi"/>
          <w:color w:val="000000" w:themeColor="text1"/>
          <w:sz w:val="22"/>
          <w:szCs w:val="22"/>
        </w:rPr>
        <w:t xml:space="preserve"> Eco Art Dialog) </w:t>
      </w:r>
    </w:p>
    <w:p w14:paraId="35BEB472" w14:textId="77777777" w:rsidR="00EE63D5" w:rsidRDefault="00EE63D5" w:rsidP="005F2748">
      <w:pPr>
        <w:tabs>
          <w:tab w:val="left" w:pos="900"/>
        </w:tabs>
        <w:rPr>
          <w:rFonts w:asciiTheme="minorHAnsi" w:hAnsiTheme="minorHAnsi" w:cstheme="minorHAnsi"/>
          <w:color w:val="000000" w:themeColor="text1"/>
          <w:sz w:val="22"/>
          <w:szCs w:val="22"/>
        </w:rPr>
      </w:pPr>
    </w:p>
    <w:p w14:paraId="2B0E967F" w14:textId="2C8180BE" w:rsidR="00EE63D5" w:rsidRDefault="00EE63D5" w:rsidP="00EE63D5">
      <w:pPr>
        <w:widowControl w:val="0"/>
        <w:tabs>
          <w:tab w:val="left" w:pos="900"/>
        </w:tabs>
        <w:autoSpaceDE w:val="0"/>
        <w:autoSpaceDN w:val="0"/>
        <w:adjustRightInd w:val="0"/>
        <w:ind w:left="720" w:hanging="720"/>
        <w:rPr>
          <w:rFonts w:asciiTheme="minorHAnsi" w:eastAsia="ヒラギノ明朝 ProN W3" w:hAnsiTheme="minorHAnsi" w:cstheme="minorHAnsi"/>
          <w:color w:val="000000" w:themeColor="text1"/>
          <w:sz w:val="22"/>
          <w:szCs w:val="22"/>
        </w:rPr>
      </w:pPr>
      <w:r>
        <w:rPr>
          <w:rFonts w:asciiTheme="minorHAnsi" w:eastAsia="ヒラギノ明朝 ProN W3" w:hAnsiTheme="minorHAnsi" w:cstheme="minorHAnsi"/>
          <w:color w:val="000000" w:themeColor="text1"/>
          <w:sz w:val="22"/>
          <w:szCs w:val="22"/>
        </w:rPr>
        <w:t xml:space="preserve">Benyshek, D., and </w:t>
      </w:r>
      <w:r>
        <w:rPr>
          <w:rFonts w:asciiTheme="minorHAnsi" w:eastAsia="ヒラギノ明朝 ProN W3" w:hAnsiTheme="minorHAnsi" w:cstheme="minorHAnsi"/>
          <w:i/>
          <w:iCs/>
          <w:color w:val="000000" w:themeColor="text1"/>
          <w:sz w:val="22"/>
          <w:szCs w:val="22"/>
        </w:rPr>
        <w:t xml:space="preserve">Coreopsis </w:t>
      </w:r>
      <w:r>
        <w:rPr>
          <w:rFonts w:asciiTheme="minorHAnsi" w:eastAsia="ヒラギノ明朝 ProN W3" w:hAnsiTheme="minorHAnsi" w:cstheme="minorHAnsi"/>
          <w:color w:val="000000" w:themeColor="text1"/>
          <w:sz w:val="22"/>
          <w:szCs w:val="22"/>
        </w:rPr>
        <w:t xml:space="preserve">(forthcoming, Fall 2025). Interview, Part 2: The Neighborhood. </w:t>
      </w:r>
    </w:p>
    <w:p w14:paraId="2E270C46" w14:textId="543927CB" w:rsidR="00EE63D5" w:rsidRDefault="00EE63D5" w:rsidP="00EE63D5">
      <w:pPr>
        <w:tabs>
          <w:tab w:val="left" w:pos="900"/>
        </w:tabs>
        <w:rPr>
          <w:rFonts w:asciiTheme="minorHAnsi" w:hAnsiTheme="minorHAnsi" w:cstheme="minorHAnsi"/>
          <w:color w:val="000000" w:themeColor="text1"/>
          <w:sz w:val="22"/>
          <w:szCs w:val="22"/>
        </w:rPr>
      </w:pPr>
      <w:r>
        <w:rPr>
          <w:rFonts w:asciiTheme="minorHAnsi" w:eastAsia="ヒラギノ明朝 ProN W3" w:hAnsiTheme="minorHAnsi" w:cstheme="minorHAnsi"/>
          <w:i/>
          <w:iCs/>
          <w:color w:val="000000" w:themeColor="text1"/>
          <w:sz w:val="22"/>
          <w:szCs w:val="22"/>
        </w:rPr>
        <w:t>Coreopsis: Journal of Myth and Theatre</w:t>
      </w:r>
      <w:r>
        <w:rPr>
          <w:rFonts w:asciiTheme="minorHAnsi" w:eastAsia="ヒラギノ明朝 ProN W3" w:hAnsiTheme="minorHAnsi" w:cstheme="minorHAnsi"/>
          <w:color w:val="000000" w:themeColor="text1"/>
          <w:sz w:val="22"/>
          <w:szCs w:val="22"/>
        </w:rPr>
        <w:t>, Vol. 13, No. 2.</w:t>
      </w:r>
    </w:p>
    <w:p w14:paraId="688A9A68" w14:textId="77777777" w:rsidR="00FC3E29" w:rsidRDefault="00FC3E29" w:rsidP="005F2748">
      <w:pPr>
        <w:tabs>
          <w:tab w:val="left" w:pos="900"/>
        </w:tabs>
        <w:rPr>
          <w:rFonts w:asciiTheme="minorHAnsi" w:hAnsiTheme="minorHAnsi" w:cstheme="minorHAnsi"/>
          <w:color w:val="000000" w:themeColor="text1"/>
          <w:sz w:val="22"/>
          <w:szCs w:val="22"/>
        </w:rPr>
      </w:pPr>
    </w:p>
    <w:p w14:paraId="47B09F7E" w14:textId="77777777" w:rsidR="00FC3E29" w:rsidRDefault="00FC3E29" w:rsidP="00FC3E29">
      <w:pPr>
        <w:tabs>
          <w:tab w:val="left" w:pos="72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 xml:space="preserve">The Guerilla Girls at the Wichita Art Museum, </w:t>
      </w:r>
      <w:r>
        <w:rPr>
          <w:rFonts w:asciiTheme="minorHAnsi" w:hAnsiTheme="minorHAnsi" w:cstheme="minorHAnsi"/>
          <w:color w:val="000000" w:themeColor="text1"/>
          <w:sz w:val="22"/>
          <w:szCs w:val="22"/>
        </w:rPr>
        <w:t xml:space="preserve">drawings from sketchbook, The Page Gallery </w:t>
      </w:r>
    </w:p>
    <w:p w14:paraId="7F09F94E" w14:textId="6EDF3E4A" w:rsidR="00FC3E29" w:rsidRDefault="00FC3E29" w:rsidP="00FC3E29">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Literary Journal (forthcoming)</w:t>
      </w:r>
    </w:p>
    <w:p w14:paraId="1EB55703" w14:textId="77777777" w:rsidR="005F2748" w:rsidRDefault="005F2748" w:rsidP="005F2748">
      <w:pPr>
        <w:tabs>
          <w:tab w:val="left" w:pos="900"/>
        </w:tabs>
        <w:rPr>
          <w:rFonts w:asciiTheme="minorHAnsi" w:hAnsiTheme="minorHAnsi" w:cstheme="minorHAnsi"/>
          <w:color w:val="000000" w:themeColor="text1"/>
          <w:sz w:val="22"/>
          <w:szCs w:val="22"/>
        </w:rPr>
      </w:pPr>
    </w:p>
    <w:p w14:paraId="2F0D53BC" w14:textId="164948D3" w:rsidR="005F2748" w:rsidRDefault="005F2748" w:rsidP="005F2748">
      <w:pPr>
        <w:tabs>
          <w:tab w:val="left" w:pos="90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Artist Access Grant, Wichita Cultural Arts, KS</w:t>
      </w:r>
    </w:p>
    <w:p w14:paraId="4A515E63" w14:textId="77777777" w:rsidR="00782621" w:rsidRDefault="00782621" w:rsidP="005F2748">
      <w:pPr>
        <w:tabs>
          <w:tab w:val="left" w:pos="900"/>
        </w:tabs>
        <w:rPr>
          <w:rFonts w:asciiTheme="minorHAnsi" w:hAnsiTheme="minorHAnsi" w:cstheme="minorHAnsi"/>
          <w:color w:val="000000" w:themeColor="text1"/>
          <w:sz w:val="22"/>
          <w:szCs w:val="22"/>
        </w:rPr>
      </w:pPr>
    </w:p>
    <w:p w14:paraId="5F9DC6D3" w14:textId="77777777" w:rsidR="00782621" w:rsidRDefault="00782621" w:rsidP="00782621">
      <w:pPr>
        <w:tabs>
          <w:tab w:val="left" w:pos="900"/>
        </w:tabs>
        <w:rPr>
          <w:rFonts w:asciiTheme="minorHAnsi" w:hAnsiTheme="minorHAnsi" w:cstheme="minorHAnsi"/>
          <w:i/>
          <w:iCs/>
          <w:color w:val="000000" w:themeColor="text1"/>
          <w:sz w:val="22"/>
          <w:szCs w:val="22"/>
        </w:rPr>
      </w:pPr>
      <w:r>
        <w:rPr>
          <w:rFonts w:asciiTheme="minorHAnsi" w:hAnsiTheme="minorHAnsi" w:cstheme="minorHAnsi"/>
          <w:color w:val="000000" w:themeColor="text1"/>
          <w:sz w:val="22"/>
          <w:szCs w:val="22"/>
        </w:rPr>
        <w:t xml:space="preserve">Benyshek, D. (2025). </w:t>
      </w:r>
      <w:r>
        <w:rPr>
          <w:rFonts w:asciiTheme="minorHAnsi" w:hAnsiTheme="minorHAnsi" w:cstheme="minorHAnsi"/>
          <w:i/>
          <w:iCs/>
          <w:color w:val="000000" w:themeColor="text1"/>
          <w:sz w:val="22"/>
          <w:szCs w:val="22"/>
        </w:rPr>
        <w:t xml:space="preserve">The Beginning (The Birth of the Universe), </w:t>
      </w:r>
      <w:r>
        <w:rPr>
          <w:rFonts w:asciiTheme="minorHAnsi" w:hAnsiTheme="minorHAnsi" w:cstheme="minorHAnsi"/>
          <w:color w:val="000000" w:themeColor="text1"/>
          <w:sz w:val="22"/>
          <w:szCs w:val="22"/>
        </w:rPr>
        <w:t xml:space="preserve">Randall, J. (Ed), </w:t>
      </w:r>
      <w:r>
        <w:rPr>
          <w:rFonts w:asciiTheme="minorHAnsi" w:hAnsiTheme="minorHAnsi" w:cstheme="minorHAnsi"/>
          <w:i/>
          <w:iCs/>
          <w:color w:val="000000" w:themeColor="text1"/>
          <w:sz w:val="22"/>
          <w:szCs w:val="22"/>
        </w:rPr>
        <w:t xml:space="preserve">The Mama </w:t>
      </w:r>
    </w:p>
    <w:p w14:paraId="42E186A3" w14:textId="77777777" w:rsidR="00782621" w:rsidRDefault="00782621" w:rsidP="00782621">
      <w:pPr>
        <w:tabs>
          <w:tab w:val="left" w:pos="90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ab/>
        <w:t xml:space="preserve">Temple Magazine, </w:t>
      </w:r>
      <w:r>
        <w:rPr>
          <w:rFonts w:asciiTheme="minorHAnsi" w:hAnsiTheme="minorHAnsi" w:cstheme="minorHAnsi"/>
          <w:color w:val="000000" w:themeColor="text1"/>
          <w:sz w:val="22"/>
          <w:szCs w:val="22"/>
        </w:rPr>
        <w:t>(1), color reproduction (pp. 17-18).</w:t>
      </w:r>
    </w:p>
    <w:p w14:paraId="60F6E9F6" w14:textId="77777777" w:rsidR="00782621" w:rsidRDefault="00782621" w:rsidP="00782621">
      <w:pPr>
        <w:tabs>
          <w:tab w:val="left" w:pos="900"/>
        </w:tabs>
        <w:rPr>
          <w:rFonts w:asciiTheme="minorHAnsi" w:hAnsiTheme="minorHAnsi" w:cstheme="minorHAnsi"/>
          <w:color w:val="000000" w:themeColor="text1"/>
          <w:sz w:val="22"/>
          <w:szCs w:val="22"/>
        </w:rPr>
      </w:pPr>
    </w:p>
    <w:p w14:paraId="7B7A7EE5" w14:textId="77777777" w:rsidR="00782621" w:rsidRDefault="00782621" w:rsidP="00782621">
      <w:pPr>
        <w:tabs>
          <w:tab w:val="left" w:pos="900"/>
        </w:tabs>
        <w:rPr>
          <w:rFonts w:asciiTheme="minorHAnsi" w:hAnsiTheme="minorHAnsi" w:cstheme="minorHAnsi"/>
          <w:i/>
          <w:iCs/>
          <w:color w:val="000000" w:themeColor="text1"/>
          <w:sz w:val="22"/>
          <w:szCs w:val="22"/>
        </w:rPr>
      </w:pPr>
      <w:r>
        <w:rPr>
          <w:rFonts w:asciiTheme="minorHAnsi" w:hAnsiTheme="minorHAnsi" w:cstheme="minorHAnsi"/>
          <w:color w:val="000000" w:themeColor="text1"/>
          <w:sz w:val="22"/>
          <w:szCs w:val="22"/>
        </w:rPr>
        <w:t xml:space="preserve">Benyshek, D. (2025). </w:t>
      </w:r>
      <w:r>
        <w:rPr>
          <w:rFonts w:asciiTheme="minorHAnsi" w:hAnsiTheme="minorHAnsi" w:cstheme="minorHAnsi"/>
          <w:i/>
          <w:iCs/>
          <w:color w:val="000000" w:themeColor="text1"/>
          <w:sz w:val="22"/>
          <w:szCs w:val="22"/>
        </w:rPr>
        <w:t xml:space="preserve">The Mother, We are Born of the Earth, </w:t>
      </w:r>
      <w:r>
        <w:rPr>
          <w:rFonts w:asciiTheme="minorHAnsi" w:hAnsiTheme="minorHAnsi" w:cstheme="minorHAnsi"/>
          <w:color w:val="000000" w:themeColor="text1"/>
          <w:sz w:val="22"/>
          <w:szCs w:val="22"/>
        </w:rPr>
        <w:t xml:space="preserve">Randall, J. (Ed), </w:t>
      </w:r>
      <w:r>
        <w:rPr>
          <w:rFonts w:asciiTheme="minorHAnsi" w:hAnsiTheme="minorHAnsi" w:cstheme="minorHAnsi"/>
          <w:i/>
          <w:iCs/>
          <w:color w:val="000000" w:themeColor="text1"/>
          <w:sz w:val="22"/>
          <w:szCs w:val="22"/>
        </w:rPr>
        <w:t xml:space="preserve">The Mama </w:t>
      </w:r>
    </w:p>
    <w:p w14:paraId="1EE8AF67" w14:textId="2E9ED6B4" w:rsidR="00782621" w:rsidRDefault="00782621" w:rsidP="005F2748">
      <w:pPr>
        <w:tabs>
          <w:tab w:val="left" w:pos="90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ab/>
        <w:t xml:space="preserve">Temple Magazine, </w:t>
      </w:r>
      <w:r>
        <w:rPr>
          <w:rFonts w:asciiTheme="minorHAnsi" w:hAnsiTheme="minorHAnsi" w:cstheme="minorHAnsi"/>
          <w:color w:val="000000" w:themeColor="text1"/>
          <w:sz w:val="22"/>
          <w:szCs w:val="22"/>
        </w:rPr>
        <w:t>(1), color reproduction (pp. 7-8).</w:t>
      </w:r>
    </w:p>
    <w:p w14:paraId="5501C9BC" w14:textId="77777777" w:rsidR="005F2748" w:rsidRDefault="005F2748" w:rsidP="005F2748">
      <w:pPr>
        <w:tabs>
          <w:tab w:val="left" w:pos="900"/>
        </w:tabs>
        <w:rPr>
          <w:rFonts w:asciiTheme="minorHAnsi" w:hAnsiTheme="minorHAnsi" w:cstheme="minorHAnsi"/>
          <w:color w:val="000000" w:themeColor="text1"/>
          <w:sz w:val="22"/>
          <w:szCs w:val="22"/>
        </w:rPr>
      </w:pPr>
    </w:p>
    <w:p w14:paraId="69C44400" w14:textId="669F5680" w:rsidR="005F2748" w:rsidRDefault="00987387" w:rsidP="005F2748">
      <w:pPr>
        <w:tabs>
          <w:tab w:val="left" w:pos="72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Mandalandscapes</w:t>
      </w:r>
      <w:r w:rsidR="005F2748">
        <w:rPr>
          <w:rFonts w:asciiTheme="minorHAnsi" w:hAnsiTheme="minorHAnsi" w:cstheme="minorHAnsi"/>
          <w:i/>
          <w:iCs/>
          <w:color w:val="000000" w:themeColor="text1"/>
          <w:sz w:val="22"/>
          <w:szCs w:val="22"/>
        </w:rPr>
        <w:t xml:space="preserve">, </w:t>
      </w:r>
      <w:r w:rsidR="005F2748">
        <w:rPr>
          <w:rFonts w:asciiTheme="minorHAnsi" w:hAnsiTheme="minorHAnsi" w:cstheme="minorHAnsi"/>
          <w:color w:val="000000" w:themeColor="text1"/>
          <w:sz w:val="22"/>
          <w:szCs w:val="22"/>
        </w:rPr>
        <w:t xml:space="preserve">solo exhibit, </w:t>
      </w:r>
      <w:r w:rsidR="005F2748" w:rsidRPr="00821888">
        <w:rPr>
          <w:rFonts w:asciiTheme="minorHAnsi" w:hAnsiTheme="minorHAnsi" w:cstheme="minorHAnsi"/>
          <w:color w:val="000000" w:themeColor="text1"/>
          <w:sz w:val="22"/>
          <w:szCs w:val="22"/>
        </w:rPr>
        <w:t>University of Michigan Medical Center</w:t>
      </w:r>
      <w:r w:rsidR="005F2748">
        <w:rPr>
          <w:rFonts w:asciiTheme="minorHAnsi" w:hAnsiTheme="minorHAnsi" w:cstheme="minorHAnsi"/>
          <w:color w:val="000000" w:themeColor="text1"/>
          <w:sz w:val="22"/>
          <w:szCs w:val="22"/>
        </w:rPr>
        <w:t>, Ann Arbor, MI (9/2/25 – 12/5/25)</w:t>
      </w:r>
    </w:p>
    <w:p w14:paraId="0C897981" w14:textId="77777777" w:rsidR="005F2748" w:rsidRDefault="005F2748" w:rsidP="005F2748">
      <w:pPr>
        <w:tabs>
          <w:tab w:val="left" w:pos="720"/>
        </w:tabs>
        <w:rPr>
          <w:rFonts w:asciiTheme="minorHAnsi" w:hAnsiTheme="minorHAnsi" w:cstheme="minorHAnsi"/>
          <w:color w:val="000000" w:themeColor="text1"/>
          <w:sz w:val="22"/>
          <w:szCs w:val="22"/>
        </w:rPr>
      </w:pPr>
    </w:p>
    <w:p w14:paraId="2971A837" w14:textId="74A6810B" w:rsidR="005F2748" w:rsidRDefault="005F2748" w:rsidP="005F2748">
      <w:pPr>
        <w:tabs>
          <w:tab w:val="left" w:pos="720"/>
        </w:tabs>
        <w:rPr>
          <w:rFonts w:asciiTheme="minorHAnsi" w:hAnsiTheme="minorHAnsi" w:cstheme="minorHAnsi"/>
          <w:color w:val="000000" w:themeColor="text1"/>
          <w:sz w:val="22"/>
          <w:szCs w:val="22"/>
        </w:rPr>
      </w:pPr>
      <w:r w:rsidRPr="00F0404B">
        <w:rPr>
          <w:rFonts w:asciiTheme="minorHAnsi" w:hAnsiTheme="minorHAnsi" w:cstheme="minorHAnsi"/>
          <w:i/>
          <w:iCs/>
          <w:color w:val="000000" w:themeColor="text1"/>
          <w:sz w:val="22"/>
          <w:szCs w:val="22"/>
        </w:rPr>
        <w:t>Into the Garden,</w:t>
      </w:r>
      <w:r>
        <w:rPr>
          <w:rFonts w:asciiTheme="minorHAnsi" w:hAnsiTheme="minorHAnsi" w:cstheme="minorHAnsi"/>
          <w:color w:val="000000" w:themeColor="text1"/>
          <w:sz w:val="22"/>
          <w:szCs w:val="22"/>
        </w:rPr>
        <w:t xml:space="preserve"> solo exhibit,</w:t>
      </w:r>
      <w:r w:rsidRPr="00F0404B">
        <w:rPr>
          <w:rFonts w:asciiTheme="minorHAnsi" w:hAnsiTheme="minorHAnsi" w:cstheme="minorHAnsi"/>
          <w:i/>
          <w:iCs/>
          <w:color w:val="000000" w:themeColor="text1"/>
          <w:sz w:val="22"/>
          <w:szCs w:val="22"/>
        </w:rPr>
        <w:t xml:space="preserve"> </w:t>
      </w:r>
      <w:r w:rsidRPr="00F0404B">
        <w:rPr>
          <w:rFonts w:asciiTheme="minorHAnsi" w:hAnsiTheme="minorHAnsi" w:cstheme="minorHAnsi"/>
          <w:color w:val="000000" w:themeColor="text1"/>
          <w:sz w:val="22"/>
          <w:szCs w:val="22"/>
        </w:rPr>
        <w:t>Reuben Saunders Gallery, Wichita, KS (4/4/25 – 4/26/25)</w:t>
      </w:r>
    </w:p>
    <w:p w14:paraId="79DDBEC3" w14:textId="77777777" w:rsidR="005F2748" w:rsidRDefault="005F2748" w:rsidP="005F2748">
      <w:pPr>
        <w:tabs>
          <w:tab w:val="left" w:pos="720"/>
        </w:tabs>
        <w:rPr>
          <w:rFonts w:asciiTheme="minorHAnsi" w:hAnsiTheme="minorHAnsi" w:cstheme="minorHAnsi"/>
          <w:color w:val="000000" w:themeColor="text1"/>
          <w:sz w:val="22"/>
          <w:szCs w:val="22"/>
        </w:rPr>
      </w:pPr>
    </w:p>
    <w:p w14:paraId="084F1542" w14:textId="705D4F40" w:rsidR="005F2748" w:rsidRPr="00821888" w:rsidRDefault="005F2748" w:rsidP="005F2748">
      <w:pPr>
        <w:tabs>
          <w:tab w:val="left" w:pos="72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 xml:space="preserve">Cosmic Spirits, </w:t>
      </w:r>
      <w:r w:rsidR="00987387">
        <w:rPr>
          <w:rFonts w:asciiTheme="minorHAnsi" w:hAnsiTheme="minorHAnsi" w:cstheme="minorHAnsi"/>
          <w:color w:val="000000" w:themeColor="text1"/>
          <w:sz w:val="22"/>
          <w:szCs w:val="22"/>
        </w:rPr>
        <w:t>30 artworks</w:t>
      </w:r>
      <w:r>
        <w:rPr>
          <w:rFonts w:asciiTheme="minorHAnsi" w:hAnsiTheme="minorHAnsi" w:cstheme="minorHAnsi"/>
          <w:color w:val="000000" w:themeColor="text1"/>
          <w:sz w:val="22"/>
          <w:szCs w:val="22"/>
        </w:rPr>
        <w:t>, Commerce Club at The National, Wichita, KS (2/7/25 – 4/26/25)</w:t>
      </w:r>
    </w:p>
    <w:p w14:paraId="1724A9D4" w14:textId="77777777" w:rsidR="005F2748" w:rsidRDefault="005F2748" w:rsidP="005F2748">
      <w:pPr>
        <w:tabs>
          <w:tab w:val="left" w:pos="900"/>
        </w:tabs>
        <w:rPr>
          <w:rFonts w:asciiTheme="minorHAnsi" w:hAnsiTheme="minorHAnsi" w:cstheme="minorHAnsi"/>
          <w:color w:val="000000" w:themeColor="text1"/>
          <w:sz w:val="22"/>
          <w:szCs w:val="22"/>
        </w:rPr>
      </w:pPr>
    </w:p>
    <w:p w14:paraId="2DD7C769" w14:textId="10A03A2E" w:rsidR="005F2748" w:rsidRDefault="005F2748" w:rsidP="005F2748">
      <w:pPr>
        <w:tabs>
          <w:tab w:val="left" w:pos="72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 xml:space="preserve">Invoke &amp; Imbibe, </w:t>
      </w:r>
      <w:r>
        <w:rPr>
          <w:rFonts w:asciiTheme="minorHAnsi" w:hAnsiTheme="minorHAnsi" w:cstheme="minorHAnsi"/>
          <w:color w:val="000000" w:themeColor="text1"/>
          <w:sz w:val="22"/>
          <w:szCs w:val="22"/>
        </w:rPr>
        <w:t>curated group exhibit</w:t>
      </w:r>
      <w:r>
        <w:rPr>
          <w:rFonts w:asciiTheme="minorHAnsi" w:hAnsiTheme="minorHAnsi" w:cstheme="minorHAnsi"/>
          <w:i/>
          <w:iCs/>
          <w:color w:val="000000" w:themeColor="text1"/>
          <w:sz w:val="22"/>
          <w:szCs w:val="22"/>
        </w:rPr>
        <w:t xml:space="preserve">, </w:t>
      </w:r>
      <w:r>
        <w:rPr>
          <w:rFonts w:asciiTheme="minorHAnsi" w:hAnsiTheme="minorHAnsi" w:cstheme="minorHAnsi"/>
          <w:color w:val="000000" w:themeColor="text1"/>
          <w:sz w:val="22"/>
          <w:szCs w:val="22"/>
        </w:rPr>
        <w:t>WomensWork.Art at Cunneen-Hacket Art Center, Poughkeepsie, NY</w:t>
      </w:r>
    </w:p>
    <w:p w14:paraId="7775773D" w14:textId="77777777" w:rsidR="005F2748" w:rsidRDefault="005F2748" w:rsidP="005F2748">
      <w:pPr>
        <w:tabs>
          <w:tab w:val="left" w:pos="720"/>
        </w:tabs>
        <w:rPr>
          <w:rFonts w:asciiTheme="minorHAnsi" w:hAnsiTheme="minorHAnsi" w:cstheme="minorHAnsi"/>
          <w:color w:val="000000" w:themeColor="text1"/>
          <w:sz w:val="22"/>
          <w:szCs w:val="22"/>
        </w:rPr>
      </w:pPr>
    </w:p>
    <w:p w14:paraId="4A09DF43" w14:textId="766D1F4F" w:rsidR="005F2748" w:rsidRDefault="005F2748" w:rsidP="005F2748">
      <w:pPr>
        <w:tabs>
          <w:tab w:val="left" w:pos="72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 xml:space="preserve">Rituals, </w:t>
      </w:r>
      <w:r>
        <w:rPr>
          <w:rFonts w:asciiTheme="minorHAnsi" w:hAnsiTheme="minorHAnsi" w:cstheme="minorHAnsi"/>
          <w:color w:val="000000" w:themeColor="text1"/>
          <w:sz w:val="22"/>
          <w:szCs w:val="22"/>
        </w:rPr>
        <w:t>international juried exhibit, Millepiani Gallery, Rome, Italy</w:t>
      </w:r>
    </w:p>
    <w:p w14:paraId="50E27525" w14:textId="77777777" w:rsidR="005F2748" w:rsidRDefault="005F2748" w:rsidP="005F2748">
      <w:pPr>
        <w:tabs>
          <w:tab w:val="left" w:pos="720"/>
        </w:tabs>
        <w:rPr>
          <w:rFonts w:asciiTheme="minorHAnsi" w:hAnsiTheme="minorHAnsi" w:cstheme="minorHAnsi"/>
          <w:color w:val="000000" w:themeColor="text1"/>
          <w:sz w:val="22"/>
          <w:szCs w:val="22"/>
        </w:rPr>
      </w:pPr>
    </w:p>
    <w:p w14:paraId="77C6D831" w14:textId="610929DC" w:rsidR="005F2748" w:rsidRDefault="005F2748" w:rsidP="005F2748">
      <w:pPr>
        <w:tabs>
          <w:tab w:val="left" w:pos="72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 xml:space="preserve">Coalesce, </w:t>
      </w:r>
      <w:r>
        <w:rPr>
          <w:rFonts w:asciiTheme="minorHAnsi" w:hAnsiTheme="minorHAnsi" w:cstheme="minorHAnsi"/>
          <w:color w:val="000000" w:themeColor="text1"/>
          <w:sz w:val="22"/>
          <w:szCs w:val="22"/>
        </w:rPr>
        <w:t>4-person show, Health Hub Gallery, New York City, NY</w:t>
      </w:r>
    </w:p>
    <w:p w14:paraId="2E614A3A" w14:textId="77777777" w:rsidR="005F2748" w:rsidRDefault="005F2748" w:rsidP="005F2748">
      <w:pPr>
        <w:tabs>
          <w:tab w:val="left" w:pos="720"/>
        </w:tabs>
        <w:rPr>
          <w:rFonts w:asciiTheme="minorHAnsi" w:hAnsiTheme="minorHAnsi" w:cstheme="minorHAnsi"/>
          <w:color w:val="000000" w:themeColor="text1"/>
          <w:sz w:val="22"/>
          <w:szCs w:val="22"/>
        </w:rPr>
      </w:pPr>
    </w:p>
    <w:p w14:paraId="2260BB40" w14:textId="1C1524DC" w:rsidR="005F2748" w:rsidRDefault="005F2748" w:rsidP="005F2748">
      <w:pPr>
        <w:tabs>
          <w:tab w:val="left" w:pos="72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 xml:space="preserve">Lotus and Lion: Contemporary Buddhist Art, </w:t>
      </w:r>
      <w:r>
        <w:rPr>
          <w:rFonts w:asciiTheme="minorHAnsi" w:hAnsiTheme="minorHAnsi" w:cstheme="minorHAnsi"/>
          <w:color w:val="000000" w:themeColor="text1"/>
          <w:sz w:val="22"/>
          <w:szCs w:val="22"/>
        </w:rPr>
        <w:t>juried group exhibit, Shoshoni Retreat, CO</w:t>
      </w:r>
    </w:p>
    <w:p w14:paraId="4636FE3E" w14:textId="77777777" w:rsidR="005F2748" w:rsidRPr="00B11516" w:rsidRDefault="005F2748" w:rsidP="005F2748">
      <w:pPr>
        <w:tabs>
          <w:tab w:val="left" w:pos="720"/>
        </w:tabs>
      </w:pPr>
    </w:p>
    <w:p w14:paraId="73FC4BDB" w14:textId="4DB9CB9D" w:rsidR="005F2748" w:rsidRDefault="00987387" w:rsidP="005F2748">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Visual art exhibit, 12 works, </w:t>
      </w:r>
      <w:r w:rsidR="005F2748">
        <w:rPr>
          <w:rFonts w:asciiTheme="minorHAnsi" w:hAnsiTheme="minorHAnsi" w:cstheme="minorHAnsi"/>
          <w:color w:val="000000" w:themeColor="text1"/>
          <w:sz w:val="22"/>
          <w:szCs w:val="22"/>
        </w:rPr>
        <w:t>Clio Art Fair, New York City, NY</w:t>
      </w:r>
    </w:p>
    <w:p w14:paraId="190EEC0D" w14:textId="77777777" w:rsidR="00987387" w:rsidRDefault="00987387" w:rsidP="005F2748">
      <w:pPr>
        <w:tabs>
          <w:tab w:val="left" w:pos="720"/>
        </w:tabs>
        <w:rPr>
          <w:rFonts w:asciiTheme="minorHAnsi" w:hAnsiTheme="minorHAnsi" w:cstheme="minorHAnsi"/>
          <w:color w:val="000000" w:themeColor="text1"/>
          <w:sz w:val="22"/>
          <w:szCs w:val="22"/>
        </w:rPr>
      </w:pPr>
    </w:p>
    <w:p w14:paraId="59DEDE1E" w14:textId="43058148" w:rsidR="00987387" w:rsidRDefault="00987387" w:rsidP="00987387">
      <w:pPr>
        <w:tabs>
          <w:tab w:val="left" w:pos="63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 xml:space="preserve">Calling Down the Gods. </w:t>
      </w:r>
      <w:r>
        <w:rPr>
          <w:rFonts w:asciiTheme="minorHAnsi" w:hAnsiTheme="minorHAnsi" w:cstheme="minorHAnsi"/>
          <w:color w:val="000000" w:themeColor="text1"/>
          <w:sz w:val="22"/>
          <w:szCs w:val="22"/>
        </w:rPr>
        <w:t xml:space="preserve">Behave as though God Exists performance series, May 8, 2025 </w:t>
      </w:r>
    </w:p>
    <w:p w14:paraId="6514611F" w14:textId="453D827E" w:rsidR="00987387" w:rsidRPr="00987387" w:rsidRDefault="00987387" w:rsidP="00987387">
      <w:pPr>
        <w:tabs>
          <w:tab w:val="left" w:pos="630"/>
        </w:tabs>
        <w:rPr>
          <w:rFonts w:asciiTheme="minorHAnsi" w:hAnsiTheme="minorHAnsi" w:cstheme="minorHAnsi"/>
          <w:i/>
          <w:iCs/>
          <w:color w:val="000000" w:themeColor="text1"/>
          <w:sz w:val="22"/>
          <w:szCs w:val="22"/>
        </w:rPr>
      </w:pPr>
      <w:r>
        <w:rPr>
          <w:rFonts w:asciiTheme="minorHAnsi" w:hAnsiTheme="minorHAnsi" w:cstheme="minorHAnsi"/>
          <w:color w:val="000000" w:themeColor="text1"/>
          <w:sz w:val="22"/>
          <w:szCs w:val="22"/>
        </w:rPr>
        <w:lastRenderedPageBreak/>
        <w:t>opening reception, Clio Art Fair, New York City, NY</w:t>
      </w:r>
    </w:p>
    <w:p w14:paraId="3522B4C6" w14:textId="77777777" w:rsidR="00B35CC0" w:rsidRPr="00C135AC" w:rsidRDefault="00B35CC0" w:rsidP="005F2748">
      <w:pPr>
        <w:tabs>
          <w:tab w:val="left" w:pos="720"/>
        </w:tabs>
        <w:rPr>
          <w:rFonts w:asciiTheme="minorHAnsi" w:hAnsiTheme="minorHAnsi" w:cstheme="minorHAnsi"/>
          <w:color w:val="000000" w:themeColor="text1"/>
          <w:sz w:val="22"/>
          <w:szCs w:val="22"/>
        </w:rPr>
      </w:pPr>
    </w:p>
    <w:p w14:paraId="0FD24B75" w14:textId="3C1850BE" w:rsidR="005F2748" w:rsidRDefault="005F2748" w:rsidP="005F2748">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i/>
          <w:iCs/>
          <w:color w:val="000000" w:themeColor="text1"/>
          <w:sz w:val="22"/>
          <w:szCs w:val="22"/>
        </w:rPr>
        <w:t>MMX: Positive Disintegration</w:t>
      </w:r>
      <w:r w:rsidRPr="00821888">
        <w:rPr>
          <w:rFonts w:asciiTheme="minorHAnsi" w:hAnsiTheme="minorHAnsi" w:cstheme="minorHAnsi"/>
          <w:color w:val="000000" w:themeColor="text1"/>
          <w:sz w:val="22"/>
          <w:szCs w:val="22"/>
        </w:rPr>
        <w:t xml:space="preserve">, Mixed-Media Group Show, </w:t>
      </w:r>
      <w:r>
        <w:rPr>
          <w:rFonts w:asciiTheme="minorHAnsi" w:hAnsiTheme="minorHAnsi" w:cstheme="minorHAnsi"/>
          <w:color w:val="000000" w:themeColor="text1"/>
          <w:sz w:val="22"/>
          <w:szCs w:val="22"/>
        </w:rPr>
        <w:t xml:space="preserve">Harvester Arts, </w:t>
      </w:r>
      <w:r w:rsidRPr="00821888">
        <w:rPr>
          <w:rFonts w:asciiTheme="minorHAnsi" w:hAnsiTheme="minorHAnsi" w:cstheme="minorHAnsi"/>
          <w:color w:val="000000" w:themeColor="text1"/>
          <w:sz w:val="22"/>
          <w:szCs w:val="22"/>
        </w:rPr>
        <w:t>Wichita, KS</w:t>
      </w:r>
      <w:r>
        <w:rPr>
          <w:rFonts w:asciiTheme="minorHAnsi" w:hAnsiTheme="minorHAnsi" w:cstheme="minorHAnsi"/>
          <w:color w:val="000000" w:themeColor="text1"/>
          <w:sz w:val="22"/>
          <w:szCs w:val="22"/>
        </w:rPr>
        <w:t xml:space="preserve">, </w:t>
      </w:r>
      <w:r w:rsidR="00B35CC0">
        <w:rPr>
          <w:rFonts w:asciiTheme="minorHAnsi" w:hAnsiTheme="minorHAnsi" w:cstheme="minorHAnsi"/>
          <w:color w:val="000000" w:themeColor="text1"/>
          <w:sz w:val="22"/>
          <w:szCs w:val="22"/>
        </w:rPr>
        <w:t>co</w:t>
      </w:r>
      <w:r>
        <w:rPr>
          <w:rFonts w:asciiTheme="minorHAnsi" w:hAnsiTheme="minorHAnsi" w:cstheme="minorHAnsi"/>
          <w:color w:val="000000" w:themeColor="text1"/>
          <w:sz w:val="22"/>
          <w:szCs w:val="22"/>
        </w:rPr>
        <w:t>-curated with Jo Reinert</w:t>
      </w:r>
    </w:p>
    <w:p w14:paraId="6216D609" w14:textId="77777777" w:rsidR="00B35CC0" w:rsidRDefault="00B35CC0" w:rsidP="005F2748">
      <w:pPr>
        <w:tabs>
          <w:tab w:val="left" w:pos="720"/>
        </w:tabs>
        <w:rPr>
          <w:rFonts w:asciiTheme="minorHAnsi" w:hAnsiTheme="minorHAnsi" w:cstheme="minorHAnsi"/>
          <w:color w:val="000000" w:themeColor="text1"/>
          <w:sz w:val="22"/>
          <w:szCs w:val="22"/>
        </w:rPr>
      </w:pPr>
    </w:p>
    <w:p w14:paraId="11A57D4E" w14:textId="7A2BB106" w:rsidR="005F2748" w:rsidRDefault="005F2748" w:rsidP="005F2748">
      <w:pPr>
        <w:tabs>
          <w:tab w:val="left" w:pos="72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 xml:space="preserve">Prairie Art Exhibit, </w:t>
      </w:r>
      <w:r w:rsidR="00B35CC0">
        <w:rPr>
          <w:rFonts w:asciiTheme="minorHAnsi" w:hAnsiTheme="minorHAnsi" w:cstheme="minorHAnsi"/>
          <w:color w:val="000000" w:themeColor="text1"/>
          <w:sz w:val="22"/>
          <w:szCs w:val="22"/>
        </w:rPr>
        <w:t xml:space="preserve">juried group exhibit, </w:t>
      </w:r>
      <w:r>
        <w:rPr>
          <w:rFonts w:asciiTheme="minorHAnsi" w:hAnsiTheme="minorHAnsi" w:cstheme="minorHAnsi"/>
          <w:color w:val="000000" w:themeColor="text1"/>
          <w:sz w:val="22"/>
          <w:szCs w:val="22"/>
        </w:rPr>
        <w:t>Symphony of the Flint Hills, Cottonwood Falls, KS</w:t>
      </w:r>
    </w:p>
    <w:p w14:paraId="419723C4" w14:textId="77777777" w:rsidR="00B35CC0" w:rsidRPr="001871BA" w:rsidRDefault="00B35CC0" w:rsidP="005F2748">
      <w:pPr>
        <w:tabs>
          <w:tab w:val="left" w:pos="720"/>
        </w:tabs>
        <w:rPr>
          <w:rFonts w:asciiTheme="minorHAnsi" w:hAnsiTheme="minorHAnsi" w:cstheme="minorHAnsi"/>
          <w:color w:val="000000" w:themeColor="text1"/>
          <w:sz w:val="22"/>
          <w:szCs w:val="22"/>
        </w:rPr>
      </w:pPr>
    </w:p>
    <w:p w14:paraId="14C4DCD9" w14:textId="6C4C1814" w:rsidR="005F2748" w:rsidRDefault="005F2748" w:rsidP="005F2748">
      <w:pPr>
        <w:tabs>
          <w:tab w:val="left" w:pos="72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 xml:space="preserve">HerStory: The Battle Continues, </w:t>
      </w:r>
      <w:r w:rsidR="00B35CC0">
        <w:rPr>
          <w:rFonts w:asciiTheme="minorHAnsi" w:hAnsiTheme="minorHAnsi" w:cstheme="minorHAnsi"/>
          <w:color w:val="000000" w:themeColor="text1"/>
          <w:sz w:val="22"/>
          <w:szCs w:val="22"/>
        </w:rPr>
        <w:t xml:space="preserve">invitational group exhibit, </w:t>
      </w:r>
      <w:r>
        <w:rPr>
          <w:rFonts w:asciiTheme="minorHAnsi" w:hAnsiTheme="minorHAnsi" w:cstheme="minorHAnsi"/>
          <w:color w:val="000000" w:themeColor="text1"/>
          <w:sz w:val="22"/>
          <w:szCs w:val="22"/>
        </w:rPr>
        <w:t>Viridian Artists, New York City, NY</w:t>
      </w:r>
    </w:p>
    <w:p w14:paraId="6DBC1300" w14:textId="77777777" w:rsidR="00B35CC0" w:rsidRDefault="00B35CC0" w:rsidP="005F2748">
      <w:pPr>
        <w:tabs>
          <w:tab w:val="left" w:pos="720"/>
        </w:tabs>
        <w:rPr>
          <w:rFonts w:asciiTheme="minorHAnsi" w:hAnsiTheme="minorHAnsi" w:cstheme="minorHAnsi"/>
          <w:color w:val="000000" w:themeColor="text1"/>
          <w:sz w:val="22"/>
          <w:szCs w:val="22"/>
        </w:rPr>
      </w:pPr>
    </w:p>
    <w:p w14:paraId="5F593D8F" w14:textId="7459CE0A" w:rsidR="005F2748" w:rsidRDefault="005F2748" w:rsidP="005F2748">
      <w:pPr>
        <w:tabs>
          <w:tab w:val="left" w:pos="72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 xml:space="preserve">Versus, </w:t>
      </w:r>
      <w:r w:rsidR="00B35CC0">
        <w:rPr>
          <w:rFonts w:asciiTheme="minorHAnsi" w:hAnsiTheme="minorHAnsi" w:cstheme="minorHAnsi"/>
          <w:color w:val="000000" w:themeColor="text1"/>
          <w:sz w:val="22"/>
          <w:szCs w:val="22"/>
        </w:rPr>
        <w:t xml:space="preserve">invitational group exhibit, </w:t>
      </w:r>
      <w:r>
        <w:rPr>
          <w:rFonts w:asciiTheme="minorHAnsi" w:hAnsiTheme="minorHAnsi" w:cstheme="minorHAnsi"/>
          <w:color w:val="000000" w:themeColor="text1"/>
          <w:sz w:val="22"/>
          <w:szCs w:val="22"/>
        </w:rPr>
        <w:t>MARK Arts, Wichita, KS</w:t>
      </w:r>
    </w:p>
    <w:p w14:paraId="46E853F2" w14:textId="77777777" w:rsidR="00B35CC0" w:rsidRDefault="00B35CC0" w:rsidP="005F2748">
      <w:pPr>
        <w:tabs>
          <w:tab w:val="left" w:pos="720"/>
        </w:tabs>
        <w:rPr>
          <w:rFonts w:asciiTheme="minorHAnsi" w:hAnsiTheme="minorHAnsi" w:cstheme="minorHAnsi"/>
          <w:color w:val="000000" w:themeColor="text1"/>
          <w:sz w:val="22"/>
          <w:szCs w:val="22"/>
        </w:rPr>
      </w:pPr>
    </w:p>
    <w:p w14:paraId="6628BF18" w14:textId="32C62962" w:rsidR="005F2748" w:rsidRDefault="005F2748" w:rsidP="00B35CC0">
      <w:pPr>
        <w:tabs>
          <w:tab w:val="left" w:pos="72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Creative Labor: The Art of Gestation</w:t>
      </w:r>
      <w:r w:rsidR="00B35CC0">
        <w:rPr>
          <w:rFonts w:asciiTheme="minorHAnsi" w:hAnsiTheme="minorHAnsi" w:cstheme="minorHAnsi"/>
          <w:i/>
          <w:iCs/>
          <w:color w:val="000000" w:themeColor="text1"/>
          <w:sz w:val="22"/>
          <w:szCs w:val="22"/>
        </w:rPr>
        <w:t xml:space="preserve">, </w:t>
      </w:r>
      <w:r w:rsidR="00B35CC0">
        <w:rPr>
          <w:rFonts w:asciiTheme="minorHAnsi" w:hAnsiTheme="minorHAnsi" w:cstheme="minorHAnsi"/>
          <w:color w:val="000000" w:themeColor="text1"/>
          <w:sz w:val="22"/>
          <w:szCs w:val="22"/>
        </w:rPr>
        <w:t>curated group exhibit.</w:t>
      </w:r>
    </w:p>
    <w:p w14:paraId="2DE283AE" w14:textId="77777777" w:rsidR="00B35CC0" w:rsidRDefault="00B35CC0" w:rsidP="00B35CC0">
      <w:pPr>
        <w:tabs>
          <w:tab w:val="left" w:pos="720"/>
        </w:tabs>
        <w:rPr>
          <w:rFonts w:asciiTheme="minorHAnsi" w:hAnsiTheme="minorHAnsi" w:cstheme="minorHAnsi"/>
          <w:color w:val="000000" w:themeColor="text1"/>
          <w:sz w:val="22"/>
          <w:szCs w:val="22"/>
        </w:rPr>
      </w:pPr>
    </w:p>
    <w:p w14:paraId="0ECC4639" w14:textId="26A5C25E" w:rsidR="00B35CC0" w:rsidRDefault="00B35CC0" w:rsidP="00B35CC0">
      <w:pPr>
        <w:widowControl w:val="0"/>
        <w:tabs>
          <w:tab w:val="left" w:pos="900"/>
        </w:tabs>
        <w:autoSpaceDE w:val="0"/>
        <w:autoSpaceDN w:val="0"/>
        <w:adjustRightInd w:val="0"/>
        <w:ind w:left="720" w:hanging="720"/>
        <w:rPr>
          <w:rFonts w:asciiTheme="minorHAnsi" w:eastAsia="ヒラギノ明朝 ProN W3" w:hAnsiTheme="minorHAnsi" w:cstheme="minorHAnsi"/>
          <w:color w:val="000000" w:themeColor="text1"/>
          <w:sz w:val="22"/>
          <w:szCs w:val="22"/>
        </w:rPr>
      </w:pPr>
      <w:r>
        <w:rPr>
          <w:rFonts w:asciiTheme="minorHAnsi" w:eastAsia="ヒラギノ明朝 ProN W3" w:hAnsiTheme="minorHAnsi" w:cstheme="minorHAnsi"/>
          <w:color w:val="000000" w:themeColor="text1"/>
          <w:sz w:val="22"/>
          <w:szCs w:val="22"/>
        </w:rPr>
        <w:t>Benyshek, D. (2025). Invading the boys’ club</w:t>
      </w:r>
      <w:r w:rsidRPr="00782621">
        <w:rPr>
          <w:rFonts w:asciiTheme="minorHAnsi" w:eastAsia="ヒラギノ明朝 ProN W3" w:hAnsiTheme="minorHAnsi" w:cstheme="minorHAnsi"/>
          <w:i/>
          <w:iCs/>
          <w:color w:val="000000" w:themeColor="text1"/>
          <w:sz w:val="22"/>
          <w:szCs w:val="22"/>
        </w:rPr>
        <w:t>, U</w:t>
      </w:r>
      <w:r w:rsidR="00CB21C2">
        <w:rPr>
          <w:rFonts w:asciiTheme="minorHAnsi" w:eastAsia="ヒラギノ明朝 ProN W3" w:hAnsiTheme="minorHAnsi" w:cstheme="minorHAnsi"/>
          <w:i/>
          <w:iCs/>
          <w:color w:val="000000" w:themeColor="text1"/>
          <w:sz w:val="22"/>
          <w:szCs w:val="22"/>
        </w:rPr>
        <w:t>lrich Art Museum</w:t>
      </w:r>
      <w:r w:rsidRPr="00782621">
        <w:rPr>
          <w:rFonts w:asciiTheme="minorHAnsi" w:eastAsia="ヒラギノ明朝 ProN W3" w:hAnsiTheme="minorHAnsi" w:cstheme="minorHAnsi"/>
          <w:i/>
          <w:iCs/>
          <w:color w:val="000000" w:themeColor="text1"/>
          <w:sz w:val="22"/>
          <w:szCs w:val="22"/>
        </w:rPr>
        <w:t xml:space="preserve"> at 50: 1974-2024</w:t>
      </w:r>
      <w:r>
        <w:rPr>
          <w:rFonts w:asciiTheme="minorHAnsi" w:eastAsia="ヒラギノ明朝 ProN W3" w:hAnsiTheme="minorHAnsi" w:cstheme="minorHAnsi"/>
          <w:color w:val="000000" w:themeColor="text1"/>
          <w:sz w:val="22"/>
          <w:szCs w:val="22"/>
        </w:rPr>
        <w:t xml:space="preserve">, T. Mott &amp; V. </w:t>
      </w:r>
      <w:proofErr w:type="spellStart"/>
      <w:r>
        <w:rPr>
          <w:rFonts w:asciiTheme="minorHAnsi" w:eastAsia="ヒラギノ明朝 ProN W3" w:hAnsiTheme="minorHAnsi" w:cstheme="minorHAnsi"/>
          <w:color w:val="000000" w:themeColor="text1"/>
          <w:sz w:val="22"/>
          <w:szCs w:val="22"/>
        </w:rPr>
        <w:t>Zavataro</w:t>
      </w:r>
      <w:proofErr w:type="spellEnd"/>
      <w:r>
        <w:rPr>
          <w:rFonts w:asciiTheme="minorHAnsi" w:eastAsia="ヒラギノ明朝 ProN W3" w:hAnsiTheme="minorHAnsi" w:cstheme="minorHAnsi"/>
          <w:color w:val="000000" w:themeColor="text1"/>
          <w:sz w:val="22"/>
          <w:szCs w:val="22"/>
        </w:rPr>
        <w:t xml:space="preserve"> (Eds), Ulrich Museum of Art, Wichita, KS, p. 90.</w:t>
      </w:r>
    </w:p>
    <w:p w14:paraId="4DAEC249" w14:textId="77777777" w:rsidR="00B35CC0" w:rsidRDefault="00B35CC0" w:rsidP="00B35CC0">
      <w:pPr>
        <w:widowControl w:val="0"/>
        <w:tabs>
          <w:tab w:val="left" w:pos="900"/>
        </w:tabs>
        <w:autoSpaceDE w:val="0"/>
        <w:autoSpaceDN w:val="0"/>
        <w:adjustRightInd w:val="0"/>
        <w:ind w:left="720" w:hanging="720"/>
        <w:rPr>
          <w:rFonts w:asciiTheme="minorHAnsi" w:eastAsia="ヒラギノ明朝 ProN W3" w:hAnsiTheme="minorHAnsi" w:cstheme="minorHAnsi"/>
          <w:color w:val="000000" w:themeColor="text1"/>
          <w:sz w:val="22"/>
          <w:szCs w:val="22"/>
        </w:rPr>
      </w:pPr>
    </w:p>
    <w:p w14:paraId="44605298" w14:textId="77777777" w:rsidR="00B35CC0" w:rsidRDefault="00B35CC0" w:rsidP="00B35CC0">
      <w:pPr>
        <w:widowControl w:val="0"/>
        <w:tabs>
          <w:tab w:val="left" w:pos="900"/>
        </w:tabs>
        <w:autoSpaceDE w:val="0"/>
        <w:autoSpaceDN w:val="0"/>
        <w:adjustRightInd w:val="0"/>
        <w:ind w:left="720" w:hanging="720"/>
        <w:rPr>
          <w:rFonts w:asciiTheme="minorHAnsi" w:eastAsia="ヒラギノ明朝 ProN W3" w:hAnsiTheme="minorHAnsi" w:cstheme="minorHAnsi"/>
          <w:color w:val="000000" w:themeColor="text1"/>
          <w:sz w:val="22"/>
          <w:szCs w:val="22"/>
        </w:rPr>
      </w:pPr>
      <w:r>
        <w:rPr>
          <w:rFonts w:asciiTheme="minorHAnsi" w:eastAsia="ヒラギノ明朝 ProN W3" w:hAnsiTheme="minorHAnsi" w:cstheme="minorHAnsi"/>
          <w:color w:val="000000" w:themeColor="text1"/>
          <w:sz w:val="22"/>
          <w:szCs w:val="22"/>
        </w:rPr>
        <w:t xml:space="preserve">Benyshek, D., and </w:t>
      </w:r>
      <w:r>
        <w:rPr>
          <w:rFonts w:asciiTheme="minorHAnsi" w:eastAsia="ヒラギノ明朝 ProN W3" w:hAnsiTheme="minorHAnsi" w:cstheme="minorHAnsi"/>
          <w:i/>
          <w:iCs/>
          <w:color w:val="000000" w:themeColor="text1"/>
          <w:sz w:val="22"/>
          <w:szCs w:val="22"/>
        </w:rPr>
        <w:t xml:space="preserve">Coreopsis </w:t>
      </w:r>
      <w:r>
        <w:rPr>
          <w:rFonts w:asciiTheme="minorHAnsi" w:eastAsia="ヒラギノ明朝 ProN W3" w:hAnsiTheme="minorHAnsi" w:cstheme="minorHAnsi"/>
          <w:color w:val="000000" w:themeColor="text1"/>
          <w:sz w:val="22"/>
          <w:szCs w:val="22"/>
        </w:rPr>
        <w:t xml:space="preserve">(Spring 2025). Interview, Part 1: Family and nature. </w:t>
      </w:r>
    </w:p>
    <w:p w14:paraId="3933AEF9" w14:textId="3E4D7686" w:rsidR="00B35CC0" w:rsidRDefault="00B35CC0" w:rsidP="00B35CC0">
      <w:pPr>
        <w:tabs>
          <w:tab w:val="left" w:pos="720"/>
        </w:tabs>
        <w:ind w:left="720"/>
      </w:pPr>
      <w:r>
        <w:rPr>
          <w:rFonts w:asciiTheme="minorHAnsi" w:eastAsia="ヒラギノ明朝 ProN W3" w:hAnsiTheme="minorHAnsi" w:cstheme="minorHAnsi"/>
          <w:i/>
          <w:iCs/>
          <w:color w:val="000000" w:themeColor="text1"/>
          <w:sz w:val="22"/>
          <w:szCs w:val="22"/>
        </w:rPr>
        <w:t>Coreopsis: Journal of Myth and Theatre</w:t>
      </w:r>
      <w:r>
        <w:rPr>
          <w:rFonts w:asciiTheme="minorHAnsi" w:eastAsia="ヒラギノ明朝 ProN W3" w:hAnsiTheme="minorHAnsi" w:cstheme="minorHAnsi"/>
          <w:color w:val="000000" w:themeColor="text1"/>
          <w:sz w:val="22"/>
          <w:szCs w:val="22"/>
        </w:rPr>
        <w:t xml:space="preserve">, Vol. 13, No. 1, ISSN 2333-0627. </w:t>
      </w:r>
      <w:hyperlink r:id="rId12" w:history="1">
        <w:r w:rsidRPr="00B11516">
          <w:rPr>
            <w:rStyle w:val="Hyperlink"/>
            <w:rFonts w:asciiTheme="minorHAnsi" w:eastAsia="ヒラギノ明朝 ProN W3" w:hAnsiTheme="minorHAnsi" w:cstheme="minorHAnsi"/>
            <w:color w:val="000000" w:themeColor="text1"/>
            <w:sz w:val="22"/>
            <w:szCs w:val="22"/>
          </w:rPr>
          <w:t>https://societyforritualarts.com/coreopsis/spring-2025-issue/denita-benyshek-coreopsis-interview-part-1-family-and-nature/</w:t>
        </w:r>
      </w:hyperlink>
    </w:p>
    <w:p w14:paraId="7BEDF7EB" w14:textId="77777777" w:rsidR="00B35CC0" w:rsidRDefault="00B35CC0" w:rsidP="00B35CC0">
      <w:pPr>
        <w:tabs>
          <w:tab w:val="left" w:pos="720"/>
        </w:tabs>
      </w:pPr>
    </w:p>
    <w:p w14:paraId="68B77D5B" w14:textId="77777777" w:rsidR="00B35CC0" w:rsidRDefault="00B35CC0" w:rsidP="00B35CC0">
      <w:pPr>
        <w:tabs>
          <w:tab w:val="left" w:pos="90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Boles, D., Ed. (2025). </w:t>
      </w:r>
      <w:proofErr w:type="spellStart"/>
      <w:r w:rsidRPr="002C2DA7">
        <w:rPr>
          <w:rFonts w:asciiTheme="minorHAnsi" w:hAnsiTheme="minorHAnsi" w:cstheme="minorHAnsi"/>
          <w:i/>
          <w:iCs/>
          <w:color w:val="000000" w:themeColor="text1"/>
          <w:sz w:val="22"/>
          <w:szCs w:val="22"/>
        </w:rPr>
        <w:t>VoiceS</w:t>
      </w:r>
      <w:proofErr w:type="spellEnd"/>
      <w:r w:rsidRPr="002C2DA7">
        <w:rPr>
          <w:rFonts w:asciiTheme="minorHAnsi" w:hAnsiTheme="minorHAnsi" w:cstheme="minorHAnsi"/>
          <w:i/>
          <w:iCs/>
          <w:color w:val="000000" w:themeColor="text1"/>
          <w:sz w:val="22"/>
          <w:szCs w:val="22"/>
        </w:rPr>
        <w:t>: Mysticism, Prophecies &amp; Marigolds</w:t>
      </w:r>
      <w:r>
        <w:rPr>
          <w:rFonts w:asciiTheme="minorHAnsi" w:hAnsiTheme="minorHAnsi" w:cstheme="minorHAnsi"/>
          <w:color w:val="000000" w:themeColor="text1"/>
          <w:sz w:val="22"/>
          <w:szCs w:val="22"/>
        </w:rPr>
        <w:t xml:space="preserve">, Cold River Press, Grass Valley, </w:t>
      </w:r>
    </w:p>
    <w:p w14:paraId="6251030B" w14:textId="77777777" w:rsidR="00B35CC0" w:rsidRDefault="00B35CC0" w:rsidP="00B35CC0">
      <w:pPr>
        <w:tabs>
          <w:tab w:val="left" w:pos="90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CA. 12 reproductions of artworks.</w:t>
      </w:r>
    </w:p>
    <w:p w14:paraId="5F4B7B25" w14:textId="77777777" w:rsidR="005F2748" w:rsidRPr="00821888" w:rsidRDefault="005F2748" w:rsidP="005F2748">
      <w:pPr>
        <w:tabs>
          <w:tab w:val="left" w:pos="900"/>
        </w:tabs>
        <w:rPr>
          <w:rFonts w:asciiTheme="minorHAnsi" w:hAnsiTheme="minorHAnsi" w:cstheme="minorHAnsi"/>
          <w:color w:val="000000" w:themeColor="text1"/>
          <w:sz w:val="22"/>
          <w:szCs w:val="22"/>
        </w:rPr>
      </w:pPr>
    </w:p>
    <w:p w14:paraId="7F88C0C9" w14:textId="77777777" w:rsidR="005F2748" w:rsidRPr="00B35CC0" w:rsidRDefault="005F2748" w:rsidP="005F2748">
      <w:pPr>
        <w:tabs>
          <w:tab w:val="left" w:pos="900"/>
        </w:tabs>
        <w:rPr>
          <w:rFonts w:asciiTheme="minorHAnsi" w:hAnsiTheme="minorHAnsi" w:cstheme="minorHAnsi"/>
          <w:b/>
          <w:bCs/>
          <w:color w:val="000000" w:themeColor="text1"/>
          <w:sz w:val="22"/>
          <w:szCs w:val="22"/>
        </w:rPr>
      </w:pPr>
      <w:r w:rsidRPr="00B35CC0">
        <w:rPr>
          <w:rFonts w:asciiTheme="minorHAnsi" w:hAnsiTheme="minorHAnsi" w:cstheme="minorHAnsi"/>
          <w:b/>
          <w:bCs/>
          <w:color w:val="000000" w:themeColor="text1"/>
          <w:sz w:val="22"/>
          <w:szCs w:val="22"/>
        </w:rPr>
        <w:t>2024</w:t>
      </w:r>
      <w:r w:rsidRPr="00B35CC0">
        <w:rPr>
          <w:rFonts w:asciiTheme="minorHAnsi" w:hAnsiTheme="minorHAnsi" w:cstheme="minorHAnsi"/>
          <w:b/>
          <w:bCs/>
          <w:color w:val="000000" w:themeColor="text1"/>
          <w:sz w:val="22"/>
          <w:szCs w:val="22"/>
        </w:rPr>
        <w:tab/>
      </w:r>
    </w:p>
    <w:p w14:paraId="39A911BF" w14:textId="77777777" w:rsidR="005F2748" w:rsidRDefault="005F2748" w:rsidP="005F2748">
      <w:pPr>
        <w:tabs>
          <w:tab w:val="left" w:pos="900"/>
        </w:tabs>
        <w:rPr>
          <w:rFonts w:asciiTheme="minorHAnsi" w:hAnsiTheme="minorHAnsi" w:cstheme="minorHAnsi"/>
          <w:color w:val="000000" w:themeColor="text1"/>
          <w:sz w:val="22"/>
          <w:szCs w:val="22"/>
        </w:rPr>
      </w:pPr>
    </w:p>
    <w:p w14:paraId="2D5232D5" w14:textId="3C58E72A" w:rsidR="005F2748" w:rsidRDefault="005F2748" w:rsidP="005F2748">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Koch Cultural Trust Enabling Grant</w:t>
      </w:r>
    </w:p>
    <w:p w14:paraId="68FFE685" w14:textId="13C430E9" w:rsidR="005F2748" w:rsidRPr="00821888" w:rsidRDefault="005F2748" w:rsidP="005F2748">
      <w:pPr>
        <w:tabs>
          <w:tab w:val="left" w:pos="900"/>
        </w:tabs>
        <w:outlineLvl w:val="0"/>
        <w:rPr>
          <w:rFonts w:asciiTheme="minorHAnsi" w:hAnsiTheme="minorHAnsi" w:cstheme="minorHAnsi"/>
          <w:b/>
          <w:color w:val="000000" w:themeColor="text1"/>
          <w:sz w:val="22"/>
          <w:szCs w:val="22"/>
        </w:rPr>
      </w:pPr>
    </w:p>
    <w:p w14:paraId="14B470D9" w14:textId="0D5E6442" w:rsidR="005F2748" w:rsidRPr="00821888" w:rsidRDefault="005F2748" w:rsidP="005F2748">
      <w:pPr>
        <w:tabs>
          <w:tab w:val="left" w:pos="72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 xml:space="preserve">Winter Salon in Saffron, </w:t>
      </w:r>
      <w:proofErr w:type="spellStart"/>
      <w:r>
        <w:rPr>
          <w:rFonts w:asciiTheme="minorHAnsi" w:hAnsiTheme="minorHAnsi" w:cstheme="minorHAnsi"/>
          <w:color w:val="000000" w:themeColor="text1"/>
          <w:sz w:val="22"/>
          <w:szCs w:val="22"/>
        </w:rPr>
        <w:t>Cerbera</w:t>
      </w:r>
      <w:proofErr w:type="spellEnd"/>
      <w:r>
        <w:rPr>
          <w:rFonts w:asciiTheme="minorHAnsi" w:hAnsiTheme="minorHAnsi" w:cstheme="minorHAnsi"/>
          <w:color w:val="000000" w:themeColor="text1"/>
          <w:sz w:val="22"/>
          <w:szCs w:val="22"/>
        </w:rPr>
        <w:t xml:space="preserve"> Gallery, Kansas City, MO</w:t>
      </w:r>
    </w:p>
    <w:p w14:paraId="2B8AF825" w14:textId="77777777" w:rsidR="00B35CC0" w:rsidRDefault="00B35CC0" w:rsidP="005F2748">
      <w:pPr>
        <w:tabs>
          <w:tab w:val="left" w:pos="720"/>
        </w:tabs>
        <w:rPr>
          <w:rFonts w:asciiTheme="minorHAnsi" w:hAnsiTheme="minorHAnsi" w:cstheme="minorHAnsi"/>
          <w:color w:val="000000" w:themeColor="text1"/>
          <w:sz w:val="22"/>
          <w:szCs w:val="22"/>
        </w:rPr>
      </w:pPr>
    </w:p>
    <w:p w14:paraId="6959E90E" w14:textId="2D8D949C" w:rsidR="005F2748" w:rsidRPr="00821888" w:rsidRDefault="005F2748" w:rsidP="005F2748">
      <w:pPr>
        <w:tabs>
          <w:tab w:val="left" w:pos="720"/>
        </w:tabs>
        <w:rPr>
          <w:rFonts w:asciiTheme="minorHAnsi" w:hAnsiTheme="minorHAnsi" w:cstheme="minorHAnsi"/>
          <w:color w:val="000000" w:themeColor="text1"/>
          <w:sz w:val="22"/>
          <w:szCs w:val="22"/>
        </w:rPr>
      </w:pPr>
      <w:proofErr w:type="spellStart"/>
      <w:r w:rsidRPr="00821888">
        <w:rPr>
          <w:rFonts w:asciiTheme="minorHAnsi" w:hAnsiTheme="minorHAnsi" w:cstheme="minorHAnsi"/>
          <w:i/>
          <w:iCs/>
          <w:color w:val="000000" w:themeColor="text1"/>
          <w:sz w:val="22"/>
          <w:szCs w:val="22"/>
        </w:rPr>
        <w:t>cOLD</w:t>
      </w:r>
      <w:proofErr w:type="spellEnd"/>
      <w:r w:rsidRPr="00821888">
        <w:rPr>
          <w:rFonts w:asciiTheme="minorHAnsi" w:hAnsiTheme="minorHAnsi" w:cstheme="minorHAnsi"/>
          <w:i/>
          <w:iCs/>
          <w:color w:val="000000" w:themeColor="text1"/>
          <w:sz w:val="22"/>
          <w:szCs w:val="22"/>
        </w:rPr>
        <w:t xml:space="preserve"> Times</w:t>
      </w:r>
      <w:r w:rsidRPr="00821888">
        <w:rPr>
          <w:rFonts w:asciiTheme="minorHAnsi" w:hAnsiTheme="minorHAnsi" w:cstheme="minorHAnsi"/>
          <w:color w:val="000000" w:themeColor="text1"/>
          <w:sz w:val="22"/>
          <w:szCs w:val="22"/>
        </w:rPr>
        <w:t>, Viridian Artists, New York City, NY</w:t>
      </w:r>
    </w:p>
    <w:p w14:paraId="3FAD4A5C" w14:textId="77777777" w:rsidR="00B35CC0" w:rsidRDefault="00B35CC0" w:rsidP="005F2748">
      <w:pPr>
        <w:tabs>
          <w:tab w:val="left" w:pos="720"/>
        </w:tabs>
        <w:rPr>
          <w:rFonts w:asciiTheme="minorHAnsi" w:hAnsiTheme="minorHAnsi" w:cstheme="minorHAnsi"/>
          <w:color w:val="000000" w:themeColor="text1"/>
          <w:sz w:val="22"/>
          <w:szCs w:val="22"/>
        </w:rPr>
      </w:pPr>
    </w:p>
    <w:p w14:paraId="394EAF14" w14:textId="185CEAED" w:rsidR="005F2748" w:rsidRPr="00377482" w:rsidRDefault="005F2748" w:rsidP="005F2748">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i/>
          <w:iCs/>
          <w:color w:val="000000" w:themeColor="text1"/>
          <w:sz w:val="22"/>
          <w:szCs w:val="22"/>
        </w:rPr>
        <w:t xml:space="preserve">Art of the View, </w:t>
      </w:r>
      <w:r w:rsidRPr="00821888">
        <w:rPr>
          <w:rFonts w:asciiTheme="minorHAnsi" w:hAnsiTheme="minorHAnsi" w:cstheme="minorHAnsi"/>
          <w:color w:val="000000" w:themeColor="text1"/>
          <w:sz w:val="22"/>
          <w:szCs w:val="22"/>
        </w:rPr>
        <w:t xml:space="preserve">Sunnyview Hospital Foundation, Schenectady, </w:t>
      </w:r>
      <w:r>
        <w:rPr>
          <w:rFonts w:asciiTheme="minorHAnsi" w:hAnsiTheme="minorHAnsi" w:cstheme="minorHAnsi"/>
          <w:color w:val="000000" w:themeColor="text1"/>
          <w:sz w:val="22"/>
          <w:szCs w:val="22"/>
        </w:rPr>
        <w:t>NY</w:t>
      </w:r>
    </w:p>
    <w:p w14:paraId="247960F8" w14:textId="77777777" w:rsidR="00B35CC0" w:rsidRDefault="00B35CC0" w:rsidP="005F2748">
      <w:pPr>
        <w:tabs>
          <w:tab w:val="left" w:pos="720"/>
        </w:tabs>
        <w:ind w:left="720" w:hanging="720"/>
        <w:rPr>
          <w:rFonts w:asciiTheme="minorHAnsi" w:hAnsiTheme="minorHAnsi" w:cstheme="minorHAnsi"/>
          <w:color w:val="000000" w:themeColor="text1"/>
          <w:sz w:val="22"/>
          <w:szCs w:val="22"/>
        </w:rPr>
      </w:pPr>
    </w:p>
    <w:p w14:paraId="1A9F68CF" w14:textId="09A1EFCE" w:rsidR="005F2748" w:rsidRPr="00821888" w:rsidRDefault="005F2748" w:rsidP="005F2748">
      <w:pPr>
        <w:tabs>
          <w:tab w:val="left" w:pos="720"/>
        </w:tabs>
        <w:ind w:left="720" w:hanging="720"/>
        <w:rPr>
          <w:rFonts w:asciiTheme="minorHAnsi" w:hAnsiTheme="minorHAnsi" w:cstheme="minorHAnsi"/>
          <w:color w:val="000000" w:themeColor="text1"/>
          <w:sz w:val="22"/>
          <w:szCs w:val="22"/>
        </w:rPr>
      </w:pPr>
      <w:r w:rsidRPr="00821888">
        <w:rPr>
          <w:rFonts w:asciiTheme="minorHAnsi" w:hAnsiTheme="minorHAnsi" w:cstheme="minorHAnsi"/>
          <w:i/>
          <w:iCs/>
          <w:color w:val="000000" w:themeColor="text1"/>
          <w:sz w:val="22"/>
          <w:szCs w:val="22"/>
        </w:rPr>
        <w:t xml:space="preserve">Horizons, </w:t>
      </w:r>
      <w:r w:rsidRPr="00821888">
        <w:rPr>
          <w:rFonts w:asciiTheme="minorHAnsi" w:hAnsiTheme="minorHAnsi" w:cstheme="minorHAnsi"/>
          <w:color w:val="000000" w:themeColor="text1"/>
          <w:sz w:val="22"/>
          <w:szCs w:val="22"/>
        </w:rPr>
        <w:t xml:space="preserve">Midwest Center for Photography, Wichita, KS. </w:t>
      </w:r>
    </w:p>
    <w:p w14:paraId="65588A66" w14:textId="77777777" w:rsidR="00B35CC0" w:rsidRDefault="00B35CC0" w:rsidP="005F2748">
      <w:pPr>
        <w:tabs>
          <w:tab w:val="left" w:pos="720"/>
        </w:tabs>
        <w:rPr>
          <w:rFonts w:asciiTheme="minorHAnsi" w:hAnsiTheme="minorHAnsi" w:cstheme="minorHAnsi"/>
          <w:color w:val="000000" w:themeColor="text1"/>
          <w:sz w:val="22"/>
          <w:szCs w:val="22"/>
        </w:rPr>
      </w:pPr>
    </w:p>
    <w:p w14:paraId="70849F2B" w14:textId="43AD2B07" w:rsidR="005F2748" w:rsidRPr="00821888" w:rsidRDefault="005F2748" w:rsidP="005F2748">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i/>
          <w:iCs/>
          <w:color w:val="000000" w:themeColor="text1"/>
          <w:sz w:val="22"/>
          <w:szCs w:val="22"/>
        </w:rPr>
        <w:t>Prairie Art Exhibit,</w:t>
      </w:r>
      <w:r w:rsidRPr="00821888">
        <w:rPr>
          <w:rFonts w:asciiTheme="minorHAnsi" w:hAnsiTheme="minorHAnsi" w:cstheme="minorHAnsi"/>
          <w:color w:val="000000" w:themeColor="text1"/>
          <w:sz w:val="22"/>
          <w:szCs w:val="22"/>
        </w:rPr>
        <w:t xml:space="preserve"> Symphony in the Flint Hills Gallery, Cottonwood Falls, KS.</w:t>
      </w:r>
    </w:p>
    <w:p w14:paraId="5DDB6419" w14:textId="77777777" w:rsidR="00B35CC0" w:rsidRDefault="00B35CC0" w:rsidP="005F2748">
      <w:pPr>
        <w:tabs>
          <w:tab w:val="left" w:pos="720"/>
        </w:tabs>
        <w:rPr>
          <w:rFonts w:asciiTheme="minorHAnsi" w:hAnsiTheme="minorHAnsi" w:cstheme="minorHAnsi"/>
          <w:color w:val="000000" w:themeColor="text1"/>
          <w:sz w:val="22"/>
          <w:szCs w:val="22"/>
        </w:rPr>
      </w:pPr>
    </w:p>
    <w:p w14:paraId="34E2A748" w14:textId="2FA2EB77" w:rsidR="005F2748" w:rsidRPr="00821888" w:rsidRDefault="005F2748" w:rsidP="005F2748">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i/>
          <w:iCs/>
          <w:color w:val="000000" w:themeColor="text1"/>
          <w:sz w:val="22"/>
          <w:szCs w:val="22"/>
        </w:rPr>
        <w:t xml:space="preserve">Voices of the Midwest, </w:t>
      </w:r>
      <w:r w:rsidRPr="00821888">
        <w:rPr>
          <w:rFonts w:asciiTheme="minorHAnsi" w:hAnsiTheme="minorHAnsi" w:cstheme="minorHAnsi"/>
          <w:color w:val="000000" w:themeColor="text1"/>
          <w:sz w:val="22"/>
          <w:szCs w:val="22"/>
        </w:rPr>
        <w:t>Kavanagh Gallery, Fine Line Creative Arts Center, St. Charles, IL.</w:t>
      </w:r>
    </w:p>
    <w:p w14:paraId="78A37B82" w14:textId="77777777" w:rsidR="00B35CC0" w:rsidRDefault="00B35CC0" w:rsidP="005F2748">
      <w:pPr>
        <w:tabs>
          <w:tab w:val="left" w:pos="720"/>
        </w:tabs>
        <w:rPr>
          <w:rFonts w:asciiTheme="minorHAnsi" w:hAnsiTheme="minorHAnsi" w:cstheme="minorHAnsi"/>
          <w:color w:val="000000" w:themeColor="text1"/>
          <w:sz w:val="22"/>
          <w:szCs w:val="22"/>
        </w:rPr>
      </w:pPr>
    </w:p>
    <w:p w14:paraId="0EF90038" w14:textId="4137050D" w:rsidR="00B35CC0" w:rsidRPr="00B35CC0" w:rsidRDefault="005F2748" w:rsidP="00B35CC0">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i/>
          <w:iCs/>
          <w:color w:val="000000" w:themeColor="text1"/>
          <w:sz w:val="22"/>
          <w:szCs w:val="22"/>
        </w:rPr>
        <w:t xml:space="preserve">Portfolio Platform, </w:t>
      </w:r>
      <w:r w:rsidRPr="00821888">
        <w:rPr>
          <w:rFonts w:asciiTheme="minorHAnsi" w:hAnsiTheme="minorHAnsi" w:cstheme="minorHAnsi"/>
          <w:color w:val="000000" w:themeColor="text1"/>
          <w:sz w:val="22"/>
          <w:szCs w:val="22"/>
        </w:rPr>
        <w:t xml:space="preserve">Midwest Center for Photography, Wichita, KS. </w:t>
      </w:r>
      <w:r w:rsidR="00B35CC0" w:rsidRPr="00B11516">
        <w:rPr>
          <w:rFonts w:asciiTheme="minorHAnsi" w:eastAsia="ヒラギノ明朝 ProN W3" w:hAnsiTheme="minorHAnsi" w:cstheme="minorHAnsi"/>
          <w:color w:val="000000" w:themeColor="text1"/>
          <w:sz w:val="22"/>
          <w:szCs w:val="22"/>
        </w:rPr>
        <w:t xml:space="preserve"> </w:t>
      </w:r>
    </w:p>
    <w:p w14:paraId="018A2E27" w14:textId="77777777" w:rsidR="00B35CC0" w:rsidRPr="00821888" w:rsidRDefault="00B35CC0" w:rsidP="00B35CC0">
      <w:pPr>
        <w:widowControl w:val="0"/>
        <w:tabs>
          <w:tab w:val="left" w:pos="540"/>
        </w:tabs>
        <w:autoSpaceDE w:val="0"/>
        <w:autoSpaceDN w:val="0"/>
        <w:adjustRightInd w:val="0"/>
        <w:jc w:val="both"/>
        <w:rPr>
          <w:rFonts w:asciiTheme="minorHAnsi" w:eastAsia="ヒラギノ明朝 ProN W3" w:hAnsiTheme="minorHAnsi" w:cstheme="minorHAnsi"/>
          <w:color w:val="000000" w:themeColor="text1"/>
          <w:sz w:val="22"/>
          <w:szCs w:val="22"/>
        </w:rPr>
      </w:pPr>
    </w:p>
    <w:p w14:paraId="2D193E6C" w14:textId="77777777" w:rsidR="00B35CC0" w:rsidRPr="00821888" w:rsidRDefault="00B35CC0" w:rsidP="00B35CC0">
      <w:pPr>
        <w:widowControl w:val="0"/>
        <w:tabs>
          <w:tab w:val="left" w:pos="540"/>
        </w:tabs>
        <w:autoSpaceDE w:val="0"/>
        <w:autoSpaceDN w:val="0"/>
        <w:adjustRightInd w:val="0"/>
        <w:ind w:left="720" w:hanging="720"/>
        <w:jc w:val="both"/>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(2024). The art audience as shamanic community. In Y. Owens (Ed.), </w:t>
      </w:r>
      <w:r w:rsidRPr="00821888">
        <w:rPr>
          <w:rFonts w:asciiTheme="minorHAnsi" w:hAnsiTheme="minorHAnsi" w:cstheme="minorHAnsi"/>
          <w:i/>
          <w:iCs/>
          <w:color w:val="000000" w:themeColor="text1"/>
          <w:sz w:val="22"/>
          <w:szCs w:val="22"/>
        </w:rPr>
        <w:t>Trans-Disciplinary Migrations: Science, the Sacred, and the Arts</w:t>
      </w:r>
      <w:r w:rsidRPr="00821888">
        <w:rPr>
          <w:rFonts w:asciiTheme="minorHAnsi" w:hAnsiTheme="minorHAnsi" w:cstheme="minorHAnsi"/>
          <w:color w:val="000000" w:themeColor="text1"/>
          <w:sz w:val="22"/>
          <w:szCs w:val="22"/>
        </w:rPr>
        <w:t>. London, UK: Cambridge Scholars.</w:t>
      </w:r>
    </w:p>
    <w:p w14:paraId="3C7C8E2D" w14:textId="77777777" w:rsidR="00B35CC0" w:rsidRPr="00821888" w:rsidRDefault="00B35CC0" w:rsidP="00B35CC0">
      <w:pPr>
        <w:widowControl w:val="0"/>
        <w:tabs>
          <w:tab w:val="left" w:pos="540"/>
        </w:tabs>
        <w:autoSpaceDE w:val="0"/>
        <w:autoSpaceDN w:val="0"/>
        <w:adjustRightInd w:val="0"/>
        <w:jc w:val="both"/>
        <w:rPr>
          <w:rFonts w:asciiTheme="minorHAnsi" w:hAnsiTheme="minorHAnsi" w:cstheme="minorHAnsi"/>
          <w:color w:val="000000" w:themeColor="text1"/>
          <w:sz w:val="22"/>
          <w:szCs w:val="22"/>
        </w:rPr>
      </w:pPr>
    </w:p>
    <w:p w14:paraId="11672AA1" w14:textId="77777777" w:rsidR="00B35CC0" w:rsidRPr="00821888" w:rsidRDefault="00B35CC0" w:rsidP="00B35CC0">
      <w:pPr>
        <w:widowControl w:val="0"/>
        <w:tabs>
          <w:tab w:val="left" w:pos="540"/>
        </w:tabs>
        <w:autoSpaceDE w:val="0"/>
        <w:autoSpaceDN w:val="0"/>
        <w:adjustRightInd w:val="0"/>
        <w:ind w:left="1260" w:hanging="720"/>
        <w:jc w:val="both"/>
        <w:rPr>
          <w:rFonts w:asciiTheme="minorHAnsi" w:hAnsiTheme="minorHAnsi" w:cstheme="minorHAnsi"/>
          <w:color w:val="000000" w:themeColor="text1"/>
          <w:sz w:val="22"/>
          <w:szCs w:val="22"/>
        </w:rPr>
      </w:pPr>
      <w:hyperlink r:id="rId13" w:history="1">
        <w:r w:rsidRPr="00821888">
          <w:rPr>
            <w:rStyle w:val="Hyperlink"/>
            <w:rFonts w:asciiTheme="minorHAnsi" w:hAnsiTheme="minorHAnsi" w:cstheme="minorHAnsi"/>
            <w:color w:val="000000" w:themeColor="text1"/>
            <w:sz w:val="22"/>
            <w:szCs w:val="22"/>
          </w:rPr>
          <w:t>https://www.academia.edu/121290249/ART_AUDIENCE_AS_SHAMANIC_COMMUNITY_HOW_ART_MEETS_PSYCHOLOGICAL_SOCIAL_AND_SPIRITUAL_NEEDS</w:t>
        </w:r>
      </w:hyperlink>
      <w:r w:rsidRPr="00821888">
        <w:rPr>
          <w:rFonts w:asciiTheme="minorHAnsi" w:hAnsiTheme="minorHAnsi" w:cstheme="minorHAnsi"/>
          <w:color w:val="000000" w:themeColor="text1"/>
          <w:sz w:val="22"/>
          <w:szCs w:val="22"/>
        </w:rPr>
        <w:t xml:space="preserve"> </w:t>
      </w:r>
    </w:p>
    <w:p w14:paraId="10EDE924" w14:textId="77777777" w:rsidR="005F2748" w:rsidRDefault="005F2748" w:rsidP="001E6483">
      <w:pPr>
        <w:tabs>
          <w:tab w:val="left" w:pos="900"/>
        </w:tabs>
        <w:outlineLvl w:val="0"/>
        <w:rPr>
          <w:rFonts w:asciiTheme="minorHAnsi" w:hAnsiTheme="minorHAnsi" w:cstheme="minorHAnsi"/>
          <w:b/>
          <w:color w:val="000000" w:themeColor="text1"/>
          <w:sz w:val="22"/>
          <w:szCs w:val="22"/>
        </w:rPr>
      </w:pPr>
    </w:p>
    <w:p w14:paraId="5D04FFE9" w14:textId="77777777" w:rsidR="00C86D30" w:rsidRDefault="00C86D30" w:rsidP="001E6483">
      <w:pPr>
        <w:tabs>
          <w:tab w:val="left" w:pos="900"/>
        </w:tabs>
        <w:outlineLvl w:val="0"/>
        <w:rPr>
          <w:rFonts w:asciiTheme="minorHAnsi" w:hAnsiTheme="minorHAnsi" w:cstheme="minorHAnsi"/>
          <w:b/>
          <w:color w:val="000000" w:themeColor="text1"/>
          <w:sz w:val="22"/>
          <w:szCs w:val="22"/>
        </w:rPr>
      </w:pPr>
    </w:p>
    <w:p w14:paraId="0C031A42" w14:textId="77777777" w:rsidR="00C86D30" w:rsidRDefault="00C86D30" w:rsidP="00C86D30">
      <w:pPr>
        <w:tabs>
          <w:tab w:val="left" w:pos="900"/>
        </w:tabs>
        <w:rPr>
          <w:rFonts w:asciiTheme="minorHAnsi" w:hAnsiTheme="minorHAnsi" w:cstheme="minorHAnsi"/>
          <w:color w:val="000000" w:themeColor="text1"/>
          <w:sz w:val="22"/>
          <w:szCs w:val="22"/>
        </w:rPr>
      </w:pPr>
      <w:r w:rsidRPr="00C86D30">
        <w:rPr>
          <w:rFonts w:asciiTheme="minorHAnsi" w:hAnsiTheme="minorHAnsi" w:cstheme="minorHAnsi"/>
          <w:b/>
          <w:bCs/>
          <w:color w:val="000000" w:themeColor="text1"/>
          <w:sz w:val="22"/>
          <w:szCs w:val="22"/>
        </w:rPr>
        <w:t>2022</w:t>
      </w:r>
    </w:p>
    <w:p w14:paraId="4EB2C08E" w14:textId="77777777" w:rsidR="0065398E" w:rsidRDefault="0065398E" w:rsidP="00C86D30">
      <w:pPr>
        <w:tabs>
          <w:tab w:val="left" w:pos="900"/>
        </w:tabs>
        <w:rPr>
          <w:rFonts w:asciiTheme="minorHAnsi" w:hAnsiTheme="minorHAnsi" w:cstheme="minorHAnsi"/>
          <w:color w:val="000000" w:themeColor="text1"/>
          <w:sz w:val="22"/>
          <w:szCs w:val="22"/>
        </w:rPr>
      </w:pPr>
    </w:p>
    <w:p w14:paraId="032A11CA" w14:textId="77777777" w:rsidR="0065398E" w:rsidRDefault="0065398E" w:rsidP="00C86D30">
      <w:pPr>
        <w:tabs>
          <w:tab w:val="left" w:pos="90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Artist moves back to Wichita, KS, establishes home and art studios in Crown Heights </w:t>
      </w:r>
    </w:p>
    <w:p w14:paraId="6E0EACB6" w14:textId="7FF91333" w:rsidR="0065398E" w:rsidRDefault="0065398E" w:rsidP="00C86D30">
      <w:pPr>
        <w:tabs>
          <w:tab w:val="left" w:pos="90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neighborhood.</w:t>
      </w:r>
    </w:p>
    <w:p w14:paraId="3F4246B5" w14:textId="5EA4A9B0" w:rsidR="00C86D30" w:rsidRPr="00C86D30" w:rsidRDefault="00C86D30" w:rsidP="00C86D30">
      <w:pPr>
        <w:tabs>
          <w:tab w:val="left" w:pos="900"/>
        </w:tabs>
        <w:rPr>
          <w:rFonts w:asciiTheme="minorHAnsi" w:hAnsiTheme="minorHAnsi" w:cstheme="minorHAnsi"/>
          <w:b/>
          <w:bCs/>
          <w:color w:val="000000" w:themeColor="text1"/>
          <w:sz w:val="22"/>
          <w:szCs w:val="22"/>
        </w:rPr>
      </w:pPr>
      <w:r w:rsidRPr="00C86D30">
        <w:rPr>
          <w:rFonts w:asciiTheme="minorHAnsi" w:hAnsiTheme="minorHAnsi" w:cstheme="minorHAnsi"/>
          <w:b/>
          <w:bCs/>
          <w:color w:val="000000" w:themeColor="text1"/>
          <w:sz w:val="22"/>
          <w:szCs w:val="22"/>
        </w:rPr>
        <w:tab/>
      </w:r>
    </w:p>
    <w:p w14:paraId="683E257F" w14:textId="1AE43141" w:rsidR="00C86D30" w:rsidRDefault="00C86D30" w:rsidP="00C86D30">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OpenStudios Artist in Residence grant at Botanica Gardens, Wichita, KS</w:t>
      </w:r>
    </w:p>
    <w:p w14:paraId="3878D95C" w14:textId="77777777" w:rsidR="00C86D30" w:rsidRDefault="00C86D30" w:rsidP="00C86D30">
      <w:pPr>
        <w:tabs>
          <w:tab w:val="left" w:pos="900"/>
        </w:tabs>
        <w:rPr>
          <w:rFonts w:asciiTheme="minorHAnsi" w:hAnsiTheme="minorHAnsi" w:cstheme="minorHAnsi"/>
          <w:color w:val="000000" w:themeColor="text1"/>
          <w:sz w:val="22"/>
          <w:szCs w:val="22"/>
        </w:rPr>
      </w:pPr>
    </w:p>
    <w:p w14:paraId="73073B7F" w14:textId="77777777" w:rsidR="00C86D30" w:rsidRDefault="00C86D30" w:rsidP="00C86D30">
      <w:pPr>
        <w:widowControl w:val="0"/>
        <w:tabs>
          <w:tab w:val="left" w:pos="540"/>
        </w:tabs>
        <w:autoSpaceDE w:val="0"/>
        <w:autoSpaceDN w:val="0"/>
        <w:adjustRightInd w:val="0"/>
        <w:ind w:left="720" w:hanging="720"/>
        <w:jc w:val="both"/>
        <w:rPr>
          <w:rFonts w:asciiTheme="minorHAnsi" w:hAnsiTheme="minorHAnsi" w:cstheme="minorHAnsi"/>
          <w:i/>
          <w:iCs/>
          <w:color w:val="000000" w:themeColor="text1"/>
          <w:sz w:val="22"/>
          <w:szCs w:val="22"/>
        </w:rPr>
      </w:pPr>
      <w:r w:rsidRPr="00821888">
        <w:rPr>
          <w:rFonts w:asciiTheme="minorHAnsi" w:hAnsiTheme="minorHAnsi" w:cstheme="minorHAnsi"/>
          <w:color w:val="000000" w:themeColor="text1"/>
          <w:sz w:val="22"/>
          <w:szCs w:val="22"/>
        </w:rPr>
        <w:t xml:space="preserve">Benyshek, D. (2022). Branch sky (poem). </w:t>
      </w:r>
      <w:r w:rsidRPr="00821888">
        <w:rPr>
          <w:rFonts w:asciiTheme="minorHAnsi" w:hAnsiTheme="minorHAnsi" w:cstheme="minorHAnsi"/>
          <w:i/>
          <w:iCs/>
          <w:color w:val="000000" w:themeColor="text1"/>
          <w:sz w:val="22"/>
          <w:szCs w:val="22"/>
        </w:rPr>
        <w:t>Coreopsis: A Journal of Myth and Theater, 10 (1)</w:t>
      </w:r>
      <w:r>
        <w:rPr>
          <w:rFonts w:asciiTheme="minorHAnsi" w:hAnsiTheme="minorHAnsi" w:cstheme="minorHAnsi"/>
          <w:i/>
          <w:iCs/>
          <w:color w:val="000000" w:themeColor="text1"/>
          <w:sz w:val="22"/>
          <w:szCs w:val="22"/>
        </w:rPr>
        <w:t>,</w:t>
      </w:r>
    </w:p>
    <w:p w14:paraId="77827324" w14:textId="77777777" w:rsidR="00C86D30" w:rsidRDefault="00C86D30" w:rsidP="00C86D30">
      <w:pPr>
        <w:widowControl w:val="0"/>
        <w:tabs>
          <w:tab w:val="left" w:pos="540"/>
        </w:tabs>
        <w:autoSpaceDE w:val="0"/>
        <w:autoSpaceDN w:val="0"/>
        <w:adjustRightInd w:val="0"/>
        <w:ind w:left="720" w:hanging="720"/>
        <w:jc w:val="both"/>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ab/>
      </w:r>
      <w:r>
        <w:rPr>
          <w:rFonts w:asciiTheme="minorHAnsi" w:hAnsiTheme="minorHAnsi" w:cstheme="minorHAnsi"/>
          <w:color w:val="000000" w:themeColor="text1"/>
          <w:sz w:val="22"/>
          <w:szCs w:val="22"/>
        </w:rPr>
        <w:t>Reproduction of photograph</w:t>
      </w:r>
      <w:r w:rsidRPr="00821888">
        <w:rPr>
          <w:rFonts w:asciiTheme="minorHAnsi" w:hAnsiTheme="minorHAnsi" w:cstheme="minorHAnsi"/>
          <w:i/>
          <w:iCs/>
          <w:color w:val="000000" w:themeColor="text1"/>
          <w:sz w:val="22"/>
          <w:szCs w:val="22"/>
        </w:rPr>
        <w:t xml:space="preserve">. </w:t>
      </w:r>
    </w:p>
    <w:p w14:paraId="62881D98" w14:textId="77777777" w:rsidR="00C86D30" w:rsidRPr="00C86D30" w:rsidRDefault="00C86D30" w:rsidP="00C86D30">
      <w:pPr>
        <w:widowControl w:val="0"/>
        <w:tabs>
          <w:tab w:val="left" w:pos="540"/>
        </w:tabs>
        <w:autoSpaceDE w:val="0"/>
        <w:autoSpaceDN w:val="0"/>
        <w:adjustRightInd w:val="0"/>
        <w:ind w:left="720" w:hanging="720"/>
        <w:jc w:val="both"/>
        <w:rPr>
          <w:rFonts w:asciiTheme="minorHAnsi" w:eastAsia="ヒラギノ明朝 ProN W3" w:hAnsiTheme="minorHAnsi" w:cstheme="minorHAnsi"/>
          <w:i/>
          <w:iCs/>
          <w:color w:val="000000" w:themeColor="text1"/>
          <w:sz w:val="22"/>
          <w:szCs w:val="22"/>
        </w:rPr>
      </w:pPr>
      <w:r w:rsidRPr="00C86D30">
        <w:rPr>
          <w:rFonts w:asciiTheme="minorHAnsi" w:hAnsiTheme="minorHAnsi" w:cstheme="minorHAnsi"/>
          <w:i/>
          <w:iCs/>
          <w:color w:val="000000" w:themeColor="text1"/>
          <w:sz w:val="22"/>
          <w:szCs w:val="22"/>
        </w:rPr>
        <w:tab/>
      </w:r>
      <w:hyperlink r:id="rId14" w:history="1">
        <w:r w:rsidRPr="00C86D30">
          <w:rPr>
            <w:rStyle w:val="Hyperlink"/>
            <w:rFonts w:asciiTheme="minorHAnsi" w:hAnsiTheme="minorHAnsi" w:cstheme="minorHAnsi"/>
            <w:color w:val="000000" w:themeColor="text1"/>
            <w:sz w:val="22"/>
            <w:szCs w:val="22"/>
          </w:rPr>
          <w:t>http://societyforritualarts.com/coreopsis/spring-2022-issue/final-word/</w:t>
        </w:r>
      </w:hyperlink>
      <w:r w:rsidRPr="00C86D30">
        <w:rPr>
          <w:rFonts w:asciiTheme="minorHAnsi" w:hAnsiTheme="minorHAnsi" w:cstheme="minorHAnsi"/>
          <w:color w:val="000000" w:themeColor="text1"/>
          <w:sz w:val="22"/>
          <w:szCs w:val="22"/>
        </w:rPr>
        <w:t xml:space="preserve"> </w:t>
      </w:r>
    </w:p>
    <w:p w14:paraId="41263D37" w14:textId="77777777" w:rsidR="00C86D30" w:rsidRPr="00821888" w:rsidRDefault="00C86D30" w:rsidP="00C86D30">
      <w:pPr>
        <w:tabs>
          <w:tab w:val="left" w:pos="900"/>
        </w:tabs>
        <w:rPr>
          <w:rFonts w:asciiTheme="minorHAnsi" w:hAnsiTheme="minorHAnsi" w:cstheme="minorHAnsi"/>
          <w:color w:val="000000" w:themeColor="text1"/>
          <w:sz w:val="22"/>
          <w:szCs w:val="22"/>
        </w:rPr>
      </w:pPr>
    </w:p>
    <w:p w14:paraId="6A09C03E" w14:textId="77777777" w:rsidR="005F2748" w:rsidRDefault="005F2748" w:rsidP="001E6483">
      <w:pPr>
        <w:tabs>
          <w:tab w:val="left" w:pos="900"/>
        </w:tabs>
        <w:outlineLvl w:val="0"/>
        <w:rPr>
          <w:rFonts w:asciiTheme="minorHAnsi" w:hAnsiTheme="minorHAnsi" w:cstheme="minorHAnsi"/>
          <w:b/>
          <w:color w:val="000000" w:themeColor="text1"/>
          <w:sz w:val="22"/>
          <w:szCs w:val="22"/>
        </w:rPr>
      </w:pPr>
    </w:p>
    <w:p w14:paraId="2E659CA9" w14:textId="1215D143" w:rsidR="001E6483" w:rsidRPr="00821888" w:rsidRDefault="001E6483" w:rsidP="001E6483">
      <w:pPr>
        <w:tabs>
          <w:tab w:val="left" w:pos="900"/>
        </w:tabs>
        <w:outlineLvl w:val="0"/>
        <w:rPr>
          <w:rFonts w:asciiTheme="minorHAnsi" w:hAnsiTheme="minorHAnsi" w:cstheme="minorHAnsi"/>
          <w:b/>
          <w:color w:val="000000" w:themeColor="text1"/>
          <w:sz w:val="22"/>
          <w:szCs w:val="22"/>
        </w:rPr>
      </w:pPr>
      <w:r w:rsidRPr="00821888">
        <w:rPr>
          <w:rFonts w:asciiTheme="minorHAnsi" w:hAnsiTheme="minorHAnsi" w:cstheme="minorHAnsi"/>
          <w:b/>
          <w:color w:val="000000" w:themeColor="text1"/>
          <w:sz w:val="22"/>
          <w:szCs w:val="22"/>
        </w:rPr>
        <w:t>AWARDS</w:t>
      </w:r>
    </w:p>
    <w:p w14:paraId="6AC31933" w14:textId="21DF6466" w:rsidR="00E47416" w:rsidRDefault="00E47416" w:rsidP="001E6483">
      <w:pPr>
        <w:tabs>
          <w:tab w:val="left" w:pos="900"/>
        </w:tabs>
        <w:rPr>
          <w:rFonts w:asciiTheme="minorHAnsi" w:hAnsiTheme="minorHAnsi" w:cstheme="minorHAnsi"/>
          <w:color w:val="000000" w:themeColor="text1"/>
          <w:sz w:val="22"/>
          <w:szCs w:val="22"/>
        </w:rPr>
      </w:pPr>
    </w:p>
    <w:p w14:paraId="12E437B7" w14:textId="7F34B07A" w:rsidR="00D125C1" w:rsidRDefault="002E790F" w:rsidP="001E6483">
      <w:pPr>
        <w:tabs>
          <w:tab w:val="left" w:pos="90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2025</w:t>
      </w:r>
      <w:r>
        <w:rPr>
          <w:rFonts w:asciiTheme="minorHAnsi" w:hAnsiTheme="minorHAnsi" w:cstheme="minorHAnsi"/>
          <w:color w:val="000000" w:themeColor="text1"/>
          <w:sz w:val="22"/>
          <w:szCs w:val="22"/>
        </w:rPr>
        <w:tab/>
      </w:r>
      <w:r w:rsidR="00D125C1">
        <w:rPr>
          <w:rFonts w:asciiTheme="minorHAnsi" w:hAnsiTheme="minorHAnsi" w:cstheme="minorHAnsi"/>
          <w:color w:val="000000" w:themeColor="text1"/>
          <w:sz w:val="22"/>
          <w:szCs w:val="22"/>
        </w:rPr>
        <w:t>WEAD (</w:t>
      </w:r>
      <w:proofErr w:type="spellStart"/>
      <w:r w:rsidR="00D125C1">
        <w:rPr>
          <w:rFonts w:asciiTheme="minorHAnsi" w:hAnsiTheme="minorHAnsi" w:cstheme="minorHAnsi"/>
          <w:color w:val="000000" w:themeColor="text1"/>
          <w:sz w:val="22"/>
          <w:szCs w:val="22"/>
        </w:rPr>
        <w:t>Womens</w:t>
      </w:r>
      <w:proofErr w:type="spellEnd"/>
      <w:r w:rsidR="00D125C1">
        <w:rPr>
          <w:rFonts w:asciiTheme="minorHAnsi" w:hAnsiTheme="minorHAnsi" w:cstheme="minorHAnsi"/>
          <w:color w:val="000000" w:themeColor="text1"/>
          <w:sz w:val="22"/>
          <w:szCs w:val="22"/>
        </w:rPr>
        <w:t xml:space="preserve"> Eco Art Dialog) Andrée Singer Thompson Scholarship</w:t>
      </w:r>
    </w:p>
    <w:p w14:paraId="20D43327" w14:textId="583A17A9" w:rsidR="002E790F" w:rsidRPr="00821888" w:rsidRDefault="00D125C1" w:rsidP="001E6483">
      <w:pPr>
        <w:tabs>
          <w:tab w:val="left" w:pos="90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2E790F">
        <w:rPr>
          <w:rFonts w:asciiTheme="minorHAnsi" w:hAnsiTheme="minorHAnsi" w:cstheme="minorHAnsi"/>
          <w:color w:val="000000" w:themeColor="text1"/>
          <w:sz w:val="22"/>
          <w:szCs w:val="22"/>
        </w:rPr>
        <w:t>Artist Access Grant, Wichita Cultural Arts, KS</w:t>
      </w:r>
    </w:p>
    <w:p w14:paraId="02F09AF6" w14:textId="0DF3D8B2" w:rsidR="008051B6" w:rsidRPr="00821888" w:rsidRDefault="008051B6"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2024</w:t>
      </w:r>
      <w:r w:rsidRPr="00821888">
        <w:rPr>
          <w:rFonts w:asciiTheme="minorHAnsi" w:hAnsiTheme="minorHAnsi" w:cstheme="minorHAnsi"/>
          <w:color w:val="000000" w:themeColor="text1"/>
          <w:sz w:val="22"/>
          <w:szCs w:val="22"/>
        </w:rPr>
        <w:tab/>
        <w:t>Koch Cultural Trust Enabling Grant</w:t>
      </w:r>
    </w:p>
    <w:p w14:paraId="365469D2" w14:textId="586DF8EF" w:rsidR="00ED62BC" w:rsidRPr="00821888" w:rsidRDefault="00ED62BC"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2022</w:t>
      </w:r>
      <w:r w:rsidRPr="00821888">
        <w:rPr>
          <w:rFonts w:asciiTheme="minorHAnsi" w:hAnsiTheme="minorHAnsi" w:cstheme="minorHAnsi"/>
          <w:color w:val="000000" w:themeColor="text1"/>
          <w:sz w:val="22"/>
          <w:szCs w:val="22"/>
        </w:rPr>
        <w:tab/>
      </w:r>
      <w:r w:rsidR="00CD7B8D" w:rsidRPr="00821888">
        <w:rPr>
          <w:rFonts w:asciiTheme="minorHAnsi" w:hAnsiTheme="minorHAnsi" w:cstheme="minorHAnsi"/>
          <w:color w:val="000000" w:themeColor="text1"/>
          <w:sz w:val="22"/>
          <w:szCs w:val="22"/>
        </w:rPr>
        <w:t xml:space="preserve">OpenStudios </w:t>
      </w:r>
      <w:r w:rsidRPr="00821888">
        <w:rPr>
          <w:rFonts w:asciiTheme="minorHAnsi" w:hAnsiTheme="minorHAnsi" w:cstheme="minorHAnsi"/>
          <w:color w:val="000000" w:themeColor="text1"/>
          <w:sz w:val="22"/>
          <w:szCs w:val="22"/>
        </w:rPr>
        <w:t>Artist in Residence</w:t>
      </w:r>
      <w:r w:rsidR="00CD7B8D" w:rsidRPr="00821888">
        <w:rPr>
          <w:rFonts w:asciiTheme="minorHAnsi" w:hAnsiTheme="minorHAnsi" w:cstheme="minorHAnsi"/>
          <w:color w:val="000000" w:themeColor="text1"/>
          <w:sz w:val="22"/>
          <w:szCs w:val="22"/>
        </w:rPr>
        <w:t xml:space="preserve"> grant</w:t>
      </w:r>
      <w:r w:rsidRPr="00821888">
        <w:rPr>
          <w:rFonts w:asciiTheme="minorHAnsi" w:hAnsiTheme="minorHAnsi" w:cstheme="minorHAnsi"/>
          <w:color w:val="000000" w:themeColor="text1"/>
          <w:sz w:val="22"/>
          <w:szCs w:val="22"/>
        </w:rPr>
        <w:t xml:space="preserve"> at Botanica Gardens, Wichita, KS</w:t>
      </w:r>
    </w:p>
    <w:p w14:paraId="70347CDB" w14:textId="0CE8C22D" w:rsidR="00FE1BC1" w:rsidRPr="00821888" w:rsidRDefault="00FE1BC1"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2019</w:t>
      </w:r>
      <w:r w:rsidRPr="00821888">
        <w:rPr>
          <w:rFonts w:asciiTheme="minorHAnsi" w:hAnsiTheme="minorHAnsi" w:cstheme="minorHAnsi"/>
          <w:color w:val="000000" w:themeColor="text1"/>
          <w:sz w:val="22"/>
          <w:szCs w:val="22"/>
        </w:rPr>
        <w:tab/>
        <w:t>Mary Lou Panter Scholarship, Creativity &amp; Madness Conference, Santa Fe, NM</w:t>
      </w:r>
    </w:p>
    <w:p w14:paraId="043A073D" w14:textId="13430378"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2012</w:t>
      </w:r>
      <w:r w:rsidRPr="00821888">
        <w:rPr>
          <w:rFonts w:asciiTheme="minorHAnsi" w:hAnsiTheme="minorHAnsi" w:cstheme="minorHAnsi"/>
          <w:color w:val="000000" w:themeColor="text1"/>
          <w:sz w:val="22"/>
          <w:szCs w:val="22"/>
        </w:rPr>
        <w:tab/>
        <w:t xml:space="preserve">Nominated for Dissertation with Distinction Award, </w:t>
      </w:r>
      <w:proofErr w:type="spellStart"/>
      <w:r w:rsidRPr="00821888">
        <w:rPr>
          <w:rFonts w:asciiTheme="minorHAnsi" w:hAnsiTheme="minorHAnsi" w:cstheme="minorHAnsi"/>
          <w:color w:val="000000" w:themeColor="text1"/>
          <w:sz w:val="22"/>
          <w:szCs w:val="22"/>
        </w:rPr>
        <w:t>Saybrook</w:t>
      </w:r>
      <w:proofErr w:type="spellEnd"/>
      <w:r w:rsidRPr="00821888">
        <w:rPr>
          <w:rFonts w:asciiTheme="minorHAnsi" w:hAnsiTheme="minorHAnsi" w:cstheme="minorHAnsi"/>
          <w:color w:val="000000" w:themeColor="text1"/>
          <w:sz w:val="22"/>
          <w:szCs w:val="22"/>
        </w:rPr>
        <w:t xml:space="preserve"> University</w:t>
      </w:r>
    </w:p>
    <w:p w14:paraId="10E42276" w14:textId="17BB9B56"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2011-12   Doctoral candidate research grant, </w:t>
      </w:r>
      <w:proofErr w:type="spellStart"/>
      <w:r w:rsidRPr="00821888">
        <w:rPr>
          <w:rFonts w:asciiTheme="minorHAnsi" w:hAnsiTheme="minorHAnsi" w:cstheme="minorHAnsi"/>
          <w:color w:val="000000" w:themeColor="text1"/>
          <w:sz w:val="22"/>
          <w:szCs w:val="22"/>
        </w:rPr>
        <w:t>Saybrook</w:t>
      </w:r>
      <w:proofErr w:type="spellEnd"/>
      <w:r w:rsidRPr="00821888">
        <w:rPr>
          <w:rFonts w:asciiTheme="minorHAnsi" w:hAnsiTheme="minorHAnsi" w:cstheme="minorHAnsi"/>
          <w:color w:val="000000" w:themeColor="text1"/>
          <w:sz w:val="22"/>
          <w:szCs w:val="22"/>
        </w:rPr>
        <w:t xml:space="preserve"> University</w:t>
      </w:r>
    </w:p>
    <w:p w14:paraId="1B0AB9F3" w14:textId="2D48FF50"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2011</w:t>
      </w:r>
      <w:r w:rsidRPr="00821888">
        <w:rPr>
          <w:rFonts w:asciiTheme="minorHAnsi" w:hAnsiTheme="minorHAnsi" w:cstheme="minorHAnsi"/>
          <w:color w:val="000000" w:themeColor="text1"/>
          <w:sz w:val="22"/>
          <w:szCs w:val="22"/>
        </w:rPr>
        <w:tab/>
        <w:t>Professional Conference H</w:t>
      </w:r>
      <w:r w:rsidR="00025177" w:rsidRPr="00821888">
        <w:rPr>
          <w:rFonts w:asciiTheme="minorHAnsi" w:hAnsiTheme="minorHAnsi" w:cstheme="minorHAnsi"/>
          <w:color w:val="000000" w:themeColor="text1"/>
          <w:sz w:val="22"/>
          <w:szCs w:val="22"/>
        </w:rPr>
        <w:t>onorarium</w:t>
      </w:r>
      <w:r w:rsidRPr="00821888">
        <w:rPr>
          <w:rFonts w:asciiTheme="minorHAnsi" w:hAnsiTheme="minorHAnsi" w:cstheme="minorHAnsi"/>
          <w:color w:val="000000" w:themeColor="text1"/>
          <w:sz w:val="22"/>
          <w:szCs w:val="22"/>
        </w:rPr>
        <w:t>.</w:t>
      </w:r>
    </w:p>
    <w:p w14:paraId="058C51C8" w14:textId="77777777"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2010-11   Alumni Scholarship, Saybrook University</w:t>
      </w:r>
    </w:p>
    <w:p w14:paraId="2006E7E6" w14:textId="1AED2BF2"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2008</w:t>
      </w:r>
      <w:r w:rsidRPr="00821888">
        <w:rPr>
          <w:rFonts w:asciiTheme="minorHAnsi" w:hAnsiTheme="minorHAnsi" w:cstheme="minorHAnsi"/>
          <w:color w:val="000000" w:themeColor="text1"/>
          <w:sz w:val="22"/>
          <w:szCs w:val="22"/>
        </w:rPr>
        <w:tab/>
        <w:t>Society for Shamanic Practitioners, Santa Fe Conference Scholarship, Olivenhain, CA</w:t>
      </w:r>
    </w:p>
    <w:p w14:paraId="15B0BE3E" w14:textId="2914B840"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2007</w:t>
      </w:r>
      <w:r w:rsidRPr="00821888">
        <w:rPr>
          <w:rFonts w:asciiTheme="minorHAnsi" w:hAnsiTheme="minorHAnsi" w:cstheme="minorHAnsi"/>
          <w:color w:val="000000" w:themeColor="text1"/>
          <w:sz w:val="22"/>
          <w:szCs w:val="22"/>
        </w:rPr>
        <w:tab/>
        <w:t xml:space="preserve">Rudy Melone Presidential Scholarship, </w:t>
      </w:r>
      <w:proofErr w:type="spellStart"/>
      <w:r w:rsidRPr="00821888">
        <w:rPr>
          <w:rFonts w:asciiTheme="minorHAnsi" w:hAnsiTheme="minorHAnsi" w:cstheme="minorHAnsi"/>
          <w:color w:val="000000" w:themeColor="text1"/>
          <w:sz w:val="22"/>
          <w:szCs w:val="22"/>
        </w:rPr>
        <w:t>Saybrook</w:t>
      </w:r>
      <w:proofErr w:type="spellEnd"/>
    </w:p>
    <w:p w14:paraId="7AA6F2BB" w14:textId="47F1FA1B" w:rsidR="001E6483" w:rsidRPr="00821888" w:rsidRDefault="00906E86" w:rsidP="00906E86">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2007</w:t>
      </w:r>
      <w:r w:rsidRPr="00821888">
        <w:rPr>
          <w:rFonts w:asciiTheme="minorHAnsi" w:hAnsiTheme="minorHAnsi" w:cstheme="minorHAnsi"/>
          <w:color w:val="000000" w:themeColor="text1"/>
          <w:sz w:val="22"/>
          <w:szCs w:val="22"/>
        </w:rPr>
        <w:tab/>
      </w:r>
      <w:r w:rsidR="001E6483" w:rsidRPr="00821888">
        <w:rPr>
          <w:rFonts w:asciiTheme="minorHAnsi" w:hAnsiTheme="minorHAnsi" w:cstheme="minorHAnsi"/>
          <w:color w:val="000000" w:themeColor="text1"/>
          <w:sz w:val="22"/>
          <w:szCs w:val="22"/>
        </w:rPr>
        <w:t>USA Funds Access to Education Scholarship, Indianapolis, IN</w:t>
      </w:r>
    </w:p>
    <w:p w14:paraId="2AACAB1F" w14:textId="3E11B24D"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2006</w:t>
      </w:r>
      <w:r w:rsidRPr="00821888">
        <w:rPr>
          <w:rFonts w:asciiTheme="minorHAnsi" w:hAnsiTheme="minorHAnsi" w:cstheme="minorHAnsi"/>
          <w:color w:val="000000" w:themeColor="text1"/>
          <w:sz w:val="22"/>
          <w:szCs w:val="22"/>
        </w:rPr>
        <w:tab/>
        <w:t xml:space="preserve">The Alfred G. and Elma M. Milotte Art Scholarship, Atlanta, GA </w:t>
      </w:r>
    </w:p>
    <w:p w14:paraId="3D2D9A81" w14:textId="63760770" w:rsidR="001E6483" w:rsidRPr="00821888" w:rsidRDefault="00906E86"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2006</w:t>
      </w:r>
      <w:r w:rsidR="00D31156" w:rsidRPr="00821888">
        <w:rPr>
          <w:rFonts w:asciiTheme="minorHAnsi" w:hAnsiTheme="minorHAnsi" w:cstheme="minorHAnsi"/>
          <w:color w:val="000000" w:themeColor="text1"/>
          <w:sz w:val="22"/>
          <w:szCs w:val="22"/>
        </w:rPr>
        <w:t>-09</w:t>
      </w:r>
      <w:r w:rsidRPr="00821888">
        <w:rPr>
          <w:rFonts w:asciiTheme="minorHAnsi" w:hAnsiTheme="minorHAnsi" w:cstheme="minorHAnsi"/>
          <w:color w:val="000000" w:themeColor="text1"/>
          <w:sz w:val="22"/>
          <w:szCs w:val="22"/>
        </w:rPr>
        <w:t xml:space="preserve">   </w:t>
      </w:r>
      <w:proofErr w:type="spellStart"/>
      <w:r w:rsidR="001E6483" w:rsidRPr="00821888">
        <w:rPr>
          <w:rFonts w:asciiTheme="minorHAnsi" w:hAnsiTheme="minorHAnsi" w:cstheme="minorHAnsi"/>
          <w:color w:val="000000" w:themeColor="text1"/>
          <w:sz w:val="22"/>
          <w:szCs w:val="22"/>
        </w:rPr>
        <w:t>Seclef-Hoetzel</w:t>
      </w:r>
      <w:proofErr w:type="spellEnd"/>
      <w:r w:rsidR="001E6483" w:rsidRPr="00821888">
        <w:rPr>
          <w:rFonts w:asciiTheme="minorHAnsi" w:hAnsiTheme="minorHAnsi" w:cstheme="minorHAnsi"/>
          <w:color w:val="000000" w:themeColor="text1"/>
          <w:sz w:val="22"/>
          <w:szCs w:val="22"/>
        </w:rPr>
        <w:t xml:space="preserve"> Scholars Merit Award, Council of Higher Education Scholarship</w:t>
      </w:r>
    </w:p>
    <w:p w14:paraId="42082DFA" w14:textId="0CFC172C" w:rsidR="00D31156" w:rsidRPr="00821888" w:rsidRDefault="00D31156"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Program for Students of Czech, Slovak, or Rusyn Descent, Chicago, IL</w:t>
      </w:r>
    </w:p>
    <w:p w14:paraId="365AC0B2" w14:textId="61797EA3" w:rsidR="00E47416" w:rsidRPr="00821888" w:rsidRDefault="00906E86" w:rsidP="00906E86">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2006        </w:t>
      </w:r>
      <w:r w:rsidR="00E47416" w:rsidRPr="00821888">
        <w:rPr>
          <w:rFonts w:asciiTheme="minorHAnsi" w:hAnsiTheme="minorHAnsi" w:cstheme="minorHAnsi"/>
          <w:color w:val="000000" w:themeColor="text1"/>
          <w:sz w:val="22"/>
          <w:szCs w:val="22"/>
        </w:rPr>
        <w:t xml:space="preserve"> </w:t>
      </w:r>
      <w:r w:rsidRPr="00821888">
        <w:rPr>
          <w:rFonts w:asciiTheme="minorHAnsi" w:hAnsiTheme="minorHAnsi" w:cstheme="minorHAnsi"/>
          <w:color w:val="000000" w:themeColor="text1"/>
          <w:sz w:val="22"/>
          <w:szCs w:val="22"/>
        </w:rPr>
        <w:t xml:space="preserve">Finalist, </w:t>
      </w:r>
      <w:r w:rsidR="001E6483" w:rsidRPr="00821888">
        <w:rPr>
          <w:rFonts w:asciiTheme="minorHAnsi" w:hAnsiTheme="minorHAnsi" w:cstheme="minorHAnsi"/>
          <w:color w:val="000000" w:themeColor="text1"/>
          <w:sz w:val="22"/>
          <w:szCs w:val="22"/>
        </w:rPr>
        <w:t>Eileen J. Garret</w:t>
      </w:r>
      <w:r w:rsidRPr="00821888">
        <w:rPr>
          <w:rFonts w:asciiTheme="minorHAnsi" w:hAnsiTheme="minorHAnsi" w:cstheme="minorHAnsi"/>
          <w:color w:val="000000" w:themeColor="text1"/>
          <w:sz w:val="22"/>
          <w:szCs w:val="22"/>
        </w:rPr>
        <w:t xml:space="preserve">t Research Library Fellowship, </w:t>
      </w:r>
      <w:r w:rsidR="001E6483" w:rsidRPr="00821888">
        <w:rPr>
          <w:rFonts w:asciiTheme="minorHAnsi" w:hAnsiTheme="minorHAnsi" w:cstheme="minorHAnsi"/>
          <w:color w:val="000000" w:themeColor="text1"/>
          <w:sz w:val="22"/>
          <w:szCs w:val="22"/>
        </w:rPr>
        <w:t>Parapsychology Foundation</w:t>
      </w:r>
    </w:p>
    <w:p w14:paraId="0DEE01D4" w14:textId="4F594A47" w:rsidR="00906E86" w:rsidRPr="00821888" w:rsidRDefault="00E47416" w:rsidP="00906E86">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1E6483" w:rsidRPr="00821888">
        <w:rPr>
          <w:rFonts w:asciiTheme="minorHAnsi" w:hAnsiTheme="minorHAnsi" w:cstheme="minorHAnsi"/>
          <w:color w:val="000000" w:themeColor="text1"/>
          <w:sz w:val="22"/>
          <w:szCs w:val="22"/>
        </w:rPr>
        <w:t>New York</w:t>
      </w:r>
    </w:p>
    <w:p w14:paraId="48E22734" w14:textId="00A18433" w:rsidR="00906E86" w:rsidRPr="00821888" w:rsidRDefault="00906E86" w:rsidP="00906E86">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2006</w:t>
      </w:r>
      <w:r w:rsidR="00D31156" w:rsidRPr="00821888">
        <w:rPr>
          <w:rFonts w:asciiTheme="minorHAnsi" w:hAnsiTheme="minorHAnsi" w:cstheme="minorHAnsi"/>
          <w:color w:val="000000" w:themeColor="text1"/>
          <w:sz w:val="22"/>
          <w:szCs w:val="22"/>
        </w:rPr>
        <w:t>-09</w:t>
      </w:r>
      <w:r w:rsidRPr="00821888">
        <w:rPr>
          <w:rFonts w:asciiTheme="minorHAnsi" w:hAnsiTheme="minorHAnsi" w:cstheme="minorHAnsi"/>
          <w:color w:val="000000" w:themeColor="text1"/>
          <w:sz w:val="22"/>
          <w:szCs w:val="22"/>
        </w:rPr>
        <w:tab/>
      </w:r>
      <w:r w:rsidR="001E6483" w:rsidRPr="00821888">
        <w:rPr>
          <w:rFonts w:asciiTheme="minorHAnsi" w:hAnsiTheme="minorHAnsi" w:cstheme="minorHAnsi"/>
          <w:color w:val="000000" w:themeColor="text1"/>
          <w:sz w:val="22"/>
          <w:szCs w:val="22"/>
        </w:rPr>
        <w:t>Tuition Grant</w:t>
      </w:r>
      <w:r w:rsidR="00E47416" w:rsidRPr="00821888">
        <w:rPr>
          <w:rFonts w:asciiTheme="minorHAnsi" w:hAnsiTheme="minorHAnsi" w:cstheme="minorHAnsi"/>
          <w:color w:val="000000" w:themeColor="text1"/>
          <w:sz w:val="22"/>
          <w:szCs w:val="22"/>
        </w:rPr>
        <w:t>s</w:t>
      </w:r>
      <w:r w:rsidR="001E6483" w:rsidRPr="00821888">
        <w:rPr>
          <w:rFonts w:asciiTheme="minorHAnsi" w:hAnsiTheme="minorHAnsi" w:cstheme="minorHAnsi"/>
          <w:color w:val="000000" w:themeColor="text1"/>
          <w:sz w:val="22"/>
          <w:szCs w:val="22"/>
        </w:rPr>
        <w:t xml:space="preserve">, </w:t>
      </w:r>
      <w:proofErr w:type="spellStart"/>
      <w:r w:rsidR="001E6483" w:rsidRPr="00821888">
        <w:rPr>
          <w:rFonts w:asciiTheme="minorHAnsi" w:hAnsiTheme="minorHAnsi" w:cstheme="minorHAnsi"/>
          <w:color w:val="000000" w:themeColor="text1"/>
          <w:sz w:val="22"/>
          <w:szCs w:val="22"/>
        </w:rPr>
        <w:t>Saybrook</w:t>
      </w:r>
      <w:proofErr w:type="spellEnd"/>
    </w:p>
    <w:p w14:paraId="6F467636" w14:textId="19698860" w:rsidR="001E6483" w:rsidRPr="00821888" w:rsidRDefault="00906E86" w:rsidP="00906E86">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2006</w:t>
      </w:r>
      <w:r w:rsidR="001E6483" w:rsidRPr="00821888">
        <w:rPr>
          <w:rFonts w:asciiTheme="minorHAnsi" w:hAnsiTheme="minorHAnsi" w:cstheme="minorHAnsi"/>
          <w:color w:val="000000" w:themeColor="text1"/>
          <w:sz w:val="22"/>
          <w:szCs w:val="22"/>
        </w:rPr>
        <w:t xml:space="preserve"> </w:t>
      </w:r>
      <w:r w:rsidRPr="00821888">
        <w:rPr>
          <w:rFonts w:asciiTheme="minorHAnsi" w:hAnsiTheme="minorHAnsi" w:cstheme="minorHAnsi"/>
          <w:color w:val="000000" w:themeColor="text1"/>
          <w:sz w:val="22"/>
          <w:szCs w:val="22"/>
        </w:rPr>
        <w:tab/>
      </w:r>
      <w:r w:rsidR="001E6483" w:rsidRPr="00821888">
        <w:rPr>
          <w:rFonts w:asciiTheme="minorHAnsi" w:hAnsiTheme="minorHAnsi" w:cstheme="minorHAnsi"/>
          <w:color w:val="000000" w:themeColor="text1"/>
          <w:sz w:val="22"/>
          <w:szCs w:val="22"/>
        </w:rPr>
        <w:t>USA Funds Access to Education Scholarship, Indianapolis, IN</w:t>
      </w:r>
    </w:p>
    <w:p w14:paraId="168D7F0C" w14:textId="7B5F7DC9"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2005</w:t>
      </w:r>
      <w:r w:rsidRPr="00821888">
        <w:rPr>
          <w:rFonts w:asciiTheme="minorHAnsi" w:hAnsiTheme="minorHAnsi" w:cstheme="minorHAnsi"/>
          <w:color w:val="000000" w:themeColor="text1"/>
          <w:sz w:val="22"/>
          <w:szCs w:val="22"/>
        </w:rPr>
        <w:tab/>
        <w:t xml:space="preserve">Tuition Grant, </w:t>
      </w:r>
      <w:proofErr w:type="spellStart"/>
      <w:r w:rsidRPr="00821888">
        <w:rPr>
          <w:rFonts w:asciiTheme="minorHAnsi" w:hAnsiTheme="minorHAnsi" w:cstheme="minorHAnsi"/>
          <w:color w:val="000000" w:themeColor="text1"/>
          <w:sz w:val="22"/>
          <w:szCs w:val="22"/>
        </w:rPr>
        <w:t>Saybrook</w:t>
      </w:r>
      <w:proofErr w:type="spellEnd"/>
      <w:r w:rsidRPr="00821888">
        <w:rPr>
          <w:rFonts w:asciiTheme="minorHAnsi" w:hAnsiTheme="minorHAnsi" w:cstheme="minorHAnsi"/>
          <w:color w:val="000000" w:themeColor="text1"/>
          <w:sz w:val="22"/>
          <w:szCs w:val="22"/>
        </w:rPr>
        <w:t xml:space="preserve"> Graduate School</w:t>
      </w:r>
    </w:p>
    <w:p w14:paraId="5C0F8A09" w14:textId="2762262E"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1995</w:t>
      </w:r>
      <w:r w:rsidRPr="00821888">
        <w:rPr>
          <w:rFonts w:asciiTheme="minorHAnsi" w:hAnsiTheme="minorHAnsi" w:cstheme="minorHAnsi"/>
          <w:color w:val="000000" w:themeColor="text1"/>
          <w:sz w:val="22"/>
          <w:szCs w:val="22"/>
        </w:rPr>
        <w:tab/>
        <w:t xml:space="preserve">Liquitex </w:t>
      </w:r>
      <w:r w:rsidR="00584C01" w:rsidRPr="00821888">
        <w:rPr>
          <w:rFonts w:asciiTheme="minorHAnsi" w:hAnsiTheme="minorHAnsi" w:cstheme="minorHAnsi"/>
          <w:color w:val="000000" w:themeColor="text1"/>
          <w:sz w:val="22"/>
          <w:szCs w:val="22"/>
        </w:rPr>
        <w:t xml:space="preserve">Paint </w:t>
      </w:r>
      <w:r w:rsidRPr="00821888">
        <w:rPr>
          <w:rFonts w:asciiTheme="minorHAnsi" w:hAnsiTheme="minorHAnsi" w:cstheme="minorHAnsi"/>
          <w:color w:val="000000" w:themeColor="text1"/>
          <w:sz w:val="22"/>
          <w:szCs w:val="22"/>
        </w:rPr>
        <w:t>Product Grant, Binney &amp; Smith, Inc., Easton, PA</w:t>
      </w:r>
    </w:p>
    <w:p w14:paraId="5B2F6943" w14:textId="2795581D" w:rsidR="001E6483" w:rsidRPr="00821888" w:rsidRDefault="00906E86"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1995</w:t>
      </w:r>
      <w:r w:rsidR="001E6483" w:rsidRPr="00821888">
        <w:rPr>
          <w:rFonts w:asciiTheme="minorHAnsi" w:hAnsiTheme="minorHAnsi" w:cstheme="minorHAnsi"/>
          <w:color w:val="000000" w:themeColor="text1"/>
          <w:sz w:val="22"/>
          <w:szCs w:val="22"/>
        </w:rPr>
        <w:tab/>
        <w:t>W.W. Stout Fellowship, The Graduate School, University of Washington</w:t>
      </w:r>
    </w:p>
    <w:p w14:paraId="44E6220E" w14:textId="48D82878"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1994</w:t>
      </w:r>
      <w:r w:rsidRPr="00821888">
        <w:rPr>
          <w:rFonts w:asciiTheme="minorHAnsi" w:hAnsiTheme="minorHAnsi" w:cstheme="minorHAnsi"/>
          <w:color w:val="000000" w:themeColor="text1"/>
          <w:sz w:val="22"/>
          <w:szCs w:val="22"/>
        </w:rPr>
        <w:tab/>
        <w:t>Full Scholarship, Pilchuck Glass School, Stanwood, WA</w:t>
      </w:r>
    </w:p>
    <w:p w14:paraId="4BB55072" w14:textId="5D2E008E" w:rsidR="001E6483" w:rsidRPr="00821888" w:rsidRDefault="00906E86"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1994</w:t>
      </w:r>
      <w:r w:rsidR="001E6483" w:rsidRPr="00821888">
        <w:rPr>
          <w:rFonts w:asciiTheme="minorHAnsi" w:hAnsiTheme="minorHAnsi" w:cstheme="minorHAnsi"/>
          <w:color w:val="000000" w:themeColor="text1"/>
          <w:sz w:val="22"/>
          <w:szCs w:val="22"/>
        </w:rPr>
        <w:tab/>
        <w:t>Special Project Grant, School of Art, University of Washington</w:t>
      </w:r>
    </w:p>
    <w:p w14:paraId="05DC0BB2" w14:textId="263F15A4" w:rsidR="001E6483" w:rsidRPr="00821888" w:rsidRDefault="00906E86"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1994</w:t>
      </w:r>
      <w:r w:rsidR="001E6483" w:rsidRPr="00821888">
        <w:rPr>
          <w:rFonts w:asciiTheme="minorHAnsi" w:hAnsiTheme="minorHAnsi" w:cstheme="minorHAnsi"/>
          <w:color w:val="000000" w:themeColor="text1"/>
          <w:sz w:val="22"/>
          <w:szCs w:val="22"/>
        </w:rPr>
        <w:tab/>
        <w:t>W.W. Stout Fellowship, The Graduate School, University of Washington</w:t>
      </w:r>
    </w:p>
    <w:p w14:paraId="65B95CD1" w14:textId="2A6CAD3F" w:rsidR="001E6483" w:rsidRPr="00821888" w:rsidRDefault="00906E86"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1994</w:t>
      </w:r>
      <w:r w:rsidR="001E6483" w:rsidRPr="00821888">
        <w:rPr>
          <w:rFonts w:asciiTheme="minorHAnsi" w:hAnsiTheme="minorHAnsi" w:cstheme="minorHAnsi"/>
          <w:color w:val="000000" w:themeColor="text1"/>
          <w:sz w:val="22"/>
          <w:szCs w:val="22"/>
        </w:rPr>
        <w:tab/>
        <w:t xml:space="preserve">Liquitex </w:t>
      </w:r>
      <w:r w:rsidR="00584C01" w:rsidRPr="00821888">
        <w:rPr>
          <w:rFonts w:asciiTheme="minorHAnsi" w:hAnsiTheme="minorHAnsi" w:cstheme="minorHAnsi"/>
          <w:color w:val="000000" w:themeColor="text1"/>
          <w:sz w:val="22"/>
          <w:szCs w:val="22"/>
        </w:rPr>
        <w:t xml:space="preserve">Paint </w:t>
      </w:r>
      <w:r w:rsidR="001E6483" w:rsidRPr="00821888">
        <w:rPr>
          <w:rFonts w:asciiTheme="minorHAnsi" w:hAnsiTheme="minorHAnsi" w:cstheme="minorHAnsi"/>
          <w:color w:val="000000" w:themeColor="text1"/>
          <w:sz w:val="22"/>
          <w:szCs w:val="22"/>
        </w:rPr>
        <w:t>Product Grant, Binney &amp; Smith, Inc., Easton, PA</w:t>
      </w:r>
    </w:p>
    <w:p w14:paraId="132A9DC3" w14:textId="7982CFD9"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1993</w:t>
      </w:r>
      <w:r w:rsidRPr="00821888">
        <w:rPr>
          <w:rFonts w:asciiTheme="minorHAnsi" w:hAnsiTheme="minorHAnsi" w:cstheme="minorHAnsi"/>
          <w:color w:val="000000" w:themeColor="text1"/>
          <w:sz w:val="22"/>
          <w:szCs w:val="22"/>
        </w:rPr>
        <w:tab/>
        <w:t>Support Grant, Gary Smith, Ross, CA</w:t>
      </w:r>
    </w:p>
    <w:p w14:paraId="64F30187" w14:textId="7C022643"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1988</w:t>
      </w:r>
      <w:r w:rsidRPr="00821888">
        <w:rPr>
          <w:rFonts w:asciiTheme="minorHAnsi" w:hAnsiTheme="minorHAnsi" w:cstheme="minorHAnsi"/>
          <w:color w:val="000000" w:themeColor="text1"/>
          <w:sz w:val="22"/>
          <w:szCs w:val="22"/>
        </w:rPr>
        <w:tab/>
        <w:t>Emerging Artist Grant, 200+1 Corporation, Seattle, WA</w:t>
      </w:r>
    </w:p>
    <w:p w14:paraId="598E8104" w14:textId="1A63A6C9"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1984</w:t>
      </w:r>
      <w:r w:rsidRPr="00821888">
        <w:rPr>
          <w:rFonts w:asciiTheme="minorHAnsi" w:hAnsiTheme="minorHAnsi" w:cstheme="minorHAnsi"/>
          <w:color w:val="000000" w:themeColor="text1"/>
          <w:sz w:val="22"/>
          <w:szCs w:val="22"/>
        </w:rPr>
        <w:tab/>
        <w:t>Artist-in-Residence, The Ucross Foundation, Ucross, WY</w:t>
      </w:r>
    </w:p>
    <w:p w14:paraId="4AF862A6" w14:textId="1C483D48"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1975-79</w:t>
      </w:r>
      <w:r w:rsidRPr="00821888">
        <w:rPr>
          <w:rFonts w:asciiTheme="minorHAnsi" w:hAnsiTheme="minorHAnsi" w:cstheme="minorHAnsi"/>
          <w:color w:val="000000" w:themeColor="text1"/>
          <w:sz w:val="22"/>
          <w:szCs w:val="22"/>
        </w:rPr>
        <w:tab/>
        <w:t>Miller Art Scholarship, Wichita State University</w:t>
      </w:r>
    </w:p>
    <w:p w14:paraId="35ED5F3C" w14:textId="674D51CE"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1973-78</w:t>
      </w:r>
      <w:r w:rsidRPr="00821888">
        <w:rPr>
          <w:rFonts w:asciiTheme="minorHAnsi" w:hAnsiTheme="minorHAnsi" w:cstheme="minorHAnsi"/>
          <w:color w:val="000000" w:themeColor="text1"/>
          <w:sz w:val="22"/>
          <w:szCs w:val="22"/>
        </w:rPr>
        <w:tab/>
        <w:t>Kansas State Board of Regents Scholarships, Wichita State University</w:t>
      </w:r>
    </w:p>
    <w:p w14:paraId="6E6B4DF8" w14:textId="63D11631" w:rsidR="001E6483" w:rsidRPr="00821888" w:rsidRDefault="001E6483"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1973-77</w:t>
      </w:r>
      <w:r w:rsidRPr="00821888">
        <w:rPr>
          <w:rFonts w:asciiTheme="minorHAnsi" w:hAnsiTheme="minorHAnsi" w:cstheme="minorHAnsi"/>
          <w:color w:val="000000" w:themeColor="text1"/>
          <w:sz w:val="22"/>
          <w:szCs w:val="22"/>
        </w:rPr>
        <w:tab/>
        <w:t>Art Scholarships, City of Wichita, KS</w:t>
      </w:r>
    </w:p>
    <w:p w14:paraId="379652A2" w14:textId="77777777" w:rsidR="00F4605F" w:rsidRPr="00821888" w:rsidRDefault="00F4605F"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lastRenderedPageBreak/>
        <w:t>1963</w:t>
      </w:r>
      <w:r w:rsidRPr="00821888">
        <w:rPr>
          <w:rFonts w:asciiTheme="minorHAnsi" w:hAnsiTheme="minorHAnsi" w:cstheme="minorHAnsi"/>
          <w:color w:val="000000" w:themeColor="text1"/>
          <w:sz w:val="22"/>
          <w:szCs w:val="22"/>
        </w:rPr>
        <w:tab/>
        <w:t xml:space="preserve">Art Scholarship to Wichita Art Association (now MARK Arts), Wichita Board of </w:t>
      </w:r>
    </w:p>
    <w:p w14:paraId="06EBE11F" w14:textId="60923390" w:rsidR="00AF3259" w:rsidRPr="00821888" w:rsidRDefault="00F4605F" w:rsidP="001E648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Education</w:t>
      </w:r>
    </w:p>
    <w:p w14:paraId="36DDA296" w14:textId="77777777" w:rsidR="006447A7" w:rsidRPr="00821888" w:rsidRDefault="006447A7" w:rsidP="001E6483">
      <w:pPr>
        <w:tabs>
          <w:tab w:val="left" w:pos="900"/>
        </w:tabs>
        <w:rPr>
          <w:rFonts w:asciiTheme="minorHAnsi" w:hAnsiTheme="minorHAnsi" w:cstheme="minorHAnsi"/>
          <w:color w:val="000000" w:themeColor="text1"/>
          <w:sz w:val="22"/>
          <w:szCs w:val="22"/>
        </w:rPr>
      </w:pPr>
    </w:p>
    <w:p w14:paraId="34CEB3CA" w14:textId="77777777" w:rsidR="00CC20E1" w:rsidRPr="00821888" w:rsidRDefault="00CC20E1" w:rsidP="00CC20E1">
      <w:pPr>
        <w:tabs>
          <w:tab w:val="left" w:pos="900"/>
        </w:tabs>
        <w:outlineLvl w:val="0"/>
        <w:rPr>
          <w:rFonts w:asciiTheme="minorHAnsi" w:hAnsiTheme="minorHAnsi" w:cstheme="minorHAnsi"/>
          <w:b/>
          <w:color w:val="000000" w:themeColor="text1"/>
          <w:sz w:val="22"/>
          <w:szCs w:val="22"/>
        </w:rPr>
      </w:pPr>
      <w:r w:rsidRPr="00821888">
        <w:rPr>
          <w:rFonts w:asciiTheme="minorHAnsi" w:hAnsiTheme="minorHAnsi" w:cstheme="minorHAnsi"/>
          <w:b/>
          <w:color w:val="000000" w:themeColor="text1"/>
          <w:sz w:val="22"/>
          <w:szCs w:val="22"/>
        </w:rPr>
        <w:t>SELECTED SOLO EXHIBITS</w:t>
      </w:r>
    </w:p>
    <w:p w14:paraId="137992EB" w14:textId="3C49505B" w:rsidR="00F0404B" w:rsidRDefault="00F0404B" w:rsidP="0008216A">
      <w:pPr>
        <w:tabs>
          <w:tab w:val="left" w:pos="720"/>
        </w:tabs>
        <w:rPr>
          <w:rFonts w:asciiTheme="minorHAnsi" w:hAnsiTheme="minorHAnsi" w:cstheme="minorHAnsi"/>
          <w:color w:val="000000" w:themeColor="text1"/>
          <w:sz w:val="22"/>
          <w:szCs w:val="22"/>
        </w:rPr>
      </w:pPr>
      <w:r w:rsidRPr="00F0404B">
        <w:rPr>
          <w:rFonts w:asciiTheme="minorHAnsi" w:hAnsiTheme="minorHAnsi" w:cstheme="minorHAnsi"/>
          <w:color w:val="000000" w:themeColor="text1"/>
          <w:sz w:val="22"/>
          <w:szCs w:val="22"/>
        </w:rPr>
        <w:t xml:space="preserve"> </w:t>
      </w:r>
    </w:p>
    <w:p w14:paraId="3EB87CAA" w14:textId="67F08328" w:rsidR="00465415" w:rsidRPr="0008216A" w:rsidRDefault="00465415" w:rsidP="0008216A">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2026</w:t>
      </w:r>
      <w:r w:rsidRPr="00821888">
        <w:rPr>
          <w:rFonts w:asciiTheme="minorHAnsi" w:hAnsiTheme="minorHAnsi" w:cstheme="minorHAnsi"/>
          <w:color w:val="000000" w:themeColor="text1"/>
          <w:sz w:val="22"/>
          <w:szCs w:val="22"/>
        </w:rPr>
        <w:tab/>
      </w:r>
      <w:r w:rsidRPr="008C2D23">
        <w:rPr>
          <w:rFonts w:asciiTheme="minorHAnsi" w:hAnsiTheme="minorHAnsi" w:cstheme="minorHAnsi"/>
          <w:i/>
          <w:iCs/>
          <w:color w:val="000000" w:themeColor="text1"/>
          <w:sz w:val="22"/>
          <w:szCs w:val="22"/>
        </w:rPr>
        <w:t>The Sanctuary</w:t>
      </w:r>
      <w:r>
        <w:rPr>
          <w:rFonts w:asciiTheme="minorHAnsi" w:hAnsiTheme="minorHAnsi" w:cstheme="minorHAnsi"/>
          <w:color w:val="000000" w:themeColor="text1"/>
          <w:sz w:val="22"/>
          <w:szCs w:val="22"/>
        </w:rPr>
        <w:t>, MARK Arts, Wichita, KS (11/20/26 – 1/29/27)</w:t>
      </w:r>
    </w:p>
    <w:p w14:paraId="73128A0A" w14:textId="3BE29747" w:rsidR="004C024C" w:rsidRDefault="00513AE9" w:rsidP="00CC20E1">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2025</w:t>
      </w:r>
      <w:r w:rsidR="00D17B71" w:rsidRPr="00F0404B">
        <w:rPr>
          <w:rFonts w:asciiTheme="minorHAnsi" w:hAnsiTheme="minorHAnsi" w:cstheme="minorHAnsi"/>
          <w:i/>
          <w:iCs/>
          <w:color w:val="000000" w:themeColor="text1"/>
          <w:sz w:val="22"/>
          <w:szCs w:val="22"/>
        </w:rPr>
        <w:tab/>
      </w:r>
      <w:r w:rsidR="00FC3E29">
        <w:rPr>
          <w:rFonts w:asciiTheme="minorHAnsi" w:hAnsiTheme="minorHAnsi" w:cstheme="minorHAnsi"/>
          <w:color w:val="000000" w:themeColor="text1"/>
          <w:sz w:val="22"/>
          <w:szCs w:val="22"/>
        </w:rPr>
        <w:t xml:space="preserve"> </w:t>
      </w:r>
      <w:r w:rsidR="008C2D23">
        <w:rPr>
          <w:rFonts w:asciiTheme="minorHAnsi" w:hAnsiTheme="minorHAnsi" w:cstheme="minorHAnsi"/>
          <w:i/>
          <w:iCs/>
          <w:color w:val="000000" w:themeColor="text1"/>
          <w:sz w:val="22"/>
          <w:szCs w:val="22"/>
        </w:rPr>
        <w:t>Mandalandscapes</w:t>
      </w:r>
      <w:r w:rsidR="004C024C">
        <w:rPr>
          <w:rFonts w:asciiTheme="minorHAnsi" w:hAnsiTheme="minorHAnsi" w:cstheme="minorHAnsi"/>
          <w:i/>
          <w:iCs/>
          <w:color w:val="000000" w:themeColor="text1"/>
          <w:sz w:val="22"/>
          <w:szCs w:val="22"/>
        </w:rPr>
        <w:t xml:space="preserve">, </w:t>
      </w:r>
      <w:r w:rsidR="00465415">
        <w:rPr>
          <w:rFonts w:asciiTheme="minorHAnsi" w:hAnsiTheme="minorHAnsi" w:cstheme="minorHAnsi"/>
          <w:color w:val="000000" w:themeColor="text1"/>
          <w:sz w:val="22"/>
          <w:szCs w:val="22"/>
        </w:rPr>
        <w:t xml:space="preserve">Main Gallery, </w:t>
      </w:r>
      <w:r w:rsidR="00B50729" w:rsidRPr="00821888">
        <w:rPr>
          <w:rFonts w:asciiTheme="minorHAnsi" w:hAnsiTheme="minorHAnsi" w:cstheme="minorHAnsi"/>
          <w:color w:val="000000" w:themeColor="text1"/>
          <w:sz w:val="22"/>
          <w:szCs w:val="22"/>
        </w:rPr>
        <w:t>University of Michigan Medical Center</w:t>
      </w:r>
      <w:r w:rsidR="00B50729">
        <w:rPr>
          <w:rFonts w:asciiTheme="minorHAnsi" w:hAnsiTheme="minorHAnsi" w:cstheme="minorHAnsi"/>
          <w:color w:val="000000" w:themeColor="text1"/>
          <w:sz w:val="22"/>
          <w:szCs w:val="22"/>
        </w:rPr>
        <w:t xml:space="preserve">, Ann Arbor, MI </w:t>
      </w:r>
    </w:p>
    <w:p w14:paraId="481E71DD" w14:textId="29469DDE" w:rsidR="00B50729" w:rsidRDefault="004C024C" w:rsidP="00CC20E1">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B50729">
        <w:rPr>
          <w:rFonts w:asciiTheme="minorHAnsi" w:hAnsiTheme="minorHAnsi" w:cstheme="minorHAnsi"/>
          <w:color w:val="000000" w:themeColor="text1"/>
          <w:sz w:val="22"/>
          <w:szCs w:val="22"/>
        </w:rPr>
        <w:t>(9/2/25 – 12/5/25)</w:t>
      </w:r>
    </w:p>
    <w:p w14:paraId="59B3F013" w14:textId="77777777" w:rsidR="00FC3E29" w:rsidRDefault="00FC3E29" w:rsidP="00FC3E29">
      <w:pPr>
        <w:tabs>
          <w:tab w:val="left" w:pos="72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ab/>
        <w:t xml:space="preserve">The Guerilla Girls at the Wichita Art Museum, </w:t>
      </w:r>
      <w:r>
        <w:rPr>
          <w:rFonts w:asciiTheme="minorHAnsi" w:hAnsiTheme="minorHAnsi" w:cstheme="minorHAnsi"/>
          <w:color w:val="000000" w:themeColor="text1"/>
          <w:sz w:val="22"/>
          <w:szCs w:val="22"/>
        </w:rPr>
        <w:t xml:space="preserve">drawings from sketchbook, The Page </w:t>
      </w:r>
    </w:p>
    <w:p w14:paraId="630A03DA" w14:textId="5EE20F94" w:rsidR="00FC3E29" w:rsidRDefault="00FC3E29" w:rsidP="00CC20E1">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Gallery Literary Journal (forthcoming)</w:t>
      </w:r>
    </w:p>
    <w:p w14:paraId="35BC2DC4" w14:textId="5C9FA746" w:rsidR="00C8720C" w:rsidRDefault="00B50729" w:rsidP="00FE3A95">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F0404B" w:rsidRPr="00F0404B">
        <w:rPr>
          <w:rFonts w:asciiTheme="minorHAnsi" w:hAnsiTheme="minorHAnsi" w:cstheme="minorHAnsi"/>
          <w:i/>
          <w:iCs/>
          <w:color w:val="000000" w:themeColor="text1"/>
          <w:sz w:val="22"/>
          <w:szCs w:val="22"/>
        </w:rPr>
        <w:t>Into the Garden,</w:t>
      </w:r>
      <w:r w:rsidR="00D17B71" w:rsidRPr="00F0404B">
        <w:rPr>
          <w:rFonts w:asciiTheme="minorHAnsi" w:hAnsiTheme="minorHAnsi" w:cstheme="minorHAnsi"/>
          <w:i/>
          <w:iCs/>
          <w:color w:val="000000" w:themeColor="text1"/>
          <w:sz w:val="22"/>
          <w:szCs w:val="22"/>
        </w:rPr>
        <w:t xml:space="preserve"> </w:t>
      </w:r>
      <w:r w:rsidR="00C01326" w:rsidRPr="00F0404B">
        <w:rPr>
          <w:rFonts w:asciiTheme="minorHAnsi" w:hAnsiTheme="minorHAnsi" w:cstheme="minorHAnsi"/>
          <w:color w:val="000000" w:themeColor="text1"/>
          <w:sz w:val="22"/>
          <w:szCs w:val="22"/>
        </w:rPr>
        <w:t>Reuben Saunders Gallery, Wichita, KS (</w:t>
      </w:r>
      <w:r w:rsidR="00D17B71" w:rsidRPr="00F0404B">
        <w:rPr>
          <w:rFonts w:asciiTheme="minorHAnsi" w:hAnsiTheme="minorHAnsi" w:cstheme="minorHAnsi"/>
          <w:color w:val="000000" w:themeColor="text1"/>
          <w:sz w:val="22"/>
          <w:szCs w:val="22"/>
        </w:rPr>
        <w:t>4/4/25 – 4/26/25</w:t>
      </w:r>
      <w:r w:rsidR="00C01326" w:rsidRPr="00F0404B">
        <w:rPr>
          <w:rFonts w:asciiTheme="minorHAnsi" w:hAnsiTheme="minorHAnsi" w:cstheme="minorHAnsi"/>
          <w:color w:val="000000" w:themeColor="text1"/>
          <w:sz w:val="22"/>
          <w:szCs w:val="22"/>
        </w:rPr>
        <w:t>)</w:t>
      </w:r>
    </w:p>
    <w:p w14:paraId="29CC56A2" w14:textId="0B2960A5" w:rsidR="00513AE9" w:rsidRPr="00821888" w:rsidRDefault="00513AE9" w:rsidP="001871BA">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 </w:t>
      </w:r>
      <w:r w:rsidRPr="00821888">
        <w:rPr>
          <w:rFonts w:asciiTheme="minorHAnsi" w:hAnsiTheme="minorHAnsi" w:cstheme="minorHAnsi"/>
          <w:color w:val="000000" w:themeColor="text1"/>
          <w:sz w:val="22"/>
          <w:szCs w:val="22"/>
        </w:rPr>
        <w:tab/>
      </w:r>
      <w:r>
        <w:rPr>
          <w:rFonts w:asciiTheme="minorHAnsi" w:hAnsiTheme="minorHAnsi" w:cstheme="minorHAnsi"/>
          <w:i/>
          <w:iCs/>
          <w:color w:val="000000" w:themeColor="text1"/>
          <w:sz w:val="22"/>
          <w:szCs w:val="22"/>
        </w:rPr>
        <w:t xml:space="preserve">Cosmic Spirits, </w:t>
      </w:r>
      <w:r>
        <w:rPr>
          <w:rFonts w:asciiTheme="minorHAnsi" w:hAnsiTheme="minorHAnsi" w:cstheme="minorHAnsi"/>
          <w:color w:val="000000" w:themeColor="text1"/>
          <w:sz w:val="22"/>
          <w:szCs w:val="22"/>
        </w:rPr>
        <w:t>Commerce Club at The National, Wichita, KS (2/7/25 – 4/26/25)</w:t>
      </w:r>
    </w:p>
    <w:p w14:paraId="626D3F29" w14:textId="68BCADF9"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2000   </w:t>
      </w:r>
      <w:r w:rsidRPr="00821888">
        <w:rPr>
          <w:rFonts w:asciiTheme="minorHAnsi" w:hAnsiTheme="minorHAnsi" w:cstheme="minorHAnsi"/>
          <w:color w:val="000000" w:themeColor="text1"/>
          <w:sz w:val="22"/>
          <w:szCs w:val="22"/>
        </w:rPr>
        <w:tab/>
        <w:t>Denita Benyshek, Hope Collection, Canyon Road, Santa Fe, NM</w:t>
      </w:r>
    </w:p>
    <w:p w14:paraId="33D0322D" w14:textId="5A4A200E"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i/>
          <w:color w:val="000000" w:themeColor="text1"/>
          <w:sz w:val="22"/>
          <w:szCs w:val="22"/>
        </w:rPr>
        <w:tab/>
        <w:t xml:space="preserve">Northwest Women in Glass, </w:t>
      </w:r>
      <w:r w:rsidRPr="00821888">
        <w:rPr>
          <w:rFonts w:asciiTheme="minorHAnsi" w:hAnsiTheme="minorHAnsi" w:cstheme="minorHAnsi"/>
          <w:color w:val="000000" w:themeColor="text1"/>
          <w:sz w:val="22"/>
          <w:szCs w:val="22"/>
        </w:rPr>
        <w:t>Rebecca Meloy Gallery, Bellingham, WA</w:t>
      </w:r>
    </w:p>
    <w:p w14:paraId="0951D210" w14:textId="05990464"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1999</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The Return of White Horse</w:t>
      </w:r>
      <w:r w:rsidRPr="00821888">
        <w:rPr>
          <w:rFonts w:asciiTheme="minorHAnsi" w:hAnsiTheme="minorHAnsi" w:cstheme="minorHAnsi"/>
          <w:color w:val="000000" w:themeColor="text1"/>
          <w:sz w:val="22"/>
          <w:szCs w:val="22"/>
        </w:rPr>
        <w:t>, Gallery Oscar, Sun Valley, ID</w:t>
      </w:r>
    </w:p>
    <w:p w14:paraId="16D0C5B1" w14:textId="5C961B0F" w:rsidR="00FE3A95" w:rsidRPr="00821888" w:rsidRDefault="00FE3A95" w:rsidP="006149CD">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1997</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In the Red Year, </w:t>
      </w:r>
      <w:r w:rsidRPr="00821888">
        <w:rPr>
          <w:rFonts w:asciiTheme="minorHAnsi" w:hAnsiTheme="minorHAnsi" w:cstheme="minorHAnsi"/>
          <w:color w:val="000000" w:themeColor="text1"/>
          <w:sz w:val="22"/>
          <w:szCs w:val="22"/>
        </w:rPr>
        <w:t>Anderson Glover Gallery, Kirkland, WA</w:t>
      </w:r>
    </w:p>
    <w:p w14:paraId="5421A499" w14:textId="2B2C466A"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1996</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The Still Lake of Revery, </w:t>
      </w:r>
      <w:r w:rsidRPr="00821888">
        <w:rPr>
          <w:rFonts w:asciiTheme="minorHAnsi" w:hAnsiTheme="minorHAnsi" w:cstheme="minorHAnsi"/>
          <w:color w:val="000000" w:themeColor="text1"/>
          <w:sz w:val="22"/>
          <w:szCs w:val="22"/>
        </w:rPr>
        <w:t>Childhood’s End Gallery, Olympia, WA</w:t>
      </w:r>
    </w:p>
    <w:p w14:paraId="29B465EA" w14:textId="75467610"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1995</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Artist’s Collection</w:t>
      </w:r>
      <w:r w:rsidRPr="00821888">
        <w:rPr>
          <w:rFonts w:asciiTheme="minorHAnsi" w:hAnsiTheme="minorHAnsi" w:cstheme="minorHAnsi"/>
          <w:color w:val="000000" w:themeColor="text1"/>
          <w:sz w:val="22"/>
          <w:szCs w:val="22"/>
        </w:rPr>
        <w:t>, Pilchuck Glass School Open Studio Tour, Seattle, WA</w:t>
      </w:r>
    </w:p>
    <w:p w14:paraId="5C04F95D" w14:textId="6CEA5832"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Windows to the Past</w:t>
      </w:r>
      <w:r w:rsidRPr="00821888">
        <w:rPr>
          <w:rFonts w:asciiTheme="minorHAnsi" w:hAnsiTheme="minorHAnsi" w:cstheme="minorHAnsi"/>
          <w:color w:val="000000" w:themeColor="text1"/>
          <w:sz w:val="22"/>
          <w:szCs w:val="22"/>
        </w:rPr>
        <w:t>, Continuous Spectrum Gallery, Tacoma, WA</w:t>
      </w:r>
    </w:p>
    <w:p w14:paraId="45DF4119" w14:textId="5E1F2C10"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1991</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Glimpses of Soul, </w:t>
      </w:r>
      <w:r w:rsidRPr="00821888">
        <w:rPr>
          <w:rFonts w:asciiTheme="minorHAnsi" w:hAnsiTheme="minorHAnsi" w:cstheme="minorHAnsi"/>
          <w:color w:val="000000" w:themeColor="text1"/>
          <w:sz w:val="22"/>
          <w:szCs w:val="22"/>
        </w:rPr>
        <w:t>Olympia Art Walk, Olympia, WA</w:t>
      </w:r>
    </w:p>
    <w:p w14:paraId="20D12D88" w14:textId="63982062"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My Soul The World, </w:t>
      </w:r>
      <w:r w:rsidRPr="00821888">
        <w:rPr>
          <w:rFonts w:asciiTheme="minorHAnsi" w:hAnsiTheme="minorHAnsi" w:cstheme="minorHAnsi"/>
          <w:color w:val="000000" w:themeColor="text1"/>
          <w:sz w:val="22"/>
          <w:szCs w:val="22"/>
        </w:rPr>
        <w:t>Bell Gallery, Seattle, WA</w:t>
      </w:r>
    </w:p>
    <w:p w14:paraId="272CCB6B" w14:textId="01F30875"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Benyshek Solo, </w:t>
      </w:r>
      <w:r w:rsidRPr="00821888">
        <w:rPr>
          <w:rFonts w:asciiTheme="minorHAnsi" w:hAnsiTheme="minorHAnsi" w:cstheme="minorHAnsi"/>
          <w:color w:val="000000" w:themeColor="text1"/>
          <w:sz w:val="22"/>
          <w:szCs w:val="22"/>
        </w:rPr>
        <w:t>Littman Gallery, Portland State University, Portland, OR</w:t>
      </w:r>
    </w:p>
    <w:p w14:paraId="04F50F0C" w14:textId="70838E32"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1990</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Visionary Paintings, </w:t>
      </w:r>
      <w:r w:rsidRPr="00821888">
        <w:rPr>
          <w:rFonts w:asciiTheme="minorHAnsi" w:hAnsiTheme="minorHAnsi" w:cstheme="minorHAnsi"/>
          <w:color w:val="000000" w:themeColor="text1"/>
          <w:sz w:val="22"/>
          <w:szCs w:val="22"/>
        </w:rPr>
        <w:t>University of Alaska – Anchorage, National Competition</w:t>
      </w:r>
    </w:p>
    <w:p w14:paraId="169BDADE" w14:textId="3EF8F95F"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1989</w:t>
      </w:r>
      <w:r w:rsidRPr="00821888">
        <w:rPr>
          <w:rFonts w:asciiTheme="minorHAnsi" w:hAnsiTheme="minorHAnsi" w:cstheme="minorHAnsi"/>
          <w:color w:val="000000" w:themeColor="text1"/>
          <w:sz w:val="22"/>
          <w:szCs w:val="22"/>
        </w:rPr>
        <w:tab/>
        <w:t>New City Theatre, Seattle, WA</w:t>
      </w:r>
    </w:p>
    <w:p w14:paraId="74283044" w14:textId="37CFEE62"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1988</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New Work, </w:t>
      </w:r>
      <w:r w:rsidRPr="00821888">
        <w:rPr>
          <w:rFonts w:asciiTheme="minorHAnsi" w:hAnsiTheme="minorHAnsi" w:cstheme="minorHAnsi"/>
          <w:color w:val="000000" w:themeColor="text1"/>
          <w:sz w:val="22"/>
          <w:szCs w:val="22"/>
        </w:rPr>
        <w:t>Bruskin Gallery, Pt. Townsend, WA</w:t>
      </w:r>
    </w:p>
    <w:p w14:paraId="10E52B09" w14:textId="6730022A" w:rsidR="00FE3A95" w:rsidRPr="00821888" w:rsidRDefault="00FE3A95" w:rsidP="006149CD">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Solo Benyshek, </w:t>
      </w:r>
      <w:r w:rsidRPr="00821888">
        <w:rPr>
          <w:rFonts w:asciiTheme="minorHAnsi" w:hAnsiTheme="minorHAnsi" w:cstheme="minorHAnsi"/>
          <w:color w:val="000000" w:themeColor="text1"/>
          <w:sz w:val="22"/>
          <w:szCs w:val="22"/>
        </w:rPr>
        <w:t>Broadway Performance Hall, Seattle, WA</w:t>
      </w:r>
    </w:p>
    <w:p w14:paraId="42B0BEDA" w14:textId="6C85E1B0"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1987</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I Tell Stories, </w:t>
      </w:r>
      <w:r w:rsidRPr="00821888">
        <w:rPr>
          <w:rFonts w:asciiTheme="minorHAnsi" w:hAnsiTheme="minorHAnsi" w:cstheme="minorHAnsi"/>
          <w:color w:val="000000" w:themeColor="text1"/>
          <w:sz w:val="22"/>
          <w:szCs w:val="22"/>
        </w:rPr>
        <w:t>Bruskin Gallery, Pt. Townsend, WA</w:t>
      </w:r>
    </w:p>
    <w:p w14:paraId="11968F15" w14:textId="0F167B53"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Of Two, </w:t>
      </w:r>
      <w:r w:rsidRPr="00821888">
        <w:rPr>
          <w:rFonts w:asciiTheme="minorHAnsi" w:hAnsiTheme="minorHAnsi" w:cstheme="minorHAnsi"/>
          <w:color w:val="000000" w:themeColor="text1"/>
          <w:sz w:val="22"/>
          <w:szCs w:val="22"/>
        </w:rPr>
        <w:t>with photographer Corwin Fergus, University Unitarian Gallery, Seattle, WA</w:t>
      </w:r>
    </w:p>
    <w:p w14:paraId="753EB208" w14:textId="40837B1A"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Letters, </w:t>
      </w:r>
      <w:r w:rsidRPr="00821888">
        <w:rPr>
          <w:rFonts w:asciiTheme="minorHAnsi" w:hAnsiTheme="minorHAnsi" w:cstheme="minorHAnsi"/>
          <w:color w:val="000000" w:themeColor="text1"/>
          <w:sz w:val="22"/>
          <w:szCs w:val="22"/>
        </w:rPr>
        <w:t>St. Mary’s College, Notre Dame, IN</w:t>
      </w:r>
    </w:p>
    <w:p w14:paraId="31B9DE1F" w14:textId="74D5935E"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1985</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From My Garden, </w:t>
      </w:r>
      <w:r w:rsidRPr="00821888">
        <w:rPr>
          <w:rFonts w:asciiTheme="minorHAnsi" w:hAnsiTheme="minorHAnsi" w:cstheme="minorHAnsi"/>
          <w:color w:val="000000" w:themeColor="text1"/>
          <w:sz w:val="22"/>
          <w:szCs w:val="22"/>
        </w:rPr>
        <w:t>Century II Gallery, Wichita, KS</w:t>
      </w:r>
    </w:p>
    <w:p w14:paraId="6F1853BF" w14:textId="37BD50E8"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1984</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Paintings from Wyoming, </w:t>
      </w:r>
      <w:r w:rsidRPr="00821888">
        <w:rPr>
          <w:rFonts w:asciiTheme="minorHAnsi" w:hAnsiTheme="minorHAnsi" w:cstheme="minorHAnsi"/>
          <w:color w:val="000000" w:themeColor="text1"/>
          <w:sz w:val="22"/>
          <w:szCs w:val="22"/>
        </w:rPr>
        <w:t>Big Red Gallery, The Ucross Foundation, WY</w:t>
      </w:r>
    </w:p>
    <w:p w14:paraId="403CE30F" w14:textId="63FB38C2"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1983</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Components of Multi-Media Performance, </w:t>
      </w:r>
      <w:r w:rsidRPr="00821888">
        <w:rPr>
          <w:rFonts w:asciiTheme="minorHAnsi" w:hAnsiTheme="minorHAnsi" w:cstheme="minorHAnsi"/>
          <w:color w:val="000000" w:themeColor="text1"/>
          <w:sz w:val="22"/>
          <w:szCs w:val="22"/>
        </w:rPr>
        <w:t>Duerkson Fine Arts Center, Wichita, KS</w:t>
      </w:r>
    </w:p>
    <w:p w14:paraId="6BC96E69" w14:textId="3DFE687C"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1981</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Inscapes, </w:t>
      </w:r>
      <w:r w:rsidRPr="00821888">
        <w:rPr>
          <w:rFonts w:asciiTheme="minorHAnsi" w:hAnsiTheme="minorHAnsi" w:cstheme="minorHAnsi"/>
          <w:color w:val="000000" w:themeColor="text1"/>
          <w:sz w:val="22"/>
          <w:szCs w:val="22"/>
        </w:rPr>
        <w:t>Century II Gallery, Wichita, KS</w:t>
      </w:r>
    </w:p>
    <w:p w14:paraId="299D9188" w14:textId="3F4B1200"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1977</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Recent Work, </w:t>
      </w:r>
      <w:r w:rsidRPr="00821888">
        <w:rPr>
          <w:rFonts w:asciiTheme="minorHAnsi" w:hAnsiTheme="minorHAnsi" w:cstheme="minorHAnsi"/>
          <w:color w:val="000000" w:themeColor="text1"/>
          <w:sz w:val="22"/>
          <w:szCs w:val="22"/>
        </w:rPr>
        <w:t>McFarland Gallery, Wichita State University, Wichita, KS</w:t>
      </w:r>
    </w:p>
    <w:p w14:paraId="1CE4CABA" w14:textId="1B3F4641" w:rsidR="00FE3A95" w:rsidRPr="00821888" w:rsidRDefault="00FE3A95" w:rsidP="00FE3A95">
      <w:pPr>
        <w:tabs>
          <w:tab w:val="left" w:pos="900"/>
        </w:tabs>
        <w:outlineLvl w:val="0"/>
        <w:rPr>
          <w:rFonts w:asciiTheme="minorHAnsi" w:hAnsiTheme="minorHAnsi" w:cstheme="minorHAnsi"/>
          <w:b/>
          <w:color w:val="000000" w:themeColor="text1"/>
          <w:sz w:val="22"/>
          <w:szCs w:val="22"/>
        </w:rPr>
      </w:pPr>
    </w:p>
    <w:p w14:paraId="2C368B9E" w14:textId="77777777" w:rsidR="00D0679F" w:rsidRPr="00821888" w:rsidRDefault="00D0679F" w:rsidP="00D0679F">
      <w:pPr>
        <w:tabs>
          <w:tab w:val="left" w:pos="900"/>
        </w:tabs>
        <w:outlineLvl w:val="0"/>
        <w:rPr>
          <w:rFonts w:asciiTheme="minorHAnsi" w:hAnsiTheme="minorHAnsi" w:cstheme="minorHAnsi"/>
          <w:b/>
          <w:color w:val="000000" w:themeColor="text1"/>
          <w:sz w:val="22"/>
          <w:szCs w:val="22"/>
        </w:rPr>
      </w:pPr>
      <w:r w:rsidRPr="00821888">
        <w:rPr>
          <w:rFonts w:asciiTheme="minorHAnsi" w:hAnsiTheme="minorHAnsi" w:cstheme="minorHAnsi"/>
          <w:b/>
          <w:color w:val="000000" w:themeColor="text1"/>
          <w:sz w:val="22"/>
          <w:szCs w:val="22"/>
        </w:rPr>
        <w:t>SELECTED GROUP EXHIBITS</w:t>
      </w:r>
    </w:p>
    <w:p w14:paraId="308D9579" w14:textId="49F4DBBE" w:rsidR="00D0679F" w:rsidRPr="00821888" w:rsidRDefault="00D0679F" w:rsidP="00D0679F">
      <w:pPr>
        <w:tabs>
          <w:tab w:val="left" w:pos="900"/>
        </w:tabs>
        <w:outlineLvl w:val="0"/>
        <w:rPr>
          <w:rFonts w:asciiTheme="minorHAnsi" w:hAnsiTheme="minorHAnsi" w:cstheme="minorHAnsi"/>
          <w:bCs/>
          <w:color w:val="000000" w:themeColor="text1"/>
          <w:sz w:val="22"/>
          <w:szCs w:val="22"/>
        </w:rPr>
      </w:pPr>
    </w:p>
    <w:p w14:paraId="4BCD80B0" w14:textId="5331C2F9" w:rsidR="00957AE4" w:rsidRPr="00821888" w:rsidRDefault="00957AE4" w:rsidP="00957AE4">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2026</w:t>
      </w:r>
      <w:r w:rsidRPr="00821888">
        <w:rPr>
          <w:rFonts w:asciiTheme="minorHAnsi" w:hAnsiTheme="minorHAnsi" w:cstheme="minorHAnsi"/>
          <w:color w:val="000000" w:themeColor="text1"/>
          <w:sz w:val="22"/>
          <w:szCs w:val="22"/>
        </w:rPr>
        <w:tab/>
      </w:r>
      <w:r w:rsidRPr="00821888">
        <w:rPr>
          <w:rFonts w:asciiTheme="minorHAnsi" w:hAnsiTheme="minorHAnsi" w:cstheme="minorHAnsi"/>
          <w:i/>
          <w:iCs/>
          <w:color w:val="000000" w:themeColor="text1"/>
          <w:sz w:val="22"/>
          <w:szCs w:val="22"/>
        </w:rPr>
        <w:t>Digital</w:t>
      </w:r>
      <w:r w:rsidRPr="00821888">
        <w:rPr>
          <w:rFonts w:asciiTheme="minorHAnsi" w:hAnsiTheme="minorHAnsi" w:cstheme="minorHAnsi"/>
          <w:color w:val="000000" w:themeColor="text1"/>
          <w:sz w:val="22"/>
          <w:szCs w:val="22"/>
        </w:rPr>
        <w:t>. Smokey Valley Arts and Folklife Center, Lindsborg, KS</w:t>
      </w:r>
    </w:p>
    <w:p w14:paraId="4EEA8C51" w14:textId="59E17ED1" w:rsidR="00D95E75" w:rsidRPr="00D95E75" w:rsidRDefault="00EB43C5" w:rsidP="00D0679F">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2025</w:t>
      </w:r>
      <w:r w:rsidR="00957AE4" w:rsidRPr="00821888">
        <w:rPr>
          <w:rFonts w:asciiTheme="minorHAnsi" w:hAnsiTheme="minorHAnsi" w:cstheme="minorHAnsi"/>
          <w:color w:val="000000" w:themeColor="text1"/>
          <w:sz w:val="22"/>
          <w:szCs w:val="22"/>
        </w:rPr>
        <w:tab/>
      </w:r>
      <w:r w:rsidR="00D95E75">
        <w:rPr>
          <w:rFonts w:asciiTheme="minorHAnsi" w:hAnsiTheme="minorHAnsi" w:cstheme="minorHAnsi"/>
          <w:i/>
          <w:iCs/>
          <w:color w:val="000000" w:themeColor="text1"/>
          <w:sz w:val="22"/>
          <w:szCs w:val="22"/>
        </w:rPr>
        <w:t xml:space="preserve">Invoke, </w:t>
      </w:r>
      <w:proofErr w:type="spellStart"/>
      <w:r w:rsidR="00D95E75">
        <w:rPr>
          <w:rFonts w:asciiTheme="minorHAnsi" w:hAnsiTheme="minorHAnsi" w:cstheme="minorHAnsi"/>
          <w:color w:val="000000" w:themeColor="text1"/>
          <w:sz w:val="22"/>
          <w:szCs w:val="22"/>
        </w:rPr>
        <w:t>WomensWork.Art</w:t>
      </w:r>
      <w:proofErr w:type="spellEnd"/>
      <w:r w:rsidR="00D95E75">
        <w:rPr>
          <w:rFonts w:asciiTheme="minorHAnsi" w:hAnsiTheme="minorHAnsi" w:cstheme="minorHAnsi"/>
          <w:color w:val="000000" w:themeColor="text1"/>
          <w:sz w:val="22"/>
          <w:szCs w:val="22"/>
        </w:rPr>
        <w:t xml:space="preserve"> at Cunneen-Hacket Art Center, Poughkeepsie, NY</w:t>
      </w:r>
    </w:p>
    <w:p w14:paraId="55FE21AD" w14:textId="1715E46F" w:rsidR="00B11516" w:rsidRDefault="00D95E75" w:rsidP="00D0679F">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C135AC">
        <w:rPr>
          <w:rFonts w:asciiTheme="minorHAnsi" w:hAnsiTheme="minorHAnsi" w:cstheme="minorHAnsi"/>
          <w:i/>
          <w:iCs/>
          <w:color w:val="000000" w:themeColor="text1"/>
          <w:sz w:val="22"/>
          <w:szCs w:val="22"/>
        </w:rPr>
        <w:t xml:space="preserve">Rituals, </w:t>
      </w:r>
      <w:r w:rsidR="00C135AC">
        <w:rPr>
          <w:rFonts w:asciiTheme="minorHAnsi" w:hAnsiTheme="minorHAnsi" w:cstheme="minorHAnsi"/>
          <w:color w:val="000000" w:themeColor="text1"/>
          <w:sz w:val="22"/>
          <w:szCs w:val="22"/>
        </w:rPr>
        <w:t>Millepiani Gallery, Rome, Italy</w:t>
      </w:r>
    </w:p>
    <w:p w14:paraId="47B2C33D" w14:textId="199DBBDD" w:rsidR="00B11516" w:rsidRDefault="00B11516" w:rsidP="00D0679F">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Pr>
          <w:rFonts w:asciiTheme="minorHAnsi" w:hAnsiTheme="minorHAnsi" w:cstheme="minorHAnsi"/>
          <w:i/>
          <w:iCs/>
          <w:color w:val="000000" w:themeColor="text1"/>
          <w:sz w:val="22"/>
          <w:szCs w:val="22"/>
        </w:rPr>
        <w:t xml:space="preserve">Coalesce, </w:t>
      </w:r>
      <w:r>
        <w:rPr>
          <w:rFonts w:asciiTheme="minorHAnsi" w:hAnsiTheme="minorHAnsi" w:cstheme="minorHAnsi"/>
          <w:color w:val="000000" w:themeColor="text1"/>
          <w:sz w:val="22"/>
          <w:szCs w:val="22"/>
        </w:rPr>
        <w:t>4</w:t>
      </w:r>
      <w:r w:rsidR="00D95E75">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person show, Health Hub Gallery, New York City, NY</w:t>
      </w:r>
    </w:p>
    <w:p w14:paraId="11E9BFBF" w14:textId="13F8E1F8" w:rsidR="00B11516" w:rsidRPr="00B11516" w:rsidRDefault="00B11516" w:rsidP="00D0679F">
      <w:pPr>
        <w:tabs>
          <w:tab w:val="left" w:pos="720"/>
        </w:tabs>
      </w:pPr>
      <w:r>
        <w:rPr>
          <w:rFonts w:asciiTheme="minorHAnsi" w:hAnsiTheme="minorHAnsi" w:cstheme="minorHAnsi"/>
          <w:color w:val="000000" w:themeColor="text1"/>
          <w:sz w:val="22"/>
          <w:szCs w:val="22"/>
        </w:rPr>
        <w:tab/>
      </w:r>
      <w:r>
        <w:rPr>
          <w:rFonts w:asciiTheme="minorHAnsi" w:hAnsiTheme="minorHAnsi" w:cstheme="minorHAnsi"/>
          <w:i/>
          <w:iCs/>
          <w:color w:val="000000" w:themeColor="text1"/>
          <w:sz w:val="22"/>
          <w:szCs w:val="22"/>
        </w:rPr>
        <w:t xml:space="preserve">Lotus and Lion: Contemporary Buddhist Art, </w:t>
      </w:r>
      <w:r>
        <w:rPr>
          <w:rFonts w:asciiTheme="minorHAnsi" w:hAnsiTheme="minorHAnsi" w:cstheme="minorHAnsi"/>
          <w:color w:val="000000" w:themeColor="text1"/>
          <w:sz w:val="22"/>
          <w:szCs w:val="22"/>
        </w:rPr>
        <w:t>Shoshoni Retreat, CO</w:t>
      </w:r>
    </w:p>
    <w:p w14:paraId="6075C1C5" w14:textId="4DA4F8B9" w:rsidR="00B11516" w:rsidRPr="00C135AC" w:rsidRDefault="00B11516" w:rsidP="00D0679F">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Clio Art Fair, New York City, NY</w:t>
      </w:r>
    </w:p>
    <w:p w14:paraId="42AC0E09" w14:textId="7B5D1C75" w:rsidR="00D0679F" w:rsidRDefault="00C135AC" w:rsidP="00D0679F">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5F29AA" w:rsidRPr="00821888">
        <w:rPr>
          <w:rFonts w:asciiTheme="minorHAnsi" w:hAnsiTheme="minorHAnsi" w:cstheme="minorHAnsi"/>
          <w:i/>
          <w:iCs/>
          <w:color w:val="000000" w:themeColor="text1"/>
          <w:sz w:val="22"/>
          <w:szCs w:val="22"/>
        </w:rPr>
        <w:t>MMX: Positive Disintegration</w:t>
      </w:r>
      <w:r w:rsidR="005F29AA" w:rsidRPr="00821888">
        <w:rPr>
          <w:rFonts w:asciiTheme="minorHAnsi" w:hAnsiTheme="minorHAnsi" w:cstheme="minorHAnsi"/>
          <w:color w:val="000000" w:themeColor="text1"/>
          <w:sz w:val="22"/>
          <w:szCs w:val="22"/>
        </w:rPr>
        <w:t xml:space="preserve">, </w:t>
      </w:r>
      <w:r w:rsidR="00D0679F" w:rsidRPr="00821888">
        <w:rPr>
          <w:rFonts w:asciiTheme="minorHAnsi" w:hAnsiTheme="minorHAnsi" w:cstheme="minorHAnsi"/>
          <w:color w:val="000000" w:themeColor="text1"/>
          <w:sz w:val="22"/>
          <w:szCs w:val="22"/>
        </w:rPr>
        <w:t>Mixed-Media Group Show</w:t>
      </w:r>
      <w:r w:rsidR="005F29AA" w:rsidRPr="00821888">
        <w:rPr>
          <w:rFonts w:asciiTheme="minorHAnsi" w:hAnsiTheme="minorHAnsi" w:cstheme="minorHAnsi"/>
          <w:color w:val="000000" w:themeColor="text1"/>
          <w:sz w:val="22"/>
          <w:szCs w:val="22"/>
        </w:rPr>
        <w:t xml:space="preserve">, </w:t>
      </w:r>
      <w:r w:rsidR="00377482">
        <w:rPr>
          <w:rFonts w:asciiTheme="minorHAnsi" w:hAnsiTheme="minorHAnsi" w:cstheme="minorHAnsi"/>
          <w:color w:val="000000" w:themeColor="text1"/>
          <w:sz w:val="22"/>
          <w:szCs w:val="22"/>
        </w:rPr>
        <w:t xml:space="preserve">Harvester Arts, </w:t>
      </w:r>
      <w:r w:rsidR="003E78D9" w:rsidRPr="00821888">
        <w:rPr>
          <w:rFonts w:asciiTheme="minorHAnsi" w:hAnsiTheme="minorHAnsi" w:cstheme="minorHAnsi"/>
          <w:color w:val="000000" w:themeColor="text1"/>
          <w:sz w:val="22"/>
          <w:szCs w:val="22"/>
        </w:rPr>
        <w:t>Wichita, KS</w:t>
      </w:r>
      <w:r w:rsidR="00055FF3">
        <w:rPr>
          <w:rFonts w:asciiTheme="minorHAnsi" w:hAnsiTheme="minorHAnsi" w:cstheme="minorHAnsi"/>
          <w:color w:val="000000" w:themeColor="text1"/>
          <w:sz w:val="22"/>
          <w:szCs w:val="22"/>
        </w:rPr>
        <w:t xml:space="preserve">, </w:t>
      </w:r>
    </w:p>
    <w:p w14:paraId="7CAEE47B" w14:textId="6511DCC4" w:rsidR="00055FF3" w:rsidRDefault="00055FF3" w:rsidP="00D0679F">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Co-curated with Jo Reinert</w:t>
      </w:r>
    </w:p>
    <w:p w14:paraId="12338C58" w14:textId="26278185" w:rsidR="001871BA" w:rsidRPr="001871BA" w:rsidRDefault="001871BA" w:rsidP="00D0679F">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Pr>
          <w:rFonts w:asciiTheme="minorHAnsi" w:hAnsiTheme="minorHAnsi" w:cstheme="minorHAnsi"/>
          <w:i/>
          <w:iCs/>
          <w:color w:val="000000" w:themeColor="text1"/>
          <w:sz w:val="22"/>
          <w:szCs w:val="22"/>
        </w:rPr>
        <w:t xml:space="preserve">Prairie Art Exhibit, </w:t>
      </w:r>
      <w:r>
        <w:rPr>
          <w:rFonts w:asciiTheme="minorHAnsi" w:hAnsiTheme="minorHAnsi" w:cstheme="minorHAnsi"/>
          <w:color w:val="000000" w:themeColor="text1"/>
          <w:sz w:val="22"/>
          <w:szCs w:val="22"/>
        </w:rPr>
        <w:t>Symphony of the Flint Hills, Cottonwood Falls, KS</w:t>
      </w:r>
    </w:p>
    <w:p w14:paraId="34286532" w14:textId="1AB657E6" w:rsidR="00377482" w:rsidRDefault="00D17B71" w:rsidP="0008216A">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roofErr w:type="spellStart"/>
      <w:r>
        <w:rPr>
          <w:rFonts w:asciiTheme="minorHAnsi" w:hAnsiTheme="minorHAnsi" w:cstheme="minorHAnsi"/>
          <w:i/>
          <w:iCs/>
          <w:color w:val="000000" w:themeColor="text1"/>
          <w:sz w:val="22"/>
          <w:szCs w:val="22"/>
        </w:rPr>
        <w:t>HerStory</w:t>
      </w:r>
      <w:proofErr w:type="spellEnd"/>
      <w:r>
        <w:rPr>
          <w:rFonts w:asciiTheme="minorHAnsi" w:hAnsiTheme="minorHAnsi" w:cstheme="minorHAnsi"/>
          <w:i/>
          <w:iCs/>
          <w:color w:val="000000" w:themeColor="text1"/>
          <w:sz w:val="22"/>
          <w:szCs w:val="22"/>
        </w:rPr>
        <w:t xml:space="preserve">: The Battle Continues, </w:t>
      </w:r>
      <w:r>
        <w:rPr>
          <w:rFonts w:asciiTheme="minorHAnsi" w:hAnsiTheme="minorHAnsi" w:cstheme="minorHAnsi"/>
          <w:color w:val="000000" w:themeColor="text1"/>
          <w:sz w:val="22"/>
          <w:szCs w:val="22"/>
        </w:rPr>
        <w:t>Viridian Artists, New York City, NY</w:t>
      </w:r>
    </w:p>
    <w:p w14:paraId="5C211873" w14:textId="1ED0436A" w:rsidR="00EB43C5" w:rsidRDefault="00EB43C5" w:rsidP="0008216A">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Pr>
          <w:rFonts w:asciiTheme="minorHAnsi" w:hAnsiTheme="minorHAnsi" w:cstheme="minorHAnsi"/>
          <w:i/>
          <w:iCs/>
          <w:color w:val="000000" w:themeColor="text1"/>
          <w:sz w:val="22"/>
          <w:szCs w:val="22"/>
        </w:rPr>
        <w:t xml:space="preserve">Versus, </w:t>
      </w:r>
      <w:r>
        <w:rPr>
          <w:rFonts w:asciiTheme="minorHAnsi" w:hAnsiTheme="minorHAnsi" w:cstheme="minorHAnsi"/>
          <w:color w:val="000000" w:themeColor="text1"/>
          <w:sz w:val="22"/>
          <w:szCs w:val="22"/>
        </w:rPr>
        <w:t>School of Creativity Gallery, MARK Arts, Wichita, KS</w:t>
      </w:r>
    </w:p>
    <w:p w14:paraId="0FBFCE79" w14:textId="15298E20" w:rsidR="00E91FBA" w:rsidRPr="00E91FBA" w:rsidRDefault="00D20E4E" w:rsidP="00B11516">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ab/>
      </w:r>
      <w:r>
        <w:rPr>
          <w:rFonts w:asciiTheme="minorHAnsi" w:hAnsiTheme="minorHAnsi" w:cstheme="minorHAnsi"/>
          <w:i/>
          <w:iCs/>
          <w:color w:val="000000" w:themeColor="text1"/>
          <w:sz w:val="22"/>
          <w:szCs w:val="22"/>
        </w:rPr>
        <w:t>Creative Labor: The Art of Gestation</w:t>
      </w:r>
    </w:p>
    <w:p w14:paraId="78CB1D12" w14:textId="64860773" w:rsidR="00377482" w:rsidRPr="00821888" w:rsidRDefault="00377482" w:rsidP="00377482">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2024</w:t>
      </w:r>
      <w:r>
        <w:rPr>
          <w:rFonts w:asciiTheme="minorHAnsi" w:hAnsiTheme="minorHAnsi" w:cstheme="minorHAnsi"/>
          <w:color w:val="000000" w:themeColor="text1"/>
          <w:sz w:val="22"/>
          <w:szCs w:val="22"/>
        </w:rPr>
        <w:tab/>
      </w:r>
      <w:r>
        <w:rPr>
          <w:rFonts w:asciiTheme="minorHAnsi" w:hAnsiTheme="minorHAnsi" w:cstheme="minorHAnsi"/>
          <w:i/>
          <w:iCs/>
          <w:color w:val="000000" w:themeColor="text1"/>
          <w:sz w:val="22"/>
          <w:szCs w:val="22"/>
        </w:rPr>
        <w:t xml:space="preserve">Winter Salon in Saffron, </w:t>
      </w:r>
      <w:proofErr w:type="spellStart"/>
      <w:r>
        <w:rPr>
          <w:rFonts w:asciiTheme="minorHAnsi" w:hAnsiTheme="minorHAnsi" w:cstheme="minorHAnsi"/>
          <w:color w:val="000000" w:themeColor="text1"/>
          <w:sz w:val="22"/>
          <w:szCs w:val="22"/>
        </w:rPr>
        <w:t>Cerbera</w:t>
      </w:r>
      <w:proofErr w:type="spellEnd"/>
      <w:r>
        <w:rPr>
          <w:rFonts w:asciiTheme="minorHAnsi" w:hAnsiTheme="minorHAnsi" w:cstheme="minorHAnsi"/>
          <w:color w:val="000000" w:themeColor="text1"/>
          <w:sz w:val="22"/>
          <w:szCs w:val="22"/>
        </w:rPr>
        <w:t xml:space="preserve"> Gallery, Kansas City, MO</w:t>
      </w:r>
    </w:p>
    <w:p w14:paraId="232735C0" w14:textId="04D8B29A" w:rsidR="00377482" w:rsidRPr="00821888" w:rsidRDefault="00377482" w:rsidP="00377482">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proofErr w:type="spellStart"/>
      <w:r w:rsidRPr="00821888">
        <w:rPr>
          <w:rFonts w:asciiTheme="minorHAnsi" w:hAnsiTheme="minorHAnsi" w:cstheme="minorHAnsi"/>
          <w:i/>
          <w:iCs/>
          <w:color w:val="000000" w:themeColor="text1"/>
          <w:sz w:val="22"/>
          <w:szCs w:val="22"/>
        </w:rPr>
        <w:t>cOLD</w:t>
      </w:r>
      <w:proofErr w:type="spellEnd"/>
      <w:r w:rsidRPr="00821888">
        <w:rPr>
          <w:rFonts w:asciiTheme="minorHAnsi" w:hAnsiTheme="minorHAnsi" w:cstheme="minorHAnsi"/>
          <w:i/>
          <w:iCs/>
          <w:color w:val="000000" w:themeColor="text1"/>
          <w:sz w:val="22"/>
          <w:szCs w:val="22"/>
        </w:rPr>
        <w:t xml:space="preserve"> Times</w:t>
      </w:r>
      <w:r w:rsidRPr="00821888">
        <w:rPr>
          <w:rFonts w:asciiTheme="minorHAnsi" w:hAnsiTheme="minorHAnsi" w:cstheme="minorHAnsi"/>
          <w:color w:val="000000" w:themeColor="text1"/>
          <w:sz w:val="22"/>
          <w:szCs w:val="22"/>
        </w:rPr>
        <w:t>, Viridian Artists, New York City, NY</w:t>
      </w:r>
    </w:p>
    <w:p w14:paraId="4D3B7495" w14:textId="775533E8" w:rsidR="00FE3A95" w:rsidRPr="00377482" w:rsidRDefault="00377482" w:rsidP="00377482">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iCs/>
          <w:color w:val="000000" w:themeColor="text1"/>
          <w:sz w:val="22"/>
          <w:szCs w:val="22"/>
        </w:rPr>
        <w:t xml:space="preserve">Art of the View, </w:t>
      </w:r>
      <w:r w:rsidRPr="00821888">
        <w:rPr>
          <w:rFonts w:asciiTheme="minorHAnsi" w:hAnsiTheme="minorHAnsi" w:cstheme="minorHAnsi"/>
          <w:color w:val="000000" w:themeColor="text1"/>
          <w:sz w:val="22"/>
          <w:szCs w:val="22"/>
        </w:rPr>
        <w:t xml:space="preserve">Sunnyview Hospital Foundation, Schenectady, </w:t>
      </w:r>
      <w:r w:rsidR="00E91FBA">
        <w:rPr>
          <w:rFonts w:asciiTheme="minorHAnsi" w:hAnsiTheme="minorHAnsi" w:cstheme="minorHAnsi"/>
          <w:color w:val="000000" w:themeColor="text1"/>
          <w:sz w:val="22"/>
          <w:szCs w:val="22"/>
        </w:rPr>
        <w:t>NY</w:t>
      </w:r>
    </w:p>
    <w:p w14:paraId="496E427F" w14:textId="3793AC01" w:rsidR="00B44FF4" w:rsidRPr="00821888" w:rsidRDefault="00FF4C6F" w:rsidP="00D52A3D">
      <w:pPr>
        <w:tabs>
          <w:tab w:val="left" w:pos="720"/>
        </w:tabs>
        <w:ind w:left="720" w:hanging="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B44FF4" w:rsidRPr="00821888">
        <w:rPr>
          <w:rFonts w:asciiTheme="minorHAnsi" w:hAnsiTheme="minorHAnsi" w:cstheme="minorHAnsi"/>
          <w:i/>
          <w:iCs/>
          <w:color w:val="000000" w:themeColor="text1"/>
          <w:sz w:val="22"/>
          <w:szCs w:val="22"/>
        </w:rPr>
        <w:t xml:space="preserve">Horizons, </w:t>
      </w:r>
      <w:r w:rsidR="00B44FF4" w:rsidRPr="00821888">
        <w:rPr>
          <w:rFonts w:asciiTheme="minorHAnsi" w:hAnsiTheme="minorHAnsi" w:cstheme="minorHAnsi"/>
          <w:color w:val="000000" w:themeColor="text1"/>
          <w:sz w:val="22"/>
          <w:szCs w:val="22"/>
        </w:rPr>
        <w:t>Midwest Center for Photography, Wichita, KS.</w:t>
      </w:r>
      <w:r w:rsidR="00D52A3D" w:rsidRPr="00821888">
        <w:rPr>
          <w:rFonts w:asciiTheme="minorHAnsi" w:hAnsiTheme="minorHAnsi" w:cstheme="minorHAnsi"/>
          <w:color w:val="000000" w:themeColor="text1"/>
          <w:sz w:val="22"/>
          <w:szCs w:val="22"/>
        </w:rPr>
        <w:t xml:space="preserve"> </w:t>
      </w:r>
    </w:p>
    <w:p w14:paraId="0E4E475C" w14:textId="2285C400" w:rsidR="00CD412E" w:rsidRPr="00821888" w:rsidRDefault="00B44FF4"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FF4C6F" w:rsidRPr="00821888">
        <w:rPr>
          <w:rFonts w:asciiTheme="minorHAnsi" w:hAnsiTheme="minorHAnsi" w:cstheme="minorHAnsi"/>
          <w:i/>
          <w:iCs/>
          <w:color w:val="000000" w:themeColor="text1"/>
          <w:sz w:val="22"/>
          <w:szCs w:val="22"/>
        </w:rPr>
        <w:t>Prairie Art Exhibit,</w:t>
      </w:r>
      <w:r w:rsidR="00FF4C6F" w:rsidRPr="00821888">
        <w:rPr>
          <w:rFonts w:asciiTheme="minorHAnsi" w:hAnsiTheme="minorHAnsi" w:cstheme="minorHAnsi"/>
          <w:color w:val="000000" w:themeColor="text1"/>
          <w:sz w:val="22"/>
          <w:szCs w:val="22"/>
        </w:rPr>
        <w:t xml:space="preserve"> Symphony in the Flint Hills Gallery, Cottonwood Falls, KS.</w:t>
      </w:r>
    </w:p>
    <w:p w14:paraId="5BAAC471" w14:textId="3BD9D893" w:rsidR="00CD412E" w:rsidRPr="00821888" w:rsidRDefault="00CD412E"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iCs/>
          <w:color w:val="000000" w:themeColor="text1"/>
          <w:sz w:val="22"/>
          <w:szCs w:val="22"/>
        </w:rPr>
        <w:t xml:space="preserve">Voices of the Midwest, </w:t>
      </w:r>
      <w:r w:rsidRPr="00821888">
        <w:rPr>
          <w:rFonts w:asciiTheme="minorHAnsi" w:hAnsiTheme="minorHAnsi" w:cstheme="minorHAnsi"/>
          <w:color w:val="000000" w:themeColor="text1"/>
          <w:sz w:val="22"/>
          <w:szCs w:val="22"/>
        </w:rPr>
        <w:t xml:space="preserve">Kavanagh Gallery, Fine Line Creative Arts Center, </w:t>
      </w:r>
    </w:p>
    <w:p w14:paraId="60E4B43C" w14:textId="00BCF365" w:rsidR="00C8720C" w:rsidRPr="00821888" w:rsidRDefault="00CD412E"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St. Charles, IL.</w:t>
      </w:r>
    </w:p>
    <w:p w14:paraId="3D8CE28E" w14:textId="0F9E5653" w:rsidR="00FF4C6F" w:rsidRPr="00821888" w:rsidRDefault="00C8720C"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iCs/>
          <w:color w:val="000000" w:themeColor="text1"/>
          <w:sz w:val="22"/>
          <w:szCs w:val="22"/>
        </w:rPr>
        <w:t xml:space="preserve">Portfolio Platform, </w:t>
      </w:r>
      <w:r w:rsidRPr="00821888">
        <w:rPr>
          <w:rFonts w:asciiTheme="minorHAnsi" w:hAnsiTheme="minorHAnsi" w:cstheme="minorHAnsi"/>
          <w:color w:val="000000" w:themeColor="text1"/>
          <w:sz w:val="22"/>
          <w:szCs w:val="22"/>
        </w:rPr>
        <w:t xml:space="preserve">Midwest Center for Photography, Wichita, KS. </w:t>
      </w:r>
    </w:p>
    <w:p w14:paraId="43C8995A" w14:textId="25750C8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2001</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Alumni Exhibit</w:t>
      </w:r>
      <w:r w:rsidRPr="00821888">
        <w:rPr>
          <w:rFonts w:asciiTheme="minorHAnsi" w:hAnsiTheme="minorHAnsi" w:cstheme="minorHAnsi"/>
          <w:color w:val="000000" w:themeColor="text1"/>
          <w:sz w:val="22"/>
          <w:szCs w:val="22"/>
        </w:rPr>
        <w:t>, Ulrich Museum of Art, Wichita State University, Wichita, KS.</w:t>
      </w:r>
    </w:p>
    <w:p w14:paraId="5F9BA54C" w14:textId="6BD2106D" w:rsidR="00CD412E"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2000</w:t>
      </w:r>
      <w:r w:rsidRPr="00821888">
        <w:rPr>
          <w:rFonts w:asciiTheme="minorHAnsi" w:hAnsiTheme="minorHAnsi" w:cstheme="minorHAnsi"/>
          <w:color w:val="000000" w:themeColor="text1"/>
          <w:sz w:val="22"/>
          <w:szCs w:val="22"/>
        </w:rPr>
        <w:tab/>
        <w:t>Wyndy Morehead Fine Arts, New Orleans, LA.</w:t>
      </w:r>
    </w:p>
    <w:p w14:paraId="21FCB812" w14:textId="74CD2247" w:rsidR="00CD412E"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proofErr w:type="spellStart"/>
      <w:r w:rsidRPr="00821888">
        <w:rPr>
          <w:rFonts w:asciiTheme="minorHAnsi" w:hAnsiTheme="minorHAnsi" w:cstheme="minorHAnsi"/>
          <w:color w:val="000000" w:themeColor="text1"/>
          <w:sz w:val="22"/>
          <w:szCs w:val="22"/>
        </w:rPr>
        <w:t>Vitrum</w:t>
      </w:r>
      <w:proofErr w:type="spellEnd"/>
      <w:r w:rsidRPr="00821888">
        <w:rPr>
          <w:rFonts w:asciiTheme="minorHAnsi" w:hAnsiTheme="minorHAnsi" w:cstheme="minorHAnsi"/>
          <w:color w:val="000000" w:themeColor="text1"/>
          <w:sz w:val="22"/>
          <w:szCs w:val="22"/>
        </w:rPr>
        <w:t xml:space="preserve"> </w:t>
      </w:r>
      <w:proofErr w:type="spellStart"/>
      <w:r w:rsidRPr="00821888">
        <w:rPr>
          <w:rFonts w:asciiTheme="minorHAnsi" w:hAnsiTheme="minorHAnsi" w:cstheme="minorHAnsi"/>
          <w:color w:val="000000" w:themeColor="text1"/>
          <w:sz w:val="22"/>
          <w:szCs w:val="22"/>
        </w:rPr>
        <w:t>Gallerie</w:t>
      </w:r>
      <w:proofErr w:type="spellEnd"/>
      <w:r w:rsidRPr="00821888">
        <w:rPr>
          <w:rFonts w:asciiTheme="minorHAnsi" w:hAnsiTheme="minorHAnsi" w:cstheme="minorHAnsi"/>
          <w:color w:val="000000" w:themeColor="text1"/>
          <w:sz w:val="22"/>
          <w:szCs w:val="22"/>
        </w:rPr>
        <w:t>, Ashland, NC.</w:t>
      </w:r>
    </w:p>
    <w:p w14:paraId="629A45B7"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Masters of Drawing, </w:t>
      </w:r>
      <w:r w:rsidRPr="00821888">
        <w:rPr>
          <w:rFonts w:asciiTheme="minorHAnsi" w:hAnsiTheme="minorHAnsi" w:cstheme="minorHAnsi"/>
          <w:color w:val="000000" w:themeColor="text1"/>
          <w:sz w:val="22"/>
          <w:szCs w:val="22"/>
        </w:rPr>
        <w:t xml:space="preserve">Invitational, Shoreline Community College Gallery, </w:t>
      </w:r>
    </w:p>
    <w:p w14:paraId="4285448B" w14:textId="166E4AD2"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Seattle, WA.</w:t>
      </w:r>
    </w:p>
    <w:p w14:paraId="0DA3500E"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1999  </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Northwest Women in Glass</w:t>
      </w:r>
      <w:r w:rsidRPr="00821888">
        <w:rPr>
          <w:rFonts w:asciiTheme="minorHAnsi" w:hAnsiTheme="minorHAnsi" w:cstheme="minorHAnsi"/>
          <w:color w:val="000000" w:themeColor="text1"/>
          <w:sz w:val="22"/>
          <w:szCs w:val="22"/>
        </w:rPr>
        <w:t>, American Art Gallery, Tacoma, WA in conjunction with</w:t>
      </w:r>
    </w:p>
    <w:p w14:paraId="47274D6E" w14:textId="7CA8ECC2" w:rsidR="00CD412E"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International Glass Museum.</w:t>
      </w:r>
    </w:p>
    <w:p w14:paraId="2F56E5CE" w14:textId="20392179"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Work on Paper, </w:t>
      </w:r>
      <w:r w:rsidRPr="00821888">
        <w:rPr>
          <w:rFonts w:asciiTheme="minorHAnsi" w:hAnsiTheme="minorHAnsi" w:cstheme="minorHAnsi"/>
          <w:color w:val="000000" w:themeColor="text1"/>
          <w:sz w:val="22"/>
          <w:szCs w:val="22"/>
        </w:rPr>
        <w:t>West Coast Paper Company, Seattle Center, Seattle, WA (juried).</w:t>
      </w:r>
    </w:p>
    <w:p w14:paraId="33BAEAE0" w14:textId="77777777" w:rsidR="00FE3A95" w:rsidRPr="00821888" w:rsidRDefault="00FE3A95" w:rsidP="00FE3A95">
      <w:pPr>
        <w:tabs>
          <w:tab w:val="left" w:pos="720"/>
        </w:tabs>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1998-9</w:t>
      </w:r>
      <w:r w:rsidRPr="00821888">
        <w:rPr>
          <w:rFonts w:asciiTheme="minorHAnsi" w:hAnsiTheme="minorHAnsi" w:cstheme="minorHAnsi"/>
          <w:i/>
          <w:color w:val="000000" w:themeColor="text1"/>
          <w:sz w:val="22"/>
          <w:szCs w:val="22"/>
        </w:rPr>
        <w:tab/>
        <w:t xml:space="preserve">The View from Here: 100 Artists Mark the Centennial of Mt. Rainier National Park. </w:t>
      </w:r>
    </w:p>
    <w:p w14:paraId="24D16174"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 </w:t>
      </w:r>
      <w:r w:rsidRPr="00821888">
        <w:rPr>
          <w:rFonts w:asciiTheme="minorHAnsi" w:hAnsiTheme="minorHAnsi" w:cstheme="minorHAnsi"/>
          <w:color w:val="000000" w:themeColor="text1"/>
          <w:sz w:val="22"/>
          <w:szCs w:val="22"/>
        </w:rPr>
        <w:tab/>
        <w:t xml:space="preserve">(Invitational, Peggy Weiss, Curator) Exhibit Tour: </w:t>
      </w:r>
    </w:p>
    <w:p w14:paraId="0F945CF6" w14:textId="15230745"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Yakima Valley Museum of Art, Yakima, WA</w:t>
      </w:r>
    </w:p>
    <w:p w14:paraId="49BEF739" w14:textId="7BDAAFB0"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Museum of Northwest Art, La Conner, WA</w:t>
      </w:r>
    </w:p>
    <w:p w14:paraId="3E1F25D7" w14:textId="0F92FA09"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Whatcom Museum of History and Art, Bellingham, WA</w:t>
      </w:r>
    </w:p>
    <w:p w14:paraId="4BFB84AB" w14:textId="148EF1EE"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Seattle-Tacoma Airport</w:t>
      </w:r>
    </w:p>
    <w:p w14:paraId="0B1D6C9D" w14:textId="4AE3F5F3"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Citizens Cultural Center, Fujinomiya, Japan (Mt. Rainier/Mt. Fuji Sister Mountains)</w:t>
      </w:r>
    </w:p>
    <w:p w14:paraId="02DC8A5F" w14:textId="265F57DA"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Seafirst Bank Art Gallery, Seattle, WA</w:t>
      </w:r>
    </w:p>
    <w:p w14:paraId="61B50EFD"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Reviewed:</w:t>
      </w:r>
    </w:p>
    <w:p w14:paraId="7A0CEDC1"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 xml:space="preserve">Howe </w:t>
      </w:r>
      <w:proofErr w:type="spellStart"/>
      <w:r w:rsidRPr="00821888">
        <w:rPr>
          <w:rFonts w:asciiTheme="minorHAnsi" w:hAnsiTheme="minorHAnsi" w:cstheme="minorHAnsi"/>
          <w:color w:val="000000" w:themeColor="text1"/>
          <w:sz w:val="22"/>
          <w:szCs w:val="22"/>
        </w:rPr>
        <w:t>Verhovek</w:t>
      </w:r>
      <w:proofErr w:type="spellEnd"/>
      <w:r w:rsidRPr="00821888">
        <w:rPr>
          <w:rFonts w:asciiTheme="minorHAnsi" w:hAnsiTheme="minorHAnsi" w:cstheme="minorHAnsi"/>
          <w:color w:val="000000" w:themeColor="text1"/>
          <w:sz w:val="22"/>
          <w:szCs w:val="22"/>
        </w:rPr>
        <w:t xml:space="preserve">, S. (1998, December 23).  Arts in America: The Mountain as Muse, </w:t>
      </w:r>
    </w:p>
    <w:p w14:paraId="5D0A00E5"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 xml:space="preserve">Glacial, Menacing Or Not So, </w:t>
      </w:r>
      <w:r w:rsidRPr="00821888">
        <w:rPr>
          <w:rFonts w:asciiTheme="minorHAnsi" w:hAnsiTheme="minorHAnsi" w:cstheme="minorHAnsi"/>
          <w:i/>
          <w:color w:val="000000" w:themeColor="text1"/>
          <w:sz w:val="22"/>
          <w:szCs w:val="22"/>
        </w:rPr>
        <w:t>The New York Times</w:t>
      </w:r>
      <w:r w:rsidRPr="00821888">
        <w:rPr>
          <w:rFonts w:asciiTheme="minorHAnsi" w:hAnsiTheme="minorHAnsi" w:cstheme="minorHAnsi"/>
          <w:color w:val="000000" w:themeColor="text1"/>
          <w:sz w:val="22"/>
          <w:szCs w:val="22"/>
        </w:rPr>
        <w:t>.</w:t>
      </w:r>
    </w:p>
    <w:p w14:paraId="63D12DBA"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proofErr w:type="spellStart"/>
      <w:r w:rsidRPr="00821888">
        <w:rPr>
          <w:rFonts w:asciiTheme="minorHAnsi" w:hAnsiTheme="minorHAnsi" w:cstheme="minorHAnsi"/>
          <w:color w:val="000000" w:themeColor="text1"/>
          <w:sz w:val="22"/>
          <w:szCs w:val="22"/>
        </w:rPr>
        <w:t>Glowen</w:t>
      </w:r>
      <w:proofErr w:type="spellEnd"/>
      <w:r w:rsidRPr="00821888">
        <w:rPr>
          <w:rFonts w:asciiTheme="minorHAnsi" w:hAnsiTheme="minorHAnsi" w:cstheme="minorHAnsi"/>
          <w:color w:val="000000" w:themeColor="text1"/>
          <w:sz w:val="22"/>
          <w:szCs w:val="22"/>
        </w:rPr>
        <w:t xml:space="preserve">, R. (1999, January 8). Rainier Centennial, </w:t>
      </w:r>
      <w:r w:rsidRPr="00821888">
        <w:rPr>
          <w:rFonts w:asciiTheme="minorHAnsi" w:hAnsiTheme="minorHAnsi" w:cstheme="minorHAnsi"/>
          <w:i/>
          <w:color w:val="000000" w:themeColor="text1"/>
          <w:sz w:val="22"/>
          <w:szCs w:val="22"/>
        </w:rPr>
        <w:t xml:space="preserve">The Herald, </w:t>
      </w:r>
      <w:r w:rsidRPr="00821888">
        <w:rPr>
          <w:rFonts w:asciiTheme="minorHAnsi" w:hAnsiTheme="minorHAnsi" w:cstheme="minorHAnsi"/>
          <w:color w:val="000000" w:themeColor="text1"/>
          <w:sz w:val="22"/>
          <w:szCs w:val="22"/>
        </w:rPr>
        <w:t>Everett, WA.</w:t>
      </w:r>
    </w:p>
    <w:p w14:paraId="66B32238" w14:textId="07DB19D0" w:rsidR="00FE3A95" w:rsidRPr="00821888" w:rsidRDefault="00FE3A95" w:rsidP="003D6D4A">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 xml:space="preserve">Berger, D. (1998, November 12). 100 Views of the Mountain, </w:t>
      </w:r>
      <w:r w:rsidRPr="00821888">
        <w:rPr>
          <w:rFonts w:asciiTheme="minorHAnsi" w:hAnsiTheme="minorHAnsi" w:cstheme="minorHAnsi"/>
          <w:i/>
          <w:color w:val="000000" w:themeColor="text1"/>
          <w:sz w:val="22"/>
          <w:szCs w:val="22"/>
        </w:rPr>
        <w:t>Seattle Times</w:t>
      </w:r>
      <w:r w:rsidRPr="00821888">
        <w:rPr>
          <w:rFonts w:asciiTheme="minorHAnsi" w:hAnsiTheme="minorHAnsi" w:cstheme="minorHAnsi"/>
          <w:color w:val="000000" w:themeColor="text1"/>
          <w:sz w:val="22"/>
          <w:szCs w:val="22"/>
        </w:rPr>
        <w:t>.</w:t>
      </w:r>
    </w:p>
    <w:p w14:paraId="261FC963" w14:textId="778FCF20" w:rsidR="00CD412E"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1998</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Best of 1998, </w:t>
      </w:r>
      <w:r w:rsidRPr="00821888">
        <w:rPr>
          <w:rFonts w:asciiTheme="minorHAnsi" w:hAnsiTheme="minorHAnsi" w:cstheme="minorHAnsi"/>
          <w:color w:val="000000" w:themeColor="text1"/>
          <w:sz w:val="22"/>
          <w:szCs w:val="22"/>
        </w:rPr>
        <w:t>Bainbridge Arts, Bainbridge Island, WA (Invitational).</w:t>
      </w:r>
    </w:p>
    <w:p w14:paraId="6847114A" w14:textId="6309FA2E" w:rsidR="00CD412E"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Northwest Expression of Landscape, </w:t>
      </w:r>
      <w:r w:rsidRPr="00821888">
        <w:rPr>
          <w:rFonts w:asciiTheme="minorHAnsi" w:hAnsiTheme="minorHAnsi" w:cstheme="minorHAnsi"/>
          <w:color w:val="000000" w:themeColor="text1"/>
          <w:sz w:val="22"/>
          <w:szCs w:val="22"/>
        </w:rPr>
        <w:t>Coos Bay Museum, Coos Bay, OR .</w:t>
      </w:r>
    </w:p>
    <w:p w14:paraId="45B27DEF" w14:textId="77777777" w:rsidR="00FE3A95" w:rsidRPr="00821888" w:rsidRDefault="00FE3A95" w:rsidP="00FE3A95">
      <w:pPr>
        <w:tabs>
          <w:tab w:val="left" w:pos="720"/>
        </w:tabs>
        <w:outlineLvl w:val="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University of Washington Medical Center Collection Highlights</w:t>
      </w:r>
      <w:r w:rsidRPr="00821888">
        <w:rPr>
          <w:rFonts w:asciiTheme="minorHAnsi" w:hAnsiTheme="minorHAnsi" w:cstheme="minorHAnsi"/>
          <w:color w:val="000000" w:themeColor="text1"/>
          <w:sz w:val="22"/>
          <w:szCs w:val="22"/>
        </w:rPr>
        <w:t xml:space="preserve">, Washington Convention </w:t>
      </w:r>
    </w:p>
    <w:p w14:paraId="78ED21DF" w14:textId="7B79E8A5" w:rsidR="00FE3A95" w:rsidRPr="00821888" w:rsidRDefault="00FE3A95" w:rsidP="00FE3A95">
      <w:pPr>
        <w:tabs>
          <w:tab w:val="left" w:pos="720"/>
        </w:tabs>
        <w:outlineLvl w:val="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&amp; Trade Center, Seattle, WA. (Curator: Sharon Ducey).</w:t>
      </w:r>
    </w:p>
    <w:p w14:paraId="47F3FC4D" w14:textId="10CFA4C9"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1997</w:t>
      </w:r>
      <w:r w:rsidRPr="00821888">
        <w:rPr>
          <w:rFonts w:asciiTheme="minorHAnsi" w:hAnsiTheme="minorHAnsi" w:cstheme="minorHAnsi"/>
          <w:color w:val="000000" w:themeColor="text1"/>
          <w:sz w:val="22"/>
          <w:szCs w:val="22"/>
        </w:rPr>
        <w:tab/>
        <w:t>The Glass Gallery, Bethesda, MD.</w:t>
      </w:r>
    </w:p>
    <w:p w14:paraId="32FB2B65" w14:textId="08F15FFB"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The Healing Arts</w:t>
      </w:r>
      <w:r w:rsidRPr="00821888">
        <w:rPr>
          <w:rFonts w:asciiTheme="minorHAnsi" w:hAnsiTheme="minorHAnsi" w:cstheme="minorHAnsi"/>
          <w:color w:val="000000" w:themeColor="text1"/>
          <w:sz w:val="22"/>
          <w:szCs w:val="22"/>
        </w:rPr>
        <w:t>, Washington Center, Olympia, WA (Juried).</w:t>
      </w:r>
    </w:p>
    <w:p w14:paraId="240CA015" w14:textId="2EFBD310"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Glass Invitational</w:t>
      </w:r>
      <w:r w:rsidRPr="00821888">
        <w:rPr>
          <w:rFonts w:asciiTheme="minorHAnsi" w:hAnsiTheme="minorHAnsi" w:cstheme="minorHAnsi"/>
          <w:color w:val="000000" w:themeColor="text1"/>
          <w:sz w:val="22"/>
          <w:szCs w:val="22"/>
        </w:rPr>
        <w:t>, Pratt Fine Arts Center, Seattle, WA.</w:t>
      </w:r>
    </w:p>
    <w:p w14:paraId="67B53D8F" w14:textId="0EDF08F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Human Figure</w:t>
      </w:r>
      <w:r w:rsidRPr="00821888">
        <w:rPr>
          <w:rFonts w:asciiTheme="minorHAnsi" w:hAnsiTheme="minorHAnsi" w:cstheme="minorHAnsi"/>
          <w:color w:val="000000" w:themeColor="text1"/>
          <w:sz w:val="22"/>
          <w:szCs w:val="22"/>
        </w:rPr>
        <w:t>, Center on Contemporary Art, Seattle, WA.</w:t>
      </w:r>
    </w:p>
    <w:p w14:paraId="4F4DD637" w14:textId="0DDCCD1B"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1996</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Pacific Northwest Annual, </w:t>
      </w:r>
      <w:r w:rsidRPr="00821888">
        <w:rPr>
          <w:rFonts w:asciiTheme="minorHAnsi" w:hAnsiTheme="minorHAnsi" w:cstheme="minorHAnsi"/>
          <w:color w:val="000000" w:themeColor="text1"/>
          <w:sz w:val="22"/>
          <w:szCs w:val="22"/>
        </w:rPr>
        <w:t>Bellevue Art Museum, Bellevue, WA.</w:t>
      </w:r>
    </w:p>
    <w:p w14:paraId="4F92381C"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16</w:t>
      </w:r>
      <w:r w:rsidRPr="00821888">
        <w:rPr>
          <w:rFonts w:asciiTheme="minorHAnsi" w:hAnsiTheme="minorHAnsi" w:cstheme="minorHAnsi"/>
          <w:i/>
          <w:color w:val="000000" w:themeColor="text1"/>
          <w:sz w:val="22"/>
          <w:szCs w:val="22"/>
          <w:vertAlign w:val="superscript"/>
        </w:rPr>
        <w:t>th</w:t>
      </w:r>
      <w:r w:rsidRPr="00821888">
        <w:rPr>
          <w:rFonts w:asciiTheme="minorHAnsi" w:hAnsiTheme="minorHAnsi" w:cstheme="minorHAnsi"/>
          <w:i/>
          <w:color w:val="000000" w:themeColor="text1"/>
          <w:sz w:val="22"/>
          <w:szCs w:val="22"/>
        </w:rPr>
        <w:t xml:space="preserve"> International Northwest Art Competition, </w:t>
      </w:r>
      <w:r w:rsidRPr="00821888">
        <w:rPr>
          <w:rFonts w:asciiTheme="minorHAnsi" w:hAnsiTheme="minorHAnsi" w:cstheme="minorHAnsi"/>
          <w:color w:val="000000" w:themeColor="text1"/>
          <w:sz w:val="22"/>
          <w:szCs w:val="22"/>
        </w:rPr>
        <w:t xml:space="preserve">Whatcom Museum of History and Art, </w:t>
      </w:r>
    </w:p>
    <w:p w14:paraId="581A0C8E" w14:textId="1FD3816E"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Bellingham, WA.</w:t>
      </w:r>
    </w:p>
    <w:p w14:paraId="2B38F138" w14:textId="445CE447"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1995</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Glass Invitational, </w:t>
      </w:r>
      <w:r w:rsidRPr="00821888">
        <w:rPr>
          <w:rFonts w:asciiTheme="minorHAnsi" w:hAnsiTheme="minorHAnsi" w:cstheme="minorHAnsi"/>
          <w:color w:val="000000" w:themeColor="text1"/>
          <w:sz w:val="22"/>
          <w:szCs w:val="22"/>
        </w:rPr>
        <w:t>Owens Gallery, Arts Commission of Toledo, OH.</w:t>
      </w:r>
    </w:p>
    <w:p w14:paraId="668FA40A"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Paint &amp; Glass: The Expressive Connection, </w:t>
      </w:r>
      <w:r w:rsidRPr="00821888">
        <w:rPr>
          <w:rFonts w:asciiTheme="minorHAnsi" w:hAnsiTheme="minorHAnsi" w:cstheme="minorHAnsi"/>
          <w:color w:val="000000" w:themeColor="text1"/>
          <w:sz w:val="22"/>
          <w:szCs w:val="22"/>
        </w:rPr>
        <w:t xml:space="preserve">Philabaum Gallery, Tucson, AZ </w:t>
      </w:r>
    </w:p>
    <w:p w14:paraId="2F94F710" w14:textId="77777777" w:rsidR="00FE3A95" w:rsidRPr="00821888" w:rsidRDefault="00FE3A95" w:rsidP="00FE3A95">
      <w:pPr>
        <w:tabs>
          <w:tab w:val="left" w:pos="720"/>
        </w:tabs>
        <w:ind w:left="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(International Invitational, Curator: Robert Carlson, President,</w:t>
      </w:r>
    </w:p>
    <w:p w14:paraId="00D6FC14"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 xml:space="preserve">Glass Art Society), participating artists included: Erwin Eisch, Tom </w:t>
      </w:r>
      <w:proofErr w:type="spellStart"/>
      <w:r w:rsidRPr="00821888">
        <w:rPr>
          <w:rFonts w:asciiTheme="minorHAnsi" w:hAnsiTheme="minorHAnsi" w:cstheme="minorHAnsi"/>
          <w:color w:val="000000" w:themeColor="text1"/>
          <w:sz w:val="22"/>
          <w:szCs w:val="22"/>
        </w:rPr>
        <w:t>Farbanish</w:t>
      </w:r>
      <w:proofErr w:type="spellEnd"/>
      <w:r w:rsidRPr="00821888">
        <w:rPr>
          <w:rFonts w:asciiTheme="minorHAnsi" w:hAnsiTheme="minorHAnsi" w:cstheme="minorHAnsi"/>
          <w:color w:val="000000" w:themeColor="text1"/>
          <w:sz w:val="22"/>
          <w:szCs w:val="22"/>
        </w:rPr>
        <w:t>,</w:t>
      </w:r>
    </w:p>
    <w:p w14:paraId="6114C215" w14:textId="3AAE5FB8"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 xml:space="preserve">Italo Scanga, Ulrica </w:t>
      </w:r>
      <w:proofErr w:type="spellStart"/>
      <w:r w:rsidRPr="00821888">
        <w:rPr>
          <w:rFonts w:asciiTheme="minorHAnsi" w:hAnsiTheme="minorHAnsi" w:cstheme="minorHAnsi"/>
          <w:color w:val="000000" w:themeColor="text1"/>
          <w:sz w:val="22"/>
          <w:szCs w:val="22"/>
        </w:rPr>
        <w:t>Hydman-Wallien</w:t>
      </w:r>
      <w:proofErr w:type="spellEnd"/>
      <w:r w:rsidRPr="00821888">
        <w:rPr>
          <w:rFonts w:asciiTheme="minorHAnsi" w:hAnsiTheme="minorHAnsi" w:cstheme="minorHAnsi"/>
          <w:color w:val="000000" w:themeColor="text1"/>
          <w:sz w:val="22"/>
          <w:szCs w:val="22"/>
        </w:rPr>
        <w:t>, Walter Lieberman, Therman Statom.</w:t>
      </w:r>
    </w:p>
    <w:p w14:paraId="2A7F80EC" w14:textId="77777777" w:rsidR="00FE3A95" w:rsidRPr="00821888" w:rsidRDefault="00FE3A95" w:rsidP="00FE3A95">
      <w:pPr>
        <w:tabs>
          <w:tab w:val="left" w:pos="720"/>
        </w:tabs>
        <w:outlineLvl w:val="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Seattle Community College Art Faculty Exhibit, </w:t>
      </w:r>
      <w:r w:rsidRPr="00821888">
        <w:rPr>
          <w:rFonts w:asciiTheme="minorHAnsi" w:hAnsiTheme="minorHAnsi" w:cstheme="minorHAnsi"/>
          <w:color w:val="000000" w:themeColor="text1"/>
          <w:sz w:val="22"/>
          <w:szCs w:val="22"/>
        </w:rPr>
        <w:t xml:space="preserve">North Seattle Community College, </w:t>
      </w:r>
    </w:p>
    <w:p w14:paraId="1BC19196" w14:textId="4E9AED36" w:rsidR="00227593" w:rsidRPr="00821888" w:rsidRDefault="00FE3A95" w:rsidP="00FE3A95">
      <w:pPr>
        <w:tabs>
          <w:tab w:val="left" w:pos="720"/>
        </w:tabs>
        <w:outlineLvl w:val="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Seattle, WA.</w:t>
      </w:r>
    </w:p>
    <w:p w14:paraId="1EB7EA44"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lastRenderedPageBreak/>
        <w:tab/>
      </w:r>
      <w:r w:rsidRPr="00821888">
        <w:rPr>
          <w:rFonts w:asciiTheme="minorHAnsi" w:hAnsiTheme="minorHAnsi" w:cstheme="minorHAnsi"/>
          <w:i/>
          <w:color w:val="000000" w:themeColor="text1"/>
          <w:sz w:val="22"/>
          <w:szCs w:val="22"/>
        </w:rPr>
        <w:t xml:space="preserve">Pratt Fine Arts Center Faculty Exhibit, </w:t>
      </w:r>
      <w:r w:rsidRPr="00821888">
        <w:rPr>
          <w:rFonts w:asciiTheme="minorHAnsi" w:hAnsiTheme="minorHAnsi" w:cstheme="minorHAnsi"/>
          <w:color w:val="000000" w:themeColor="text1"/>
          <w:sz w:val="22"/>
          <w:szCs w:val="22"/>
        </w:rPr>
        <w:t>Center on Contemporary Art, Seattle, WA.</w:t>
      </w:r>
    </w:p>
    <w:p w14:paraId="1272A4F9" w14:textId="288B0284"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1004 Gallery, Pt. Townsend, WA.</w:t>
      </w:r>
    </w:p>
    <w:p w14:paraId="54654462" w14:textId="77777777" w:rsidR="00FE3A95" w:rsidRPr="00821888" w:rsidRDefault="00FE3A95" w:rsidP="00FE3A95">
      <w:pPr>
        <w:tabs>
          <w:tab w:val="left" w:pos="720"/>
        </w:tabs>
        <w:outlineLvl w:val="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University of Washington MFA Thesis Exhibit, </w:t>
      </w:r>
      <w:r w:rsidRPr="00821888">
        <w:rPr>
          <w:rFonts w:asciiTheme="minorHAnsi" w:hAnsiTheme="minorHAnsi" w:cstheme="minorHAnsi"/>
          <w:color w:val="000000" w:themeColor="text1"/>
          <w:sz w:val="22"/>
          <w:szCs w:val="22"/>
        </w:rPr>
        <w:t xml:space="preserve">Center on Contemporary Art, Seattle, </w:t>
      </w:r>
    </w:p>
    <w:p w14:paraId="4D19AA80" w14:textId="2D2AF0B8" w:rsidR="00FE3A95" w:rsidRPr="00821888" w:rsidRDefault="00FE3A95" w:rsidP="00FE3A95">
      <w:pPr>
        <w:tabs>
          <w:tab w:val="left" w:pos="720"/>
        </w:tabs>
        <w:outlineLvl w:val="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WA.</w:t>
      </w:r>
    </w:p>
    <w:p w14:paraId="67D84FF9" w14:textId="77EC49E2"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1994</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Interpretation of Human Form, </w:t>
      </w:r>
      <w:r w:rsidRPr="00821888">
        <w:rPr>
          <w:rFonts w:asciiTheme="minorHAnsi" w:hAnsiTheme="minorHAnsi" w:cstheme="minorHAnsi"/>
          <w:color w:val="000000" w:themeColor="text1"/>
          <w:sz w:val="22"/>
          <w:szCs w:val="22"/>
        </w:rPr>
        <w:t>Childhood’s End Gallery, Olympia, WA.</w:t>
      </w:r>
    </w:p>
    <w:p w14:paraId="0678D598"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Works on Paper, </w:t>
      </w:r>
      <w:r w:rsidRPr="00821888">
        <w:rPr>
          <w:rFonts w:asciiTheme="minorHAnsi" w:hAnsiTheme="minorHAnsi" w:cstheme="minorHAnsi"/>
          <w:color w:val="000000" w:themeColor="text1"/>
          <w:sz w:val="22"/>
          <w:szCs w:val="22"/>
        </w:rPr>
        <w:t>Jacob Lawrence Gallery, University of Washington, Seattle.</w:t>
      </w:r>
    </w:p>
    <w:p w14:paraId="715B00EB" w14:textId="6361848E"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(Juror: Diane Douglas, Director, Bellevue Art Museum).</w:t>
      </w:r>
    </w:p>
    <w:p w14:paraId="5166A99E" w14:textId="2F2720E4"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1993</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The Elements, </w:t>
      </w:r>
      <w:r w:rsidRPr="00821888">
        <w:rPr>
          <w:rFonts w:asciiTheme="minorHAnsi" w:hAnsiTheme="minorHAnsi" w:cstheme="minorHAnsi"/>
          <w:color w:val="000000" w:themeColor="text1"/>
          <w:sz w:val="22"/>
          <w:szCs w:val="22"/>
        </w:rPr>
        <w:t>Washington Center, Olympia, WA (Juried).</w:t>
      </w:r>
    </w:p>
    <w:p w14:paraId="1BB932A5" w14:textId="3EDB4B54"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1992</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Spirituality in Art, </w:t>
      </w:r>
      <w:r w:rsidRPr="00821888">
        <w:rPr>
          <w:rFonts w:asciiTheme="minorHAnsi" w:hAnsiTheme="minorHAnsi" w:cstheme="minorHAnsi"/>
          <w:color w:val="000000" w:themeColor="text1"/>
          <w:sz w:val="22"/>
          <w:szCs w:val="22"/>
        </w:rPr>
        <w:t>Washington Center, Olympia, WA.</w:t>
      </w:r>
    </w:p>
    <w:p w14:paraId="392D7BA9" w14:textId="0B25947C"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Summer Faculty Exhibit, </w:t>
      </w:r>
      <w:r w:rsidRPr="00821888">
        <w:rPr>
          <w:rFonts w:asciiTheme="minorHAnsi" w:hAnsiTheme="minorHAnsi" w:cstheme="minorHAnsi"/>
          <w:color w:val="000000" w:themeColor="text1"/>
          <w:sz w:val="22"/>
          <w:szCs w:val="22"/>
        </w:rPr>
        <w:t>University of Alaska, Fairbanks, AK.</w:t>
      </w:r>
    </w:p>
    <w:p w14:paraId="5E778EDE" w14:textId="3BBE21BA"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1990</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Women Artists, </w:t>
      </w:r>
      <w:r w:rsidRPr="00821888">
        <w:rPr>
          <w:rFonts w:asciiTheme="minorHAnsi" w:hAnsiTheme="minorHAnsi" w:cstheme="minorHAnsi"/>
          <w:color w:val="000000" w:themeColor="text1"/>
          <w:sz w:val="22"/>
          <w:szCs w:val="22"/>
        </w:rPr>
        <w:t>Matrix Gallery Satellite Exhibit, Sacramento, CA (Juried).</w:t>
      </w:r>
    </w:p>
    <w:p w14:paraId="540D2055" w14:textId="7DE5A277"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1989</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9</w:t>
      </w:r>
      <w:r w:rsidRPr="00821888">
        <w:rPr>
          <w:rFonts w:asciiTheme="minorHAnsi" w:hAnsiTheme="minorHAnsi" w:cstheme="minorHAnsi"/>
          <w:i/>
          <w:color w:val="000000" w:themeColor="text1"/>
          <w:sz w:val="22"/>
          <w:szCs w:val="22"/>
          <w:vertAlign w:val="superscript"/>
        </w:rPr>
        <w:t>th</w:t>
      </w:r>
      <w:r w:rsidRPr="00821888">
        <w:rPr>
          <w:rFonts w:asciiTheme="minorHAnsi" w:hAnsiTheme="minorHAnsi" w:cstheme="minorHAnsi"/>
          <w:i/>
          <w:color w:val="000000" w:themeColor="text1"/>
          <w:sz w:val="22"/>
          <w:szCs w:val="22"/>
        </w:rPr>
        <w:t xml:space="preserve"> Annual Competition, </w:t>
      </w:r>
      <w:r w:rsidRPr="00821888">
        <w:rPr>
          <w:rFonts w:asciiTheme="minorHAnsi" w:hAnsiTheme="minorHAnsi" w:cstheme="minorHAnsi"/>
          <w:color w:val="000000" w:themeColor="text1"/>
          <w:sz w:val="22"/>
          <w:szCs w:val="22"/>
        </w:rPr>
        <w:t>Phinney Center Gallery, Seattle, WA.</w:t>
      </w:r>
    </w:p>
    <w:p w14:paraId="50C829F1" w14:textId="6D969DF9"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6</w:t>
      </w:r>
      <w:r w:rsidRPr="00821888">
        <w:rPr>
          <w:rFonts w:asciiTheme="minorHAnsi" w:hAnsiTheme="minorHAnsi" w:cstheme="minorHAnsi"/>
          <w:i/>
          <w:color w:val="000000" w:themeColor="text1"/>
          <w:sz w:val="22"/>
          <w:szCs w:val="22"/>
          <w:vertAlign w:val="superscript"/>
        </w:rPr>
        <w:t>th</w:t>
      </w:r>
      <w:r w:rsidRPr="00821888">
        <w:rPr>
          <w:rFonts w:asciiTheme="minorHAnsi" w:hAnsiTheme="minorHAnsi" w:cstheme="minorHAnsi"/>
          <w:i/>
          <w:color w:val="000000" w:themeColor="text1"/>
          <w:sz w:val="22"/>
          <w:szCs w:val="22"/>
        </w:rPr>
        <w:t xml:space="preserve"> Alcoa/Gallery ’76 Juried Exhibit, </w:t>
      </w:r>
      <w:r w:rsidRPr="00821888">
        <w:rPr>
          <w:rFonts w:asciiTheme="minorHAnsi" w:hAnsiTheme="minorHAnsi" w:cstheme="minorHAnsi"/>
          <w:color w:val="000000" w:themeColor="text1"/>
          <w:sz w:val="22"/>
          <w:szCs w:val="22"/>
        </w:rPr>
        <w:t>Wenatchee, WA.</w:t>
      </w:r>
    </w:p>
    <w:p w14:paraId="0829B497" w14:textId="0820BDC2"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Redefining Visionary Art, </w:t>
      </w:r>
      <w:r w:rsidRPr="00821888">
        <w:rPr>
          <w:rFonts w:asciiTheme="minorHAnsi" w:hAnsiTheme="minorHAnsi" w:cstheme="minorHAnsi"/>
          <w:color w:val="000000" w:themeColor="text1"/>
          <w:sz w:val="22"/>
          <w:szCs w:val="22"/>
        </w:rPr>
        <w:t xml:space="preserve">Doma Gallery, New York, NY. (Juror: Suzi </w:t>
      </w:r>
      <w:proofErr w:type="spellStart"/>
      <w:r w:rsidRPr="00821888">
        <w:rPr>
          <w:rFonts w:asciiTheme="minorHAnsi" w:hAnsiTheme="minorHAnsi" w:cstheme="minorHAnsi"/>
          <w:color w:val="000000" w:themeColor="text1"/>
          <w:sz w:val="22"/>
          <w:szCs w:val="22"/>
        </w:rPr>
        <w:t>Gablik</w:t>
      </w:r>
      <w:proofErr w:type="spellEnd"/>
      <w:r w:rsidRPr="00821888">
        <w:rPr>
          <w:rFonts w:asciiTheme="minorHAnsi" w:hAnsiTheme="minorHAnsi" w:cstheme="minorHAnsi"/>
          <w:color w:val="000000" w:themeColor="text1"/>
          <w:sz w:val="22"/>
          <w:szCs w:val="22"/>
        </w:rPr>
        <w:t>).</w:t>
      </w:r>
      <w:r w:rsidRPr="00821888">
        <w:rPr>
          <w:rFonts w:asciiTheme="minorHAnsi" w:hAnsiTheme="minorHAnsi" w:cstheme="minorHAnsi"/>
          <w:color w:val="000000" w:themeColor="text1"/>
          <w:sz w:val="22"/>
          <w:szCs w:val="22"/>
        </w:rPr>
        <w:tab/>
      </w:r>
      <w:r w:rsidRPr="00821888">
        <w:rPr>
          <w:rFonts w:asciiTheme="minorHAnsi" w:hAnsiTheme="minorHAnsi" w:cstheme="minorHAnsi"/>
          <w:color w:val="000000" w:themeColor="text1"/>
          <w:sz w:val="22"/>
          <w:szCs w:val="22"/>
        </w:rPr>
        <w:tab/>
      </w:r>
    </w:p>
    <w:p w14:paraId="0E4F93B9" w14:textId="46374547"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1988</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In Her Image, </w:t>
      </w:r>
      <w:r w:rsidRPr="00821888">
        <w:rPr>
          <w:rFonts w:asciiTheme="minorHAnsi" w:hAnsiTheme="minorHAnsi" w:cstheme="minorHAnsi"/>
          <w:color w:val="000000" w:themeColor="text1"/>
          <w:sz w:val="22"/>
          <w:szCs w:val="22"/>
        </w:rPr>
        <w:t>Seattle Women’s Caucus for Art, Seattle, WA (Juried).</w:t>
      </w:r>
    </w:p>
    <w:p w14:paraId="22F96593" w14:textId="51699D51"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Dreams, Fantasy, Visions, </w:t>
      </w:r>
      <w:r w:rsidRPr="00821888">
        <w:rPr>
          <w:rFonts w:asciiTheme="minorHAnsi" w:hAnsiTheme="minorHAnsi" w:cstheme="minorHAnsi"/>
          <w:color w:val="000000" w:themeColor="text1"/>
          <w:sz w:val="22"/>
          <w:szCs w:val="22"/>
        </w:rPr>
        <w:t>Greeley, CO (Juried, 1</w:t>
      </w:r>
      <w:r w:rsidRPr="00821888">
        <w:rPr>
          <w:rFonts w:asciiTheme="minorHAnsi" w:hAnsiTheme="minorHAnsi" w:cstheme="minorHAnsi"/>
          <w:color w:val="000000" w:themeColor="text1"/>
          <w:sz w:val="22"/>
          <w:szCs w:val="22"/>
          <w:vertAlign w:val="superscript"/>
        </w:rPr>
        <w:t>st</w:t>
      </w:r>
      <w:r w:rsidRPr="00821888">
        <w:rPr>
          <w:rFonts w:asciiTheme="minorHAnsi" w:hAnsiTheme="minorHAnsi" w:cstheme="minorHAnsi"/>
          <w:color w:val="000000" w:themeColor="text1"/>
          <w:sz w:val="22"/>
          <w:szCs w:val="22"/>
        </w:rPr>
        <w:t xml:space="preserve"> Place Award).</w:t>
      </w:r>
    </w:p>
    <w:p w14:paraId="79D0AEA8" w14:textId="6B1C5F24"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Summer Faculty Exhibit</w:t>
      </w:r>
      <w:r w:rsidRPr="00821888">
        <w:rPr>
          <w:rFonts w:asciiTheme="minorHAnsi" w:hAnsiTheme="minorHAnsi" w:cstheme="minorHAnsi"/>
          <w:color w:val="000000" w:themeColor="text1"/>
          <w:sz w:val="22"/>
          <w:szCs w:val="22"/>
        </w:rPr>
        <w:t>, University of Alaska, Fairbanks, AK.</w:t>
      </w:r>
    </w:p>
    <w:p w14:paraId="116FC9E4" w14:textId="5BC5152D"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1987</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4</w:t>
      </w:r>
      <w:r w:rsidRPr="00821888">
        <w:rPr>
          <w:rFonts w:asciiTheme="minorHAnsi" w:hAnsiTheme="minorHAnsi" w:cstheme="minorHAnsi"/>
          <w:i/>
          <w:color w:val="000000" w:themeColor="text1"/>
          <w:sz w:val="22"/>
          <w:szCs w:val="22"/>
          <w:vertAlign w:val="superscript"/>
        </w:rPr>
        <w:t>th</w:t>
      </w:r>
      <w:r w:rsidRPr="00821888">
        <w:rPr>
          <w:rFonts w:asciiTheme="minorHAnsi" w:hAnsiTheme="minorHAnsi" w:cstheme="minorHAnsi"/>
          <w:i/>
          <w:color w:val="000000" w:themeColor="text1"/>
          <w:sz w:val="22"/>
          <w:szCs w:val="22"/>
        </w:rPr>
        <w:t xml:space="preserve"> Alcoa/Gallery ’76 Juried Exhibit, </w:t>
      </w:r>
      <w:r w:rsidRPr="00821888">
        <w:rPr>
          <w:rFonts w:asciiTheme="minorHAnsi" w:hAnsiTheme="minorHAnsi" w:cstheme="minorHAnsi"/>
          <w:color w:val="000000" w:themeColor="text1"/>
          <w:sz w:val="22"/>
          <w:szCs w:val="22"/>
        </w:rPr>
        <w:t>Wenatchee, WA.</w:t>
      </w:r>
    </w:p>
    <w:p w14:paraId="2B553682"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3</w:t>
      </w:r>
      <w:r w:rsidRPr="00821888">
        <w:rPr>
          <w:rFonts w:asciiTheme="minorHAnsi" w:hAnsiTheme="minorHAnsi" w:cstheme="minorHAnsi"/>
          <w:i/>
          <w:color w:val="000000" w:themeColor="text1"/>
          <w:sz w:val="22"/>
          <w:szCs w:val="22"/>
          <w:vertAlign w:val="superscript"/>
        </w:rPr>
        <w:t>rd</w:t>
      </w:r>
      <w:r w:rsidRPr="00821888">
        <w:rPr>
          <w:rFonts w:asciiTheme="minorHAnsi" w:hAnsiTheme="minorHAnsi" w:cstheme="minorHAnsi"/>
          <w:i/>
          <w:color w:val="000000" w:themeColor="text1"/>
          <w:sz w:val="22"/>
          <w:szCs w:val="22"/>
        </w:rPr>
        <w:t xml:space="preserve"> Annual Salute to the Arts, </w:t>
      </w:r>
      <w:r w:rsidRPr="00821888">
        <w:rPr>
          <w:rFonts w:asciiTheme="minorHAnsi" w:hAnsiTheme="minorHAnsi" w:cstheme="minorHAnsi"/>
          <w:color w:val="000000" w:themeColor="text1"/>
          <w:sz w:val="22"/>
          <w:szCs w:val="22"/>
        </w:rPr>
        <w:t xml:space="preserve">Seattle, WA. (Jurors: LaMar Harrington, Director, Bellevue </w:t>
      </w:r>
    </w:p>
    <w:p w14:paraId="22E60EDA" w14:textId="32CA36A4"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Arts Museum, and Glenn Weiss, Director, 911 Media Arts Center, Seattle).</w:t>
      </w:r>
    </w:p>
    <w:p w14:paraId="675EBE39" w14:textId="129EFC82"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Past Presence: A Circle of Women’s Visions, </w:t>
      </w:r>
      <w:r w:rsidRPr="00821888">
        <w:rPr>
          <w:rFonts w:asciiTheme="minorHAnsi" w:hAnsiTheme="minorHAnsi" w:cstheme="minorHAnsi"/>
          <w:color w:val="000000" w:themeColor="text1"/>
          <w:sz w:val="22"/>
          <w:szCs w:val="22"/>
        </w:rPr>
        <w:t>Corvallis Art Center, OR.</w:t>
      </w:r>
    </w:p>
    <w:p w14:paraId="74A10343" w14:textId="3A7AD39A"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Summer Faculty Art Exhibit, </w:t>
      </w:r>
      <w:r w:rsidRPr="00821888">
        <w:rPr>
          <w:rFonts w:asciiTheme="minorHAnsi" w:hAnsiTheme="minorHAnsi" w:cstheme="minorHAnsi"/>
          <w:color w:val="000000" w:themeColor="text1"/>
          <w:sz w:val="22"/>
          <w:szCs w:val="22"/>
        </w:rPr>
        <w:t>University of Alaska, Fairbanks, AK.</w:t>
      </w:r>
    </w:p>
    <w:p w14:paraId="007E9F76" w14:textId="7849D347"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1986</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Brand XVI</w:t>
      </w:r>
      <w:r w:rsidRPr="00821888">
        <w:rPr>
          <w:rFonts w:asciiTheme="minorHAnsi" w:hAnsiTheme="minorHAnsi" w:cstheme="minorHAnsi"/>
          <w:color w:val="000000" w:themeColor="text1"/>
          <w:sz w:val="22"/>
          <w:szCs w:val="22"/>
        </w:rPr>
        <w:t>, Brand Library Art Galleries, Glendale, CA (Juried).</w:t>
      </w:r>
    </w:p>
    <w:p w14:paraId="76D6BA24" w14:textId="433B32A5"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proofErr w:type="spellStart"/>
      <w:r w:rsidRPr="00821888">
        <w:rPr>
          <w:rFonts w:asciiTheme="minorHAnsi" w:hAnsiTheme="minorHAnsi" w:cstheme="minorHAnsi"/>
          <w:i/>
          <w:color w:val="000000" w:themeColor="text1"/>
          <w:sz w:val="22"/>
          <w:szCs w:val="22"/>
        </w:rPr>
        <w:t>BirthArt</w:t>
      </w:r>
      <w:proofErr w:type="spellEnd"/>
      <w:r w:rsidRPr="00821888">
        <w:rPr>
          <w:rFonts w:asciiTheme="minorHAnsi" w:hAnsiTheme="minorHAnsi" w:cstheme="minorHAnsi"/>
          <w:i/>
          <w:color w:val="000000" w:themeColor="text1"/>
          <w:sz w:val="22"/>
          <w:szCs w:val="22"/>
        </w:rPr>
        <w:t xml:space="preserve"> Project, </w:t>
      </w:r>
      <w:r w:rsidRPr="00821888">
        <w:rPr>
          <w:rFonts w:asciiTheme="minorHAnsi" w:hAnsiTheme="minorHAnsi" w:cstheme="minorHAnsi"/>
          <w:color w:val="000000" w:themeColor="text1"/>
          <w:sz w:val="22"/>
          <w:szCs w:val="22"/>
        </w:rPr>
        <w:t>Saratoga, CA (Juror: Janet Isaacs Ashford, Editor).</w:t>
      </w:r>
    </w:p>
    <w:p w14:paraId="76CE73FE" w14:textId="11758500"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Summer Faculty Art Exhibit</w:t>
      </w:r>
      <w:r w:rsidRPr="00821888">
        <w:rPr>
          <w:rFonts w:asciiTheme="minorHAnsi" w:hAnsiTheme="minorHAnsi" w:cstheme="minorHAnsi"/>
          <w:color w:val="000000" w:themeColor="text1"/>
          <w:sz w:val="22"/>
          <w:szCs w:val="22"/>
        </w:rPr>
        <w:t>, University of Alaska, Fairbanks, AK.</w:t>
      </w:r>
    </w:p>
    <w:p w14:paraId="44E9C6D2" w14:textId="5112B47D"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1985</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Community Art Action, </w:t>
      </w:r>
      <w:r w:rsidRPr="00821888">
        <w:rPr>
          <w:rFonts w:asciiTheme="minorHAnsi" w:hAnsiTheme="minorHAnsi" w:cstheme="minorHAnsi"/>
          <w:color w:val="000000" w:themeColor="text1"/>
          <w:sz w:val="22"/>
          <w:szCs w:val="22"/>
        </w:rPr>
        <w:t>9</w:t>
      </w:r>
      <w:r w:rsidRPr="00821888">
        <w:rPr>
          <w:rFonts w:asciiTheme="minorHAnsi" w:hAnsiTheme="minorHAnsi" w:cstheme="minorHAnsi"/>
          <w:color w:val="000000" w:themeColor="text1"/>
          <w:sz w:val="22"/>
          <w:szCs w:val="22"/>
          <w:vertAlign w:val="superscript"/>
        </w:rPr>
        <w:t xml:space="preserve">th </w:t>
      </w:r>
      <w:r w:rsidRPr="00821888">
        <w:rPr>
          <w:rFonts w:asciiTheme="minorHAnsi" w:hAnsiTheme="minorHAnsi" w:cstheme="minorHAnsi"/>
          <w:color w:val="000000" w:themeColor="text1"/>
          <w:sz w:val="22"/>
          <w:szCs w:val="22"/>
        </w:rPr>
        <w:t xml:space="preserve">International Conference on the Future of Religion, </w:t>
      </w:r>
      <w:r w:rsidRPr="00821888">
        <w:rPr>
          <w:rFonts w:asciiTheme="minorHAnsi" w:hAnsiTheme="minorHAnsi" w:cstheme="minorHAnsi"/>
          <w:color w:val="000000" w:themeColor="text1"/>
          <w:sz w:val="22"/>
          <w:szCs w:val="22"/>
        </w:rPr>
        <w:tab/>
        <w:t>Dubrovnik, Yugoslavia (Invitational, Diane Lincoln, Juror).</w:t>
      </w:r>
    </w:p>
    <w:p w14:paraId="7993B4DB" w14:textId="55A3035D"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Women in the Arts, </w:t>
      </w:r>
      <w:r w:rsidRPr="00821888">
        <w:rPr>
          <w:rFonts w:asciiTheme="minorHAnsi" w:hAnsiTheme="minorHAnsi" w:cstheme="minorHAnsi"/>
          <w:color w:val="000000" w:themeColor="text1"/>
          <w:sz w:val="22"/>
          <w:szCs w:val="22"/>
        </w:rPr>
        <w:t>Phoenix Art Institute, Wichita, KS.</w:t>
      </w:r>
    </w:p>
    <w:p w14:paraId="3E5524A7" w14:textId="12BA55AD"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Summer Faculty Art Exhibit, </w:t>
      </w:r>
      <w:r w:rsidRPr="00821888">
        <w:rPr>
          <w:rFonts w:asciiTheme="minorHAnsi" w:hAnsiTheme="minorHAnsi" w:cstheme="minorHAnsi"/>
          <w:color w:val="000000" w:themeColor="text1"/>
          <w:sz w:val="22"/>
          <w:szCs w:val="22"/>
        </w:rPr>
        <w:t>University of Alaska, Fairbanks, AK.</w:t>
      </w:r>
    </w:p>
    <w:p w14:paraId="636BEA17"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1984</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Intimate Images, </w:t>
      </w:r>
      <w:r w:rsidRPr="00821888">
        <w:rPr>
          <w:rFonts w:asciiTheme="minorHAnsi" w:hAnsiTheme="minorHAnsi" w:cstheme="minorHAnsi"/>
          <w:color w:val="000000" w:themeColor="text1"/>
          <w:sz w:val="22"/>
          <w:szCs w:val="22"/>
        </w:rPr>
        <w:t>Westin Crown Center, Kansas City, MO.</w:t>
      </w:r>
    </w:p>
    <w:p w14:paraId="16469948" w14:textId="69C4EC76"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(Juror: Lynn Warren, Assistant Curator, Museum of Contemporary Art, Chicago, IL).</w:t>
      </w:r>
    </w:p>
    <w:p w14:paraId="2FDE0225"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Kansas Four</w:t>
      </w:r>
      <w:r w:rsidRPr="00821888">
        <w:rPr>
          <w:rFonts w:asciiTheme="minorHAnsi" w:hAnsiTheme="minorHAnsi" w:cstheme="minorHAnsi"/>
          <w:color w:val="000000" w:themeColor="text1"/>
          <w:sz w:val="22"/>
          <w:szCs w:val="22"/>
        </w:rPr>
        <w:t>, Mulvane Art Center, Washburn University, Topeka, KS.</w:t>
      </w:r>
    </w:p>
    <w:p w14:paraId="31B5CD00" w14:textId="42B0575D"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(Juror: William Struve, Frumkin &amp; Struve Gallery, Chicago, IL).</w:t>
      </w:r>
    </w:p>
    <w:p w14:paraId="22C24A8B" w14:textId="77777777" w:rsidR="00FE3A95" w:rsidRPr="00821888" w:rsidRDefault="00FE3A95" w:rsidP="00FE3A95">
      <w:pPr>
        <w:tabs>
          <w:tab w:val="left" w:pos="720"/>
        </w:tabs>
        <w:outlineLvl w:val="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Women’s Caucus for Art ’84 National Juried Exhibition</w:t>
      </w:r>
      <w:r w:rsidRPr="00821888">
        <w:rPr>
          <w:rFonts w:asciiTheme="minorHAnsi" w:hAnsiTheme="minorHAnsi" w:cstheme="minorHAnsi"/>
          <w:color w:val="000000" w:themeColor="text1"/>
          <w:sz w:val="22"/>
          <w:szCs w:val="22"/>
        </w:rPr>
        <w:t xml:space="preserve">, Wilson Gallery, Lehigh </w:t>
      </w:r>
    </w:p>
    <w:p w14:paraId="634D3378" w14:textId="66061757" w:rsidR="00FE3A95" w:rsidRPr="00821888" w:rsidRDefault="00FE3A95" w:rsidP="00FE3A95">
      <w:pPr>
        <w:tabs>
          <w:tab w:val="left" w:pos="720"/>
        </w:tabs>
        <w:outlineLvl w:val="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University, Bethlehem, PA. (Jurors: Audrey Flack, Joyce Kozloff, Jean Marter).</w:t>
      </w:r>
    </w:p>
    <w:p w14:paraId="085BC858" w14:textId="0214653A"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1983</w:t>
      </w:r>
      <w:r w:rsidRPr="00821888">
        <w:rPr>
          <w:rFonts w:asciiTheme="minorHAnsi" w:hAnsiTheme="minorHAnsi" w:cstheme="minorHAnsi"/>
          <w:color w:val="000000" w:themeColor="text1"/>
          <w:sz w:val="22"/>
          <w:szCs w:val="22"/>
        </w:rPr>
        <w:tab/>
      </w:r>
      <w:proofErr w:type="spellStart"/>
      <w:r w:rsidRPr="00821888">
        <w:rPr>
          <w:rFonts w:asciiTheme="minorHAnsi" w:hAnsiTheme="minorHAnsi" w:cstheme="minorHAnsi"/>
          <w:i/>
          <w:color w:val="000000" w:themeColor="text1"/>
          <w:sz w:val="22"/>
          <w:szCs w:val="22"/>
        </w:rPr>
        <w:t>Womanart</w:t>
      </w:r>
      <w:proofErr w:type="spellEnd"/>
      <w:r w:rsidRPr="00821888">
        <w:rPr>
          <w:rFonts w:asciiTheme="minorHAnsi" w:hAnsiTheme="minorHAnsi" w:cstheme="minorHAnsi"/>
          <w:i/>
          <w:color w:val="000000" w:themeColor="text1"/>
          <w:sz w:val="22"/>
          <w:szCs w:val="22"/>
        </w:rPr>
        <w:t xml:space="preserve"> 6, </w:t>
      </w:r>
      <w:r w:rsidRPr="00821888">
        <w:rPr>
          <w:rFonts w:asciiTheme="minorHAnsi" w:hAnsiTheme="minorHAnsi" w:cstheme="minorHAnsi"/>
          <w:color w:val="000000" w:themeColor="text1"/>
          <w:sz w:val="22"/>
          <w:szCs w:val="22"/>
        </w:rPr>
        <w:t>Century II Gallery, Wichita, KS (Juried).</w:t>
      </w:r>
    </w:p>
    <w:p w14:paraId="5654018F" w14:textId="637C1EC3"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Aqueous ’83, </w:t>
      </w:r>
      <w:r w:rsidRPr="00821888">
        <w:rPr>
          <w:rFonts w:asciiTheme="minorHAnsi" w:hAnsiTheme="minorHAnsi" w:cstheme="minorHAnsi"/>
          <w:color w:val="000000" w:themeColor="text1"/>
          <w:sz w:val="22"/>
          <w:szCs w:val="22"/>
        </w:rPr>
        <w:t>Museum of Fine Arts, Owensboro, KY.</w:t>
      </w:r>
    </w:p>
    <w:p w14:paraId="6F50A64D" w14:textId="05C4B2A5"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7</w:t>
      </w:r>
      <w:r w:rsidRPr="00821888">
        <w:rPr>
          <w:rFonts w:asciiTheme="minorHAnsi" w:hAnsiTheme="minorHAnsi" w:cstheme="minorHAnsi"/>
          <w:i/>
          <w:color w:val="000000" w:themeColor="text1"/>
          <w:sz w:val="22"/>
          <w:szCs w:val="22"/>
          <w:vertAlign w:val="superscript"/>
        </w:rPr>
        <w:t>th</w:t>
      </w:r>
      <w:r w:rsidRPr="00821888">
        <w:rPr>
          <w:rFonts w:asciiTheme="minorHAnsi" w:hAnsiTheme="minorHAnsi" w:cstheme="minorHAnsi"/>
          <w:i/>
          <w:color w:val="000000" w:themeColor="text1"/>
          <w:sz w:val="22"/>
          <w:szCs w:val="22"/>
        </w:rPr>
        <w:t xml:space="preserve"> National Watercolor Exhibit, </w:t>
      </w:r>
      <w:r w:rsidRPr="00821888">
        <w:rPr>
          <w:rFonts w:asciiTheme="minorHAnsi" w:hAnsiTheme="minorHAnsi" w:cstheme="minorHAnsi"/>
          <w:color w:val="000000" w:themeColor="text1"/>
          <w:sz w:val="22"/>
          <w:szCs w:val="22"/>
        </w:rPr>
        <w:t>Art Association, Springfield, IL (Juried).</w:t>
      </w:r>
    </w:p>
    <w:p w14:paraId="0408C90B"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1982</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Exhibition: 1982 Kansas City Calendar, City of the Arts, </w:t>
      </w:r>
      <w:r w:rsidRPr="00821888">
        <w:rPr>
          <w:rFonts w:asciiTheme="minorHAnsi" w:hAnsiTheme="minorHAnsi" w:cstheme="minorHAnsi"/>
          <w:color w:val="000000" w:themeColor="text1"/>
          <w:sz w:val="22"/>
          <w:szCs w:val="22"/>
        </w:rPr>
        <w:t xml:space="preserve">Crown Center, Kansas City, </w:t>
      </w:r>
    </w:p>
    <w:p w14:paraId="2F65D32A" w14:textId="428F127A"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MO.</w:t>
      </w:r>
    </w:p>
    <w:p w14:paraId="1A2AFBED" w14:textId="2BB4FDA1"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1981</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3</w:t>
      </w:r>
      <w:r w:rsidRPr="00821888">
        <w:rPr>
          <w:rFonts w:asciiTheme="minorHAnsi" w:hAnsiTheme="minorHAnsi" w:cstheme="minorHAnsi"/>
          <w:i/>
          <w:color w:val="000000" w:themeColor="text1"/>
          <w:sz w:val="22"/>
          <w:szCs w:val="22"/>
          <w:vertAlign w:val="superscript"/>
        </w:rPr>
        <w:t>rd</w:t>
      </w:r>
      <w:r w:rsidRPr="00821888">
        <w:rPr>
          <w:rFonts w:asciiTheme="minorHAnsi" w:hAnsiTheme="minorHAnsi" w:cstheme="minorHAnsi"/>
          <w:i/>
          <w:color w:val="000000" w:themeColor="text1"/>
          <w:sz w:val="22"/>
          <w:szCs w:val="22"/>
        </w:rPr>
        <w:t xml:space="preserve"> Annual </w:t>
      </w:r>
      <w:proofErr w:type="spellStart"/>
      <w:r w:rsidRPr="00821888">
        <w:rPr>
          <w:rFonts w:asciiTheme="minorHAnsi" w:hAnsiTheme="minorHAnsi" w:cstheme="minorHAnsi"/>
          <w:i/>
          <w:color w:val="000000" w:themeColor="text1"/>
          <w:sz w:val="22"/>
          <w:szCs w:val="22"/>
        </w:rPr>
        <w:t>Jurored</w:t>
      </w:r>
      <w:proofErr w:type="spellEnd"/>
      <w:r w:rsidRPr="00821888">
        <w:rPr>
          <w:rFonts w:asciiTheme="minorHAnsi" w:hAnsiTheme="minorHAnsi" w:cstheme="minorHAnsi"/>
          <w:i/>
          <w:color w:val="000000" w:themeColor="text1"/>
          <w:sz w:val="22"/>
          <w:szCs w:val="22"/>
        </w:rPr>
        <w:t xml:space="preserve"> Show for Kansas Artists, </w:t>
      </w:r>
      <w:r w:rsidRPr="00821888">
        <w:rPr>
          <w:rFonts w:asciiTheme="minorHAnsi" w:hAnsiTheme="minorHAnsi" w:cstheme="minorHAnsi"/>
          <w:color w:val="000000" w:themeColor="text1"/>
          <w:sz w:val="22"/>
          <w:szCs w:val="22"/>
        </w:rPr>
        <w:t>Salina Art Center, KS</w:t>
      </w:r>
    </w:p>
    <w:p w14:paraId="324BCB24" w14:textId="1FA97235"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Art, Inc. Juried Exhibitions</w:t>
      </w:r>
      <w:r w:rsidRPr="00821888">
        <w:rPr>
          <w:rFonts w:asciiTheme="minorHAnsi" w:hAnsiTheme="minorHAnsi" w:cstheme="minorHAnsi"/>
          <w:color w:val="000000" w:themeColor="text1"/>
          <w:sz w:val="22"/>
          <w:szCs w:val="22"/>
        </w:rPr>
        <w:t>, Great Bend, KS, Two Cash Awards.</w:t>
      </w:r>
    </w:p>
    <w:p w14:paraId="15C21817" w14:textId="012FBE70"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1980</w:t>
      </w:r>
      <w:r w:rsidRPr="00821888">
        <w:rPr>
          <w:rFonts w:asciiTheme="minorHAnsi" w:hAnsiTheme="minorHAnsi" w:cstheme="minorHAnsi"/>
          <w:color w:val="000000" w:themeColor="text1"/>
          <w:sz w:val="22"/>
          <w:szCs w:val="22"/>
        </w:rPr>
        <w:tab/>
      </w:r>
      <w:proofErr w:type="spellStart"/>
      <w:r w:rsidRPr="00821888">
        <w:rPr>
          <w:rFonts w:asciiTheme="minorHAnsi" w:hAnsiTheme="minorHAnsi" w:cstheme="minorHAnsi"/>
          <w:i/>
          <w:color w:val="000000" w:themeColor="text1"/>
          <w:sz w:val="22"/>
          <w:szCs w:val="22"/>
        </w:rPr>
        <w:t>Womanart</w:t>
      </w:r>
      <w:proofErr w:type="spellEnd"/>
      <w:r w:rsidRPr="00821888">
        <w:rPr>
          <w:rFonts w:asciiTheme="minorHAnsi" w:hAnsiTheme="minorHAnsi" w:cstheme="minorHAnsi"/>
          <w:i/>
          <w:color w:val="000000" w:themeColor="text1"/>
          <w:sz w:val="22"/>
          <w:szCs w:val="22"/>
        </w:rPr>
        <w:t xml:space="preserve"> 3, </w:t>
      </w:r>
      <w:r w:rsidRPr="00821888">
        <w:rPr>
          <w:rFonts w:asciiTheme="minorHAnsi" w:hAnsiTheme="minorHAnsi" w:cstheme="minorHAnsi"/>
          <w:color w:val="000000" w:themeColor="text1"/>
          <w:sz w:val="22"/>
          <w:szCs w:val="22"/>
        </w:rPr>
        <w:t>Century II Gallery, Wichita, KS (Juried).</w:t>
      </w:r>
    </w:p>
    <w:p w14:paraId="0C2F8003" w14:textId="5972CB59" w:rsidR="00227593"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1979</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Aqueous ’79</w:t>
      </w:r>
      <w:r w:rsidRPr="00821888">
        <w:rPr>
          <w:rFonts w:asciiTheme="minorHAnsi" w:hAnsiTheme="minorHAnsi" w:cstheme="minorHAnsi"/>
          <w:color w:val="000000" w:themeColor="text1"/>
          <w:sz w:val="22"/>
          <w:szCs w:val="22"/>
        </w:rPr>
        <w:t>, Museum of Fine Arts, Owensboro, KY.</w:t>
      </w:r>
    </w:p>
    <w:p w14:paraId="31A8D727" w14:textId="474A1C62"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proofErr w:type="spellStart"/>
      <w:r w:rsidRPr="00821888">
        <w:rPr>
          <w:rFonts w:asciiTheme="minorHAnsi" w:hAnsiTheme="minorHAnsi" w:cstheme="minorHAnsi"/>
          <w:i/>
          <w:color w:val="000000" w:themeColor="text1"/>
          <w:sz w:val="22"/>
          <w:szCs w:val="22"/>
        </w:rPr>
        <w:t>Womanart</w:t>
      </w:r>
      <w:proofErr w:type="spellEnd"/>
      <w:r w:rsidRPr="00821888">
        <w:rPr>
          <w:rFonts w:asciiTheme="minorHAnsi" w:hAnsiTheme="minorHAnsi" w:cstheme="minorHAnsi"/>
          <w:i/>
          <w:color w:val="000000" w:themeColor="text1"/>
          <w:sz w:val="22"/>
          <w:szCs w:val="22"/>
        </w:rPr>
        <w:t xml:space="preserve"> 2, </w:t>
      </w:r>
      <w:r w:rsidRPr="00821888">
        <w:rPr>
          <w:rFonts w:asciiTheme="minorHAnsi" w:hAnsiTheme="minorHAnsi" w:cstheme="minorHAnsi"/>
          <w:color w:val="000000" w:themeColor="text1"/>
          <w:sz w:val="22"/>
          <w:szCs w:val="22"/>
        </w:rPr>
        <w:t>Century II Gallery, Wichita, KS (Juried: First Place Award).</w:t>
      </w:r>
    </w:p>
    <w:p w14:paraId="7D787BA8" w14:textId="4DD5FFA1" w:rsidR="00F4605F"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1978</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8</w:t>
      </w:r>
      <w:r w:rsidRPr="00821888">
        <w:rPr>
          <w:rFonts w:asciiTheme="minorHAnsi" w:hAnsiTheme="minorHAnsi" w:cstheme="minorHAnsi"/>
          <w:i/>
          <w:color w:val="000000" w:themeColor="text1"/>
          <w:sz w:val="22"/>
          <w:szCs w:val="22"/>
          <w:vertAlign w:val="superscript"/>
        </w:rPr>
        <w:t>th</w:t>
      </w:r>
      <w:r w:rsidRPr="00821888">
        <w:rPr>
          <w:rFonts w:asciiTheme="minorHAnsi" w:hAnsiTheme="minorHAnsi" w:cstheme="minorHAnsi"/>
          <w:i/>
          <w:color w:val="000000" w:themeColor="text1"/>
          <w:sz w:val="22"/>
          <w:szCs w:val="22"/>
        </w:rPr>
        <w:t xml:space="preserve"> Greater New Orleans International Art Exhibit, </w:t>
      </w:r>
      <w:r w:rsidRPr="00821888">
        <w:rPr>
          <w:rFonts w:asciiTheme="minorHAnsi" w:hAnsiTheme="minorHAnsi" w:cstheme="minorHAnsi"/>
          <w:color w:val="000000" w:themeColor="text1"/>
          <w:sz w:val="22"/>
          <w:szCs w:val="22"/>
        </w:rPr>
        <w:t>New Orleans, LA.</w:t>
      </w:r>
    </w:p>
    <w:p w14:paraId="0133AC85" w14:textId="77777777" w:rsidR="00CC20E1" w:rsidRPr="00821888" w:rsidRDefault="00CC20E1" w:rsidP="00FE3A95">
      <w:pPr>
        <w:tabs>
          <w:tab w:val="left" w:pos="720"/>
        </w:tabs>
        <w:rPr>
          <w:rFonts w:asciiTheme="minorHAnsi" w:hAnsiTheme="minorHAnsi" w:cstheme="minorHAnsi"/>
          <w:color w:val="000000" w:themeColor="text1"/>
          <w:sz w:val="22"/>
          <w:szCs w:val="22"/>
        </w:rPr>
      </w:pPr>
    </w:p>
    <w:p w14:paraId="4959F712" w14:textId="35DDE345" w:rsidR="00FE3A95" w:rsidRPr="00821888" w:rsidRDefault="00FE3A95" w:rsidP="00F4605F">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b/>
          <w:color w:val="000000" w:themeColor="text1"/>
          <w:sz w:val="22"/>
          <w:szCs w:val="22"/>
        </w:rPr>
        <w:t>PUBLIC ART COLLECTIONS</w:t>
      </w:r>
    </w:p>
    <w:p w14:paraId="1B68419C" w14:textId="77777777" w:rsidR="00FE3A95" w:rsidRPr="00821888" w:rsidRDefault="00FE3A95" w:rsidP="00FE3A95">
      <w:pPr>
        <w:tabs>
          <w:tab w:val="left" w:pos="900"/>
        </w:tabs>
        <w:rPr>
          <w:rFonts w:asciiTheme="minorHAnsi" w:hAnsiTheme="minorHAnsi" w:cstheme="minorHAnsi"/>
          <w:color w:val="000000" w:themeColor="text1"/>
          <w:sz w:val="22"/>
          <w:szCs w:val="22"/>
        </w:rPr>
      </w:pPr>
    </w:p>
    <w:p w14:paraId="53F11C89" w14:textId="77777777" w:rsidR="0010477E" w:rsidRPr="00821888" w:rsidRDefault="00FE3A95" w:rsidP="0010477E">
      <w:pPr>
        <w:tabs>
          <w:tab w:val="left" w:pos="720"/>
          <w:tab w:val="left" w:pos="531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2008</w:t>
      </w:r>
      <w:r w:rsidR="00F4605F" w:rsidRPr="00821888">
        <w:rPr>
          <w:rFonts w:asciiTheme="minorHAnsi" w:hAnsiTheme="minorHAnsi" w:cstheme="minorHAnsi"/>
          <w:color w:val="000000" w:themeColor="text1"/>
          <w:sz w:val="22"/>
          <w:szCs w:val="22"/>
        </w:rPr>
        <w:t xml:space="preserve">   </w:t>
      </w:r>
      <w:r w:rsidR="0010477E" w:rsidRPr="00821888">
        <w:rPr>
          <w:rFonts w:asciiTheme="minorHAnsi" w:hAnsiTheme="minorHAnsi" w:cstheme="minorHAnsi"/>
          <w:color w:val="000000" w:themeColor="text1"/>
          <w:sz w:val="22"/>
          <w:szCs w:val="22"/>
        </w:rPr>
        <w:tab/>
      </w:r>
      <w:r w:rsidRPr="00821888">
        <w:rPr>
          <w:rFonts w:asciiTheme="minorHAnsi" w:hAnsiTheme="minorHAnsi" w:cstheme="minorHAnsi"/>
          <w:color w:val="000000" w:themeColor="text1"/>
          <w:sz w:val="22"/>
          <w:szCs w:val="22"/>
        </w:rPr>
        <w:t xml:space="preserve">Orientation Table, Snoqualmie Point Park, WA. Commissioned by Alpine Lakes </w:t>
      </w:r>
    </w:p>
    <w:p w14:paraId="46B579C9" w14:textId="77777777" w:rsidR="0010477E" w:rsidRPr="00821888" w:rsidRDefault="0010477E" w:rsidP="0010477E">
      <w:pPr>
        <w:tabs>
          <w:tab w:val="left" w:pos="720"/>
          <w:tab w:val="left" w:pos="531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FE3A95" w:rsidRPr="00821888">
        <w:rPr>
          <w:rFonts w:asciiTheme="minorHAnsi" w:hAnsiTheme="minorHAnsi" w:cstheme="minorHAnsi"/>
          <w:color w:val="000000" w:themeColor="text1"/>
          <w:sz w:val="22"/>
          <w:szCs w:val="22"/>
        </w:rPr>
        <w:t xml:space="preserve">Wilderness Society (ALPS), Seattle, WA. Contributed to park receiving Award of </w:t>
      </w:r>
    </w:p>
    <w:p w14:paraId="1E35ACAB" w14:textId="77777777" w:rsidR="0010477E" w:rsidRPr="00821888" w:rsidRDefault="0010477E" w:rsidP="0010477E">
      <w:pPr>
        <w:tabs>
          <w:tab w:val="left" w:pos="720"/>
          <w:tab w:val="left" w:pos="531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FE3A95" w:rsidRPr="00821888">
        <w:rPr>
          <w:rFonts w:asciiTheme="minorHAnsi" w:hAnsiTheme="minorHAnsi" w:cstheme="minorHAnsi"/>
          <w:color w:val="000000" w:themeColor="text1"/>
          <w:sz w:val="22"/>
          <w:szCs w:val="22"/>
        </w:rPr>
        <w:t>Excellence from the Federal Highway Administration and the Washington State</w:t>
      </w:r>
      <w:r w:rsidR="00F4605F" w:rsidRPr="00821888">
        <w:rPr>
          <w:rFonts w:asciiTheme="minorHAnsi" w:hAnsiTheme="minorHAnsi" w:cstheme="minorHAnsi"/>
          <w:color w:val="000000" w:themeColor="text1"/>
          <w:sz w:val="22"/>
          <w:szCs w:val="22"/>
        </w:rPr>
        <w:t xml:space="preserve"> </w:t>
      </w:r>
    </w:p>
    <w:p w14:paraId="643C2660" w14:textId="363235D0" w:rsidR="00FE3A95" w:rsidRDefault="0010477E" w:rsidP="00FC4DE1">
      <w:pPr>
        <w:tabs>
          <w:tab w:val="left" w:pos="720"/>
          <w:tab w:val="left" w:pos="531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FE3A95" w:rsidRPr="00821888">
        <w:rPr>
          <w:rFonts w:asciiTheme="minorHAnsi" w:hAnsiTheme="minorHAnsi" w:cstheme="minorHAnsi"/>
          <w:color w:val="000000" w:themeColor="text1"/>
          <w:sz w:val="22"/>
          <w:szCs w:val="22"/>
        </w:rPr>
        <w:t xml:space="preserve">Department of Transportation. </w:t>
      </w:r>
    </w:p>
    <w:p w14:paraId="4E0B2C2F" w14:textId="77777777" w:rsidR="00F00042" w:rsidRPr="00821888" w:rsidRDefault="00F00042" w:rsidP="00FC4DE1">
      <w:pPr>
        <w:tabs>
          <w:tab w:val="left" w:pos="720"/>
          <w:tab w:val="left" w:pos="5310"/>
        </w:tabs>
        <w:rPr>
          <w:rFonts w:asciiTheme="minorHAnsi" w:hAnsiTheme="minorHAnsi" w:cstheme="minorHAnsi"/>
          <w:color w:val="000000" w:themeColor="text1"/>
          <w:sz w:val="22"/>
          <w:szCs w:val="22"/>
        </w:rPr>
      </w:pPr>
    </w:p>
    <w:p w14:paraId="6948F485" w14:textId="77777777" w:rsidR="0010477E"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2005</w:t>
      </w:r>
      <w:r w:rsidR="00F4605F" w:rsidRPr="00821888">
        <w:rPr>
          <w:rFonts w:asciiTheme="minorHAnsi" w:hAnsiTheme="minorHAnsi" w:cstheme="minorHAnsi"/>
          <w:color w:val="000000" w:themeColor="text1"/>
          <w:sz w:val="22"/>
          <w:szCs w:val="22"/>
        </w:rPr>
        <w:t xml:space="preserve">   </w:t>
      </w:r>
      <w:r w:rsidR="0010477E" w:rsidRPr="00821888">
        <w:rPr>
          <w:rFonts w:asciiTheme="minorHAnsi" w:hAnsiTheme="minorHAnsi" w:cstheme="minorHAnsi"/>
          <w:color w:val="000000" w:themeColor="text1"/>
          <w:sz w:val="22"/>
          <w:szCs w:val="22"/>
        </w:rPr>
        <w:tab/>
      </w:r>
      <w:r w:rsidRPr="00821888">
        <w:rPr>
          <w:rFonts w:asciiTheme="minorHAnsi" w:hAnsiTheme="minorHAnsi" w:cstheme="minorHAnsi"/>
          <w:color w:val="000000" w:themeColor="text1"/>
          <w:sz w:val="22"/>
          <w:szCs w:val="22"/>
        </w:rPr>
        <w:t xml:space="preserve">Oberlin College, Oberlin, OH, Library Special Collections, Women’s Studies, The Seal </w:t>
      </w:r>
    </w:p>
    <w:p w14:paraId="78C34C08" w14:textId="3F47340B" w:rsidR="00FE3A95" w:rsidRDefault="0010477E"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FE3A95" w:rsidRPr="00821888">
        <w:rPr>
          <w:rFonts w:asciiTheme="minorHAnsi" w:hAnsiTheme="minorHAnsi" w:cstheme="minorHAnsi"/>
          <w:color w:val="000000" w:themeColor="text1"/>
          <w:sz w:val="22"/>
          <w:szCs w:val="22"/>
        </w:rPr>
        <w:t>Press Archives.</w:t>
      </w:r>
    </w:p>
    <w:p w14:paraId="3F5D2C6A" w14:textId="77777777" w:rsidR="00F00042" w:rsidRPr="00821888" w:rsidRDefault="00F00042" w:rsidP="00FE3A95">
      <w:pPr>
        <w:tabs>
          <w:tab w:val="left" w:pos="720"/>
        </w:tabs>
        <w:rPr>
          <w:rFonts w:asciiTheme="minorHAnsi" w:hAnsiTheme="minorHAnsi" w:cstheme="minorHAnsi"/>
          <w:color w:val="000000" w:themeColor="text1"/>
          <w:sz w:val="22"/>
          <w:szCs w:val="22"/>
        </w:rPr>
      </w:pPr>
    </w:p>
    <w:p w14:paraId="7A7202A3" w14:textId="29A46EC7" w:rsidR="00FE3A95"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2005</w:t>
      </w:r>
      <w:r w:rsidR="00F4605F" w:rsidRPr="00821888">
        <w:rPr>
          <w:rFonts w:asciiTheme="minorHAnsi" w:hAnsiTheme="minorHAnsi" w:cstheme="minorHAnsi"/>
          <w:color w:val="000000" w:themeColor="text1"/>
          <w:sz w:val="22"/>
          <w:szCs w:val="22"/>
        </w:rPr>
        <w:t xml:space="preserve">    </w:t>
      </w:r>
      <w:r w:rsidR="0010477E"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The Fast Beach, </w:t>
      </w:r>
      <w:r w:rsidRPr="00821888">
        <w:rPr>
          <w:rFonts w:asciiTheme="minorHAnsi" w:hAnsiTheme="minorHAnsi" w:cstheme="minorHAnsi"/>
          <w:color w:val="000000" w:themeColor="text1"/>
          <w:sz w:val="22"/>
          <w:szCs w:val="22"/>
        </w:rPr>
        <w:t xml:space="preserve">engraved glass. </w:t>
      </w:r>
      <w:r w:rsidR="00F4605F" w:rsidRPr="00821888">
        <w:rPr>
          <w:rFonts w:asciiTheme="minorHAnsi" w:hAnsiTheme="minorHAnsi" w:cstheme="minorHAnsi"/>
          <w:color w:val="000000" w:themeColor="text1"/>
          <w:sz w:val="22"/>
          <w:szCs w:val="22"/>
        </w:rPr>
        <w:t xml:space="preserve"> </w:t>
      </w:r>
      <w:proofErr w:type="spellStart"/>
      <w:r w:rsidRPr="00821888">
        <w:rPr>
          <w:rFonts w:asciiTheme="minorHAnsi" w:hAnsiTheme="minorHAnsi" w:cstheme="minorHAnsi"/>
          <w:color w:val="000000" w:themeColor="text1"/>
          <w:sz w:val="22"/>
          <w:szCs w:val="22"/>
        </w:rPr>
        <w:t>Glasmuseet</w:t>
      </w:r>
      <w:proofErr w:type="spellEnd"/>
      <w:r w:rsidRPr="00821888">
        <w:rPr>
          <w:rFonts w:asciiTheme="minorHAnsi" w:hAnsiTheme="minorHAnsi" w:cstheme="minorHAnsi"/>
          <w:color w:val="000000" w:themeColor="text1"/>
          <w:sz w:val="22"/>
          <w:szCs w:val="22"/>
        </w:rPr>
        <w:t xml:space="preserve"> (Glass Museum),</w:t>
      </w:r>
      <w:r w:rsidR="00C00D9B" w:rsidRPr="00821888">
        <w:rPr>
          <w:rFonts w:asciiTheme="minorHAnsi" w:hAnsiTheme="minorHAnsi" w:cstheme="minorHAnsi"/>
          <w:color w:val="000000" w:themeColor="text1"/>
          <w:sz w:val="22"/>
          <w:szCs w:val="22"/>
        </w:rPr>
        <w:t xml:space="preserve"> </w:t>
      </w:r>
      <w:r w:rsidRPr="00821888">
        <w:rPr>
          <w:rFonts w:asciiTheme="minorHAnsi" w:hAnsiTheme="minorHAnsi" w:cstheme="minorHAnsi"/>
          <w:color w:val="000000" w:themeColor="text1"/>
          <w:sz w:val="22"/>
          <w:szCs w:val="22"/>
        </w:rPr>
        <w:t>Ebeltoft, Denmark.</w:t>
      </w:r>
    </w:p>
    <w:p w14:paraId="12F6E3F6" w14:textId="77777777" w:rsidR="00F00042" w:rsidRPr="00821888" w:rsidRDefault="00F00042" w:rsidP="00FE3A95">
      <w:pPr>
        <w:tabs>
          <w:tab w:val="left" w:pos="720"/>
        </w:tabs>
        <w:rPr>
          <w:rFonts w:asciiTheme="minorHAnsi" w:hAnsiTheme="minorHAnsi" w:cstheme="minorHAnsi"/>
          <w:color w:val="000000" w:themeColor="text1"/>
          <w:sz w:val="22"/>
          <w:szCs w:val="22"/>
        </w:rPr>
      </w:pPr>
    </w:p>
    <w:p w14:paraId="18E6C5DB" w14:textId="3749821E" w:rsidR="0010477E" w:rsidRDefault="0010477E" w:rsidP="006149CD">
      <w:pPr>
        <w:tabs>
          <w:tab w:val="left" w:pos="720"/>
        </w:tabs>
        <w:ind w:left="720" w:hanging="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1998</w:t>
      </w:r>
      <w:r w:rsidRPr="00821888">
        <w:rPr>
          <w:rFonts w:asciiTheme="minorHAnsi" w:hAnsiTheme="minorHAnsi" w:cstheme="minorHAnsi"/>
          <w:color w:val="000000" w:themeColor="text1"/>
          <w:sz w:val="22"/>
          <w:szCs w:val="22"/>
        </w:rPr>
        <w:tab/>
      </w:r>
      <w:r w:rsidR="006149CD" w:rsidRPr="00821888">
        <w:rPr>
          <w:rFonts w:asciiTheme="minorHAnsi" w:hAnsiTheme="minorHAnsi" w:cstheme="minorHAnsi"/>
          <w:i/>
          <w:iCs/>
          <w:color w:val="000000" w:themeColor="text1"/>
          <w:sz w:val="22"/>
          <w:szCs w:val="22"/>
        </w:rPr>
        <w:t xml:space="preserve">A Tree in Winter Remembers Spring, </w:t>
      </w:r>
      <w:r w:rsidR="00FE3A95" w:rsidRPr="00821888">
        <w:rPr>
          <w:rFonts w:asciiTheme="minorHAnsi" w:hAnsiTheme="minorHAnsi" w:cstheme="minorHAnsi"/>
          <w:color w:val="000000" w:themeColor="text1"/>
          <w:sz w:val="22"/>
          <w:szCs w:val="22"/>
        </w:rPr>
        <w:t>Cultural Heritage Collection,</w:t>
      </w:r>
      <w:r w:rsidRPr="00821888">
        <w:rPr>
          <w:rFonts w:asciiTheme="minorHAnsi" w:hAnsiTheme="minorHAnsi" w:cstheme="minorHAnsi"/>
          <w:color w:val="000000" w:themeColor="text1"/>
          <w:sz w:val="22"/>
          <w:szCs w:val="22"/>
        </w:rPr>
        <w:t xml:space="preserve"> </w:t>
      </w:r>
      <w:r w:rsidR="00FE3A95" w:rsidRPr="00821888">
        <w:rPr>
          <w:rFonts w:asciiTheme="minorHAnsi" w:hAnsiTheme="minorHAnsi" w:cstheme="minorHAnsi"/>
          <w:color w:val="000000" w:themeColor="text1"/>
          <w:sz w:val="22"/>
          <w:szCs w:val="22"/>
        </w:rPr>
        <w:t>King County, WA Ar</w:t>
      </w:r>
      <w:r w:rsidR="00C00D9B" w:rsidRPr="00821888">
        <w:rPr>
          <w:rFonts w:asciiTheme="minorHAnsi" w:hAnsiTheme="minorHAnsi" w:cstheme="minorHAnsi"/>
          <w:color w:val="000000" w:themeColor="text1"/>
          <w:sz w:val="22"/>
          <w:szCs w:val="22"/>
        </w:rPr>
        <w:t>ts Commission</w:t>
      </w:r>
      <w:r w:rsidRPr="00821888">
        <w:rPr>
          <w:rFonts w:asciiTheme="minorHAnsi" w:hAnsiTheme="minorHAnsi" w:cstheme="minorHAnsi"/>
          <w:color w:val="000000" w:themeColor="text1"/>
          <w:sz w:val="22"/>
          <w:szCs w:val="22"/>
        </w:rPr>
        <w:t>.</w:t>
      </w:r>
    </w:p>
    <w:p w14:paraId="5D2344F8" w14:textId="77777777" w:rsidR="00F00042" w:rsidRPr="00821888" w:rsidRDefault="00F00042" w:rsidP="006149CD">
      <w:pPr>
        <w:tabs>
          <w:tab w:val="left" w:pos="720"/>
        </w:tabs>
        <w:ind w:left="720" w:hanging="720"/>
        <w:rPr>
          <w:rFonts w:asciiTheme="minorHAnsi" w:hAnsiTheme="minorHAnsi" w:cstheme="minorHAnsi"/>
          <w:color w:val="000000" w:themeColor="text1"/>
          <w:sz w:val="22"/>
          <w:szCs w:val="22"/>
        </w:rPr>
      </w:pPr>
    </w:p>
    <w:p w14:paraId="284D9B79" w14:textId="243A8789" w:rsidR="00FE3A95" w:rsidRDefault="0010477E"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FE3A95" w:rsidRPr="00821888">
        <w:rPr>
          <w:rFonts w:asciiTheme="minorHAnsi" w:hAnsiTheme="minorHAnsi" w:cstheme="minorHAnsi"/>
          <w:color w:val="000000" w:themeColor="text1"/>
          <w:sz w:val="22"/>
          <w:szCs w:val="22"/>
        </w:rPr>
        <w:t>Harborview Medical Center, Seattle</w:t>
      </w:r>
      <w:r w:rsidR="00C00D9B" w:rsidRPr="00821888">
        <w:rPr>
          <w:rFonts w:asciiTheme="minorHAnsi" w:hAnsiTheme="minorHAnsi" w:cstheme="minorHAnsi"/>
          <w:color w:val="000000" w:themeColor="text1"/>
          <w:sz w:val="22"/>
          <w:szCs w:val="22"/>
        </w:rPr>
        <w:t xml:space="preserve">. </w:t>
      </w:r>
    </w:p>
    <w:p w14:paraId="4F925368" w14:textId="77777777" w:rsidR="00F00042" w:rsidRPr="00821888" w:rsidRDefault="00F00042" w:rsidP="00FE3A95">
      <w:pPr>
        <w:tabs>
          <w:tab w:val="left" w:pos="720"/>
        </w:tabs>
        <w:rPr>
          <w:rFonts w:asciiTheme="minorHAnsi" w:hAnsiTheme="minorHAnsi" w:cstheme="minorHAnsi"/>
          <w:color w:val="000000" w:themeColor="text1"/>
          <w:sz w:val="22"/>
          <w:szCs w:val="22"/>
        </w:rPr>
      </w:pPr>
    </w:p>
    <w:p w14:paraId="7BEEF4A5" w14:textId="4A85B0D0" w:rsidR="0010477E"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1995</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Crossing Over, </w:t>
      </w:r>
      <w:r w:rsidRPr="00821888">
        <w:rPr>
          <w:rFonts w:asciiTheme="minorHAnsi" w:hAnsiTheme="minorHAnsi" w:cstheme="minorHAnsi"/>
          <w:color w:val="000000" w:themeColor="text1"/>
          <w:sz w:val="22"/>
          <w:szCs w:val="22"/>
        </w:rPr>
        <w:t>acrylic painting triptych. St. Peters School, San Francisco, CA.</w:t>
      </w:r>
    </w:p>
    <w:p w14:paraId="1E9DFB16" w14:textId="77777777" w:rsidR="00F00042" w:rsidRPr="00821888" w:rsidRDefault="00F00042" w:rsidP="00FE3A95">
      <w:pPr>
        <w:tabs>
          <w:tab w:val="left" w:pos="720"/>
        </w:tabs>
        <w:rPr>
          <w:rFonts w:asciiTheme="minorHAnsi" w:hAnsiTheme="minorHAnsi" w:cstheme="minorHAnsi"/>
          <w:color w:val="000000" w:themeColor="text1"/>
          <w:sz w:val="22"/>
          <w:szCs w:val="22"/>
        </w:rPr>
      </w:pPr>
    </w:p>
    <w:p w14:paraId="2303D1AE"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Your Name Here, </w:t>
      </w:r>
      <w:r w:rsidRPr="00821888">
        <w:rPr>
          <w:rFonts w:asciiTheme="minorHAnsi" w:hAnsiTheme="minorHAnsi" w:cstheme="minorHAnsi"/>
          <w:color w:val="000000" w:themeColor="text1"/>
          <w:sz w:val="22"/>
          <w:szCs w:val="22"/>
        </w:rPr>
        <w:t xml:space="preserve">ceramic tile bench and patio with poetry and painting, Arts in Public </w:t>
      </w:r>
    </w:p>
    <w:p w14:paraId="7CEF3EED" w14:textId="746E51EE" w:rsidR="00FE3A95"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Places, baseball park, Olympia, WA. Deaccessioned due to vandalism.</w:t>
      </w:r>
    </w:p>
    <w:p w14:paraId="43D923F8" w14:textId="77777777" w:rsidR="00F00042" w:rsidRPr="00821888" w:rsidRDefault="00F00042" w:rsidP="00FE3A95">
      <w:pPr>
        <w:tabs>
          <w:tab w:val="left" w:pos="720"/>
        </w:tabs>
        <w:rPr>
          <w:rFonts w:asciiTheme="minorHAnsi" w:hAnsiTheme="minorHAnsi" w:cstheme="minorHAnsi"/>
          <w:color w:val="000000" w:themeColor="text1"/>
          <w:sz w:val="22"/>
          <w:szCs w:val="22"/>
        </w:rPr>
      </w:pPr>
    </w:p>
    <w:p w14:paraId="014E0D4D" w14:textId="77777777" w:rsidR="00FE3A95" w:rsidRPr="00821888" w:rsidRDefault="00FE3A95" w:rsidP="00FE3A95">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1992</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Wheatland Star, </w:t>
      </w:r>
      <w:r w:rsidRPr="00821888">
        <w:rPr>
          <w:rFonts w:asciiTheme="minorHAnsi" w:hAnsiTheme="minorHAnsi" w:cstheme="minorHAnsi"/>
          <w:color w:val="000000" w:themeColor="text1"/>
          <w:sz w:val="22"/>
          <w:szCs w:val="22"/>
        </w:rPr>
        <w:t xml:space="preserve">watercolor, gouache, ink on paper. University of Washington Medical </w:t>
      </w:r>
    </w:p>
    <w:p w14:paraId="1C5BFAAB" w14:textId="71A8DFA0" w:rsidR="00D0679F" w:rsidRPr="00821888" w:rsidRDefault="00FE3A95" w:rsidP="00C74E3A">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Center, Seattle, WA.</w:t>
      </w:r>
    </w:p>
    <w:p w14:paraId="68C4C75F" w14:textId="77777777" w:rsidR="006447A7" w:rsidRPr="00821888" w:rsidRDefault="006447A7" w:rsidP="00DC17E5">
      <w:pPr>
        <w:tabs>
          <w:tab w:val="left" w:pos="900"/>
        </w:tabs>
        <w:outlineLvl w:val="0"/>
        <w:rPr>
          <w:rFonts w:asciiTheme="minorHAnsi" w:hAnsiTheme="minorHAnsi" w:cstheme="minorHAnsi"/>
          <w:b/>
          <w:color w:val="000000" w:themeColor="text1"/>
          <w:sz w:val="22"/>
          <w:szCs w:val="22"/>
        </w:rPr>
      </w:pPr>
    </w:p>
    <w:p w14:paraId="44B45076" w14:textId="30DCD655" w:rsidR="00DC17E5" w:rsidRPr="00821888" w:rsidRDefault="00DC17E5" w:rsidP="00DC17E5">
      <w:pPr>
        <w:tabs>
          <w:tab w:val="left" w:pos="900"/>
        </w:tabs>
        <w:outlineLvl w:val="0"/>
        <w:rPr>
          <w:rFonts w:asciiTheme="minorHAnsi" w:hAnsiTheme="minorHAnsi" w:cstheme="minorHAnsi"/>
          <w:b/>
          <w:color w:val="000000" w:themeColor="text1"/>
          <w:sz w:val="22"/>
          <w:szCs w:val="22"/>
        </w:rPr>
      </w:pPr>
      <w:r w:rsidRPr="00821888">
        <w:rPr>
          <w:rFonts w:asciiTheme="minorHAnsi" w:hAnsiTheme="minorHAnsi" w:cstheme="minorHAnsi"/>
          <w:b/>
          <w:color w:val="000000" w:themeColor="text1"/>
          <w:sz w:val="22"/>
          <w:szCs w:val="22"/>
        </w:rPr>
        <w:t>PUBLICATIONS</w:t>
      </w:r>
    </w:p>
    <w:p w14:paraId="787C636A" w14:textId="77777777" w:rsidR="00172E12" w:rsidRDefault="00467532" w:rsidP="00172E12">
      <w:pPr>
        <w:spacing w:before="100" w:beforeAutospacing="1" w:after="100" w:afterAutospacing="1"/>
        <w:ind w:left="567" w:hanging="567"/>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0F7692" w:rsidRPr="00821888">
        <w:rPr>
          <w:rFonts w:asciiTheme="minorHAnsi" w:hAnsiTheme="minorHAnsi" w:cstheme="minorHAnsi"/>
          <w:color w:val="000000" w:themeColor="text1"/>
          <w:sz w:val="22"/>
          <w:szCs w:val="22"/>
        </w:rPr>
        <w:t>work in process</w:t>
      </w:r>
      <w:r w:rsidRPr="00821888">
        <w:rPr>
          <w:rFonts w:asciiTheme="minorHAnsi" w:hAnsiTheme="minorHAnsi" w:cstheme="minorHAnsi"/>
          <w:color w:val="000000" w:themeColor="text1"/>
          <w:sz w:val="22"/>
          <w:szCs w:val="22"/>
        </w:rPr>
        <w:t xml:space="preserve">). My </w:t>
      </w:r>
      <w:proofErr w:type="spellStart"/>
      <w:r w:rsidRPr="00821888">
        <w:rPr>
          <w:rFonts w:asciiTheme="minorHAnsi" w:hAnsiTheme="minorHAnsi" w:cstheme="minorHAnsi"/>
          <w:color w:val="000000" w:themeColor="text1"/>
          <w:sz w:val="22"/>
          <w:szCs w:val="22"/>
        </w:rPr>
        <w:t>naerim</w:t>
      </w:r>
      <w:proofErr w:type="spellEnd"/>
      <w:r w:rsidRPr="00821888">
        <w:rPr>
          <w:rFonts w:asciiTheme="minorHAnsi" w:hAnsiTheme="minorHAnsi" w:cstheme="minorHAnsi"/>
          <w:color w:val="000000" w:themeColor="text1"/>
          <w:sz w:val="22"/>
          <w:szCs w:val="22"/>
        </w:rPr>
        <w:t xml:space="preserve">-gut: Initiation of a Western shaman by Kim Junghee, Korean manshin. </w:t>
      </w:r>
    </w:p>
    <w:p w14:paraId="1F18F40C" w14:textId="27B57CAB" w:rsidR="00A916FA" w:rsidRPr="00172E12" w:rsidRDefault="00A92937" w:rsidP="00172E12">
      <w:pPr>
        <w:spacing w:before="100" w:beforeAutospacing="1" w:after="100" w:afterAutospacing="1"/>
        <w:ind w:left="567" w:hanging="567"/>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(forthcoming). An Overview of Western Ideas regarding the Artist as Shaman (Wang, Trans.). In G. Shuyun, W. Weibo &amp; Q. Fang (Eds.), </w:t>
      </w:r>
      <w:r w:rsidRPr="00821888">
        <w:rPr>
          <w:rFonts w:asciiTheme="minorHAnsi" w:hAnsiTheme="minorHAnsi" w:cstheme="minorHAnsi"/>
          <w:i/>
          <w:iCs/>
          <w:color w:val="000000" w:themeColor="text1"/>
          <w:sz w:val="22"/>
          <w:szCs w:val="22"/>
        </w:rPr>
        <w:t>Modern artists and shamanism</w:t>
      </w:r>
      <w:r w:rsidRPr="00821888">
        <w:rPr>
          <w:rFonts w:asciiTheme="minorHAnsi" w:hAnsiTheme="minorHAnsi" w:cstheme="minorHAnsi"/>
          <w:color w:val="000000" w:themeColor="text1"/>
          <w:sz w:val="22"/>
          <w:szCs w:val="22"/>
        </w:rPr>
        <w:t xml:space="preserve"> (Vol. II of </w:t>
      </w:r>
      <w:r w:rsidRPr="00821888">
        <w:rPr>
          <w:rFonts w:asciiTheme="minorHAnsi" w:hAnsiTheme="minorHAnsi" w:cstheme="minorHAnsi"/>
          <w:i/>
          <w:iCs/>
          <w:color w:val="000000" w:themeColor="text1"/>
          <w:sz w:val="22"/>
          <w:szCs w:val="22"/>
        </w:rPr>
        <w:t>Encyclopedia of shamanism</w:t>
      </w:r>
      <w:r w:rsidRPr="00821888">
        <w:rPr>
          <w:rFonts w:asciiTheme="minorHAnsi" w:hAnsiTheme="minorHAnsi" w:cstheme="minorHAnsi"/>
          <w:color w:val="000000" w:themeColor="text1"/>
          <w:sz w:val="22"/>
          <w:szCs w:val="22"/>
        </w:rPr>
        <w:t xml:space="preserve">). Beijing: </w:t>
      </w:r>
      <w:proofErr w:type="spellStart"/>
      <w:r w:rsidRPr="00821888">
        <w:rPr>
          <w:rFonts w:asciiTheme="minorHAnsi" w:eastAsia="ヒラギノ明朝 ProN W3" w:hAnsiTheme="minorHAnsi" w:cstheme="minorHAnsi"/>
          <w:color w:val="000000" w:themeColor="text1"/>
          <w:sz w:val="22"/>
          <w:szCs w:val="22"/>
        </w:rPr>
        <w:t>商務印書館</w:t>
      </w:r>
      <w:proofErr w:type="spellEnd"/>
      <w:r w:rsidRPr="00821888">
        <w:rPr>
          <w:rFonts w:asciiTheme="minorHAnsi" w:eastAsia="ヒラギノ明朝 ProN W3" w:hAnsiTheme="minorHAnsi" w:cstheme="minorHAnsi"/>
          <w:color w:val="000000" w:themeColor="text1"/>
          <w:sz w:val="22"/>
          <w:szCs w:val="22"/>
        </w:rPr>
        <w:t xml:space="preserve"> (The Commercial Press).</w:t>
      </w:r>
    </w:p>
    <w:p w14:paraId="25695D82" w14:textId="77777777" w:rsidR="00CE1A45" w:rsidRDefault="00CE1A45" w:rsidP="00CE1A45">
      <w:pPr>
        <w:widowControl w:val="0"/>
        <w:tabs>
          <w:tab w:val="left" w:pos="900"/>
        </w:tabs>
        <w:autoSpaceDE w:val="0"/>
        <w:autoSpaceDN w:val="0"/>
        <w:adjustRightInd w:val="0"/>
        <w:ind w:left="720" w:hanging="720"/>
        <w:rPr>
          <w:rFonts w:asciiTheme="minorHAnsi" w:eastAsia="ヒラギノ明朝 ProN W3"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(forthcoming). Art audience as shamanic community: How art meets psychological, social, and spiritual needs (Wang, Trans.). In G. Shuyun, W. Weibo &amp; Q. Fang (Eds.), </w:t>
      </w:r>
      <w:r w:rsidRPr="00821888">
        <w:rPr>
          <w:rFonts w:asciiTheme="minorHAnsi" w:hAnsiTheme="minorHAnsi" w:cstheme="minorHAnsi"/>
          <w:i/>
          <w:iCs/>
          <w:color w:val="000000" w:themeColor="text1"/>
          <w:sz w:val="22"/>
          <w:szCs w:val="22"/>
        </w:rPr>
        <w:t>Modern artists and shamanism</w:t>
      </w:r>
      <w:r w:rsidRPr="00821888">
        <w:rPr>
          <w:rFonts w:asciiTheme="minorHAnsi" w:hAnsiTheme="minorHAnsi" w:cstheme="minorHAnsi"/>
          <w:color w:val="000000" w:themeColor="text1"/>
          <w:sz w:val="22"/>
          <w:szCs w:val="22"/>
        </w:rPr>
        <w:t xml:space="preserve"> (Vol. II of </w:t>
      </w:r>
      <w:r w:rsidRPr="00821888">
        <w:rPr>
          <w:rFonts w:asciiTheme="minorHAnsi" w:hAnsiTheme="minorHAnsi" w:cstheme="minorHAnsi"/>
          <w:i/>
          <w:iCs/>
          <w:color w:val="000000" w:themeColor="text1"/>
          <w:sz w:val="22"/>
          <w:szCs w:val="22"/>
        </w:rPr>
        <w:t>Encyclopedia of shamanism</w:t>
      </w:r>
      <w:r w:rsidRPr="00821888">
        <w:rPr>
          <w:rFonts w:asciiTheme="minorHAnsi" w:hAnsiTheme="minorHAnsi" w:cstheme="minorHAnsi"/>
          <w:color w:val="000000" w:themeColor="text1"/>
          <w:sz w:val="22"/>
          <w:szCs w:val="22"/>
        </w:rPr>
        <w:t xml:space="preserve">). Beijing: </w:t>
      </w:r>
      <w:proofErr w:type="spellStart"/>
      <w:r w:rsidRPr="00821888">
        <w:rPr>
          <w:rFonts w:asciiTheme="minorHAnsi" w:eastAsia="ヒラギノ明朝 ProN W3" w:hAnsiTheme="minorHAnsi" w:cstheme="minorHAnsi"/>
          <w:color w:val="000000" w:themeColor="text1"/>
          <w:sz w:val="22"/>
          <w:szCs w:val="22"/>
        </w:rPr>
        <w:t>商務印書館</w:t>
      </w:r>
      <w:proofErr w:type="spellEnd"/>
      <w:r w:rsidRPr="00821888">
        <w:rPr>
          <w:rFonts w:asciiTheme="minorHAnsi" w:eastAsia="ヒラギノ明朝 ProN W3" w:hAnsiTheme="minorHAnsi" w:cstheme="minorHAnsi"/>
          <w:color w:val="000000" w:themeColor="text1"/>
          <w:sz w:val="22"/>
          <w:szCs w:val="22"/>
        </w:rPr>
        <w:t xml:space="preserve"> (The Commercial Press).</w:t>
      </w:r>
    </w:p>
    <w:p w14:paraId="0C297B33" w14:textId="77777777" w:rsidR="00E85DA0" w:rsidRDefault="00E85DA0" w:rsidP="00CE1A45">
      <w:pPr>
        <w:widowControl w:val="0"/>
        <w:tabs>
          <w:tab w:val="left" w:pos="900"/>
        </w:tabs>
        <w:autoSpaceDE w:val="0"/>
        <w:autoSpaceDN w:val="0"/>
        <w:adjustRightInd w:val="0"/>
        <w:ind w:left="720" w:hanging="720"/>
        <w:rPr>
          <w:rFonts w:asciiTheme="minorHAnsi" w:eastAsia="ヒラギノ明朝 ProN W3" w:hAnsiTheme="minorHAnsi" w:cstheme="minorHAnsi"/>
          <w:color w:val="000000" w:themeColor="text1"/>
          <w:sz w:val="22"/>
          <w:szCs w:val="22"/>
        </w:rPr>
      </w:pPr>
    </w:p>
    <w:p w14:paraId="43D45651" w14:textId="77777777" w:rsidR="00CB21C2" w:rsidRDefault="00CB21C2" w:rsidP="00CB21C2">
      <w:pPr>
        <w:widowControl w:val="0"/>
        <w:tabs>
          <w:tab w:val="left" w:pos="900"/>
        </w:tabs>
        <w:autoSpaceDE w:val="0"/>
        <w:autoSpaceDN w:val="0"/>
        <w:adjustRightInd w:val="0"/>
        <w:ind w:left="720" w:hanging="720"/>
        <w:rPr>
          <w:rFonts w:asciiTheme="minorHAnsi" w:eastAsia="ヒラギノ明朝 ProN W3" w:hAnsiTheme="minorHAnsi" w:cstheme="minorHAnsi"/>
          <w:color w:val="000000" w:themeColor="text1"/>
          <w:sz w:val="22"/>
          <w:szCs w:val="22"/>
        </w:rPr>
      </w:pPr>
      <w:r>
        <w:rPr>
          <w:rFonts w:asciiTheme="minorHAnsi" w:eastAsia="ヒラギノ明朝 ProN W3" w:hAnsiTheme="minorHAnsi" w:cstheme="minorHAnsi"/>
          <w:color w:val="000000" w:themeColor="text1"/>
          <w:sz w:val="22"/>
          <w:szCs w:val="22"/>
        </w:rPr>
        <w:t xml:space="preserve">Benyshek, D., and </w:t>
      </w:r>
      <w:r>
        <w:rPr>
          <w:rFonts w:asciiTheme="minorHAnsi" w:eastAsia="ヒラギノ明朝 ProN W3" w:hAnsiTheme="minorHAnsi" w:cstheme="minorHAnsi"/>
          <w:i/>
          <w:iCs/>
          <w:color w:val="000000" w:themeColor="text1"/>
          <w:sz w:val="22"/>
          <w:szCs w:val="22"/>
        </w:rPr>
        <w:t xml:space="preserve">Coreopsis </w:t>
      </w:r>
      <w:r>
        <w:rPr>
          <w:rFonts w:asciiTheme="minorHAnsi" w:eastAsia="ヒラギノ明朝 ProN W3" w:hAnsiTheme="minorHAnsi" w:cstheme="minorHAnsi"/>
          <w:color w:val="000000" w:themeColor="text1"/>
          <w:sz w:val="22"/>
          <w:szCs w:val="22"/>
        </w:rPr>
        <w:t xml:space="preserve">(forthcoming, Fall 2025). Interview, Part 2: The Neighborhood. </w:t>
      </w:r>
    </w:p>
    <w:p w14:paraId="44004C80" w14:textId="1B5E8C16" w:rsidR="00CB21C2" w:rsidRPr="00CB21C2" w:rsidRDefault="00CB21C2" w:rsidP="00CB21C2">
      <w:pPr>
        <w:widowControl w:val="0"/>
        <w:tabs>
          <w:tab w:val="left" w:pos="900"/>
        </w:tabs>
        <w:autoSpaceDE w:val="0"/>
        <w:autoSpaceDN w:val="0"/>
        <w:adjustRightInd w:val="0"/>
        <w:ind w:left="720" w:hanging="720"/>
        <w:rPr>
          <w:rFonts w:asciiTheme="minorHAnsi" w:eastAsia="ヒラギノ明朝 ProN W3" w:hAnsiTheme="minorHAnsi" w:cstheme="minorHAnsi"/>
          <w:color w:val="000000" w:themeColor="text1"/>
          <w:sz w:val="22"/>
          <w:szCs w:val="22"/>
        </w:rPr>
      </w:pPr>
      <w:r>
        <w:rPr>
          <w:rFonts w:asciiTheme="minorHAnsi" w:eastAsia="ヒラギノ明朝 ProN W3" w:hAnsiTheme="minorHAnsi" w:cstheme="minorHAnsi"/>
          <w:color w:val="000000" w:themeColor="text1"/>
          <w:sz w:val="22"/>
          <w:szCs w:val="22"/>
        </w:rPr>
        <w:tab/>
      </w:r>
      <w:r>
        <w:rPr>
          <w:rFonts w:asciiTheme="minorHAnsi" w:eastAsia="ヒラギノ明朝 ProN W3" w:hAnsiTheme="minorHAnsi" w:cstheme="minorHAnsi"/>
          <w:i/>
          <w:iCs/>
          <w:color w:val="000000" w:themeColor="text1"/>
          <w:sz w:val="22"/>
          <w:szCs w:val="22"/>
        </w:rPr>
        <w:t>Coreopsis: Journal of Myth and Theatre</w:t>
      </w:r>
      <w:r>
        <w:rPr>
          <w:rFonts w:asciiTheme="minorHAnsi" w:eastAsia="ヒラギノ明朝 ProN W3" w:hAnsiTheme="minorHAnsi" w:cstheme="minorHAnsi"/>
          <w:color w:val="000000" w:themeColor="text1"/>
          <w:sz w:val="22"/>
          <w:szCs w:val="22"/>
        </w:rPr>
        <w:t>, Vol. 13, No. 2.</w:t>
      </w:r>
    </w:p>
    <w:p w14:paraId="43237F38" w14:textId="77777777" w:rsidR="00CB21C2" w:rsidRDefault="00CB21C2" w:rsidP="00CE1A45">
      <w:pPr>
        <w:widowControl w:val="0"/>
        <w:tabs>
          <w:tab w:val="left" w:pos="900"/>
        </w:tabs>
        <w:autoSpaceDE w:val="0"/>
        <w:autoSpaceDN w:val="0"/>
        <w:adjustRightInd w:val="0"/>
        <w:ind w:left="720" w:hanging="720"/>
        <w:rPr>
          <w:rFonts w:asciiTheme="minorHAnsi" w:eastAsia="ヒラギノ明朝 ProN W3" w:hAnsiTheme="minorHAnsi" w:cstheme="minorHAnsi"/>
          <w:color w:val="000000" w:themeColor="text1"/>
          <w:sz w:val="22"/>
          <w:szCs w:val="22"/>
        </w:rPr>
      </w:pPr>
    </w:p>
    <w:p w14:paraId="6AB30292" w14:textId="2FDC0235" w:rsidR="00E85DA0" w:rsidRDefault="00E85DA0" w:rsidP="00CE1A45">
      <w:pPr>
        <w:widowControl w:val="0"/>
        <w:tabs>
          <w:tab w:val="left" w:pos="900"/>
        </w:tabs>
        <w:autoSpaceDE w:val="0"/>
        <w:autoSpaceDN w:val="0"/>
        <w:adjustRightInd w:val="0"/>
        <w:ind w:left="720" w:hanging="720"/>
        <w:rPr>
          <w:rFonts w:asciiTheme="minorHAnsi" w:eastAsia="ヒラギノ明朝 ProN W3" w:hAnsiTheme="minorHAnsi" w:cstheme="minorHAnsi"/>
          <w:color w:val="000000" w:themeColor="text1"/>
          <w:sz w:val="22"/>
          <w:szCs w:val="22"/>
        </w:rPr>
      </w:pPr>
      <w:r>
        <w:rPr>
          <w:rFonts w:asciiTheme="minorHAnsi" w:eastAsia="ヒラギノ明朝 ProN W3" w:hAnsiTheme="minorHAnsi" w:cstheme="minorHAnsi"/>
          <w:color w:val="000000" w:themeColor="text1"/>
          <w:sz w:val="22"/>
          <w:szCs w:val="22"/>
        </w:rPr>
        <w:t>Benyshek, D. (2025). Invading the boys’ club</w:t>
      </w:r>
      <w:r w:rsidR="005F2748">
        <w:rPr>
          <w:rFonts w:asciiTheme="minorHAnsi" w:eastAsia="ヒラギノ明朝 ProN W3" w:hAnsiTheme="minorHAnsi" w:cstheme="minorHAnsi"/>
          <w:color w:val="000000" w:themeColor="text1"/>
          <w:sz w:val="22"/>
          <w:szCs w:val="22"/>
        </w:rPr>
        <w:t xml:space="preserve">, </w:t>
      </w:r>
      <w:r w:rsidR="005F2748" w:rsidRPr="00CB21C2">
        <w:rPr>
          <w:rFonts w:asciiTheme="minorHAnsi" w:eastAsia="ヒラギノ明朝 ProN W3" w:hAnsiTheme="minorHAnsi" w:cstheme="minorHAnsi"/>
          <w:i/>
          <w:iCs/>
          <w:color w:val="000000" w:themeColor="text1"/>
          <w:sz w:val="22"/>
          <w:szCs w:val="22"/>
        </w:rPr>
        <w:t>U</w:t>
      </w:r>
      <w:r w:rsidR="00CB21C2" w:rsidRPr="00CB21C2">
        <w:rPr>
          <w:rFonts w:asciiTheme="minorHAnsi" w:eastAsia="ヒラギノ明朝 ProN W3" w:hAnsiTheme="minorHAnsi" w:cstheme="minorHAnsi"/>
          <w:i/>
          <w:iCs/>
          <w:color w:val="000000" w:themeColor="text1"/>
          <w:sz w:val="22"/>
          <w:szCs w:val="22"/>
        </w:rPr>
        <w:t>lrich Art Museum</w:t>
      </w:r>
      <w:r w:rsidR="005F2748" w:rsidRPr="00CB21C2">
        <w:rPr>
          <w:rFonts w:asciiTheme="minorHAnsi" w:eastAsia="ヒラギノ明朝 ProN W3" w:hAnsiTheme="minorHAnsi" w:cstheme="minorHAnsi"/>
          <w:i/>
          <w:iCs/>
          <w:color w:val="000000" w:themeColor="text1"/>
          <w:sz w:val="22"/>
          <w:szCs w:val="22"/>
        </w:rPr>
        <w:t xml:space="preserve"> at 50: 1974-2024</w:t>
      </w:r>
      <w:r w:rsidR="005F2748">
        <w:rPr>
          <w:rFonts w:asciiTheme="minorHAnsi" w:eastAsia="ヒラギノ明朝 ProN W3" w:hAnsiTheme="minorHAnsi" w:cstheme="minorHAnsi"/>
          <w:color w:val="000000" w:themeColor="text1"/>
          <w:sz w:val="22"/>
          <w:szCs w:val="22"/>
        </w:rPr>
        <w:t xml:space="preserve">, T. Mott &amp; V. </w:t>
      </w:r>
      <w:proofErr w:type="spellStart"/>
      <w:r w:rsidR="005F2748">
        <w:rPr>
          <w:rFonts w:asciiTheme="minorHAnsi" w:eastAsia="ヒラギノ明朝 ProN W3" w:hAnsiTheme="minorHAnsi" w:cstheme="minorHAnsi"/>
          <w:color w:val="000000" w:themeColor="text1"/>
          <w:sz w:val="22"/>
          <w:szCs w:val="22"/>
        </w:rPr>
        <w:t>Zavataro</w:t>
      </w:r>
      <w:proofErr w:type="spellEnd"/>
      <w:r w:rsidR="005F2748">
        <w:rPr>
          <w:rFonts w:asciiTheme="minorHAnsi" w:eastAsia="ヒラギノ明朝 ProN W3" w:hAnsiTheme="minorHAnsi" w:cstheme="minorHAnsi"/>
          <w:color w:val="000000" w:themeColor="text1"/>
          <w:sz w:val="22"/>
          <w:szCs w:val="22"/>
        </w:rPr>
        <w:t xml:space="preserve"> (Eds), Ulrich Museum of Art, Wichita, KS, p. 90.</w:t>
      </w:r>
    </w:p>
    <w:p w14:paraId="1985A9B9" w14:textId="77777777" w:rsidR="00B50729" w:rsidRDefault="00B50729" w:rsidP="00CE1A45">
      <w:pPr>
        <w:widowControl w:val="0"/>
        <w:tabs>
          <w:tab w:val="left" w:pos="900"/>
        </w:tabs>
        <w:autoSpaceDE w:val="0"/>
        <w:autoSpaceDN w:val="0"/>
        <w:adjustRightInd w:val="0"/>
        <w:ind w:left="720" w:hanging="720"/>
        <w:rPr>
          <w:rFonts w:asciiTheme="minorHAnsi" w:eastAsia="ヒラギノ明朝 ProN W3" w:hAnsiTheme="minorHAnsi" w:cstheme="minorHAnsi"/>
          <w:color w:val="000000" w:themeColor="text1"/>
          <w:sz w:val="22"/>
          <w:szCs w:val="22"/>
        </w:rPr>
      </w:pPr>
    </w:p>
    <w:p w14:paraId="4C1E43FF" w14:textId="149A1C9F" w:rsidR="00B50729" w:rsidRDefault="00B50729" w:rsidP="00CE1A45">
      <w:pPr>
        <w:widowControl w:val="0"/>
        <w:tabs>
          <w:tab w:val="left" w:pos="900"/>
        </w:tabs>
        <w:autoSpaceDE w:val="0"/>
        <w:autoSpaceDN w:val="0"/>
        <w:adjustRightInd w:val="0"/>
        <w:ind w:left="720" w:hanging="720"/>
        <w:rPr>
          <w:rFonts w:asciiTheme="minorHAnsi" w:eastAsia="ヒラギノ明朝 ProN W3" w:hAnsiTheme="minorHAnsi" w:cstheme="minorHAnsi"/>
          <w:color w:val="000000" w:themeColor="text1"/>
          <w:sz w:val="22"/>
          <w:szCs w:val="22"/>
        </w:rPr>
      </w:pPr>
      <w:r>
        <w:rPr>
          <w:rFonts w:asciiTheme="minorHAnsi" w:eastAsia="ヒラギノ明朝 ProN W3" w:hAnsiTheme="minorHAnsi" w:cstheme="minorHAnsi"/>
          <w:color w:val="000000" w:themeColor="text1"/>
          <w:sz w:val="22"/>
          <w:szCs w:val="22"/>
        </w:rPr>
        <w:t xml:space="preserve">Benyshek, D., and </w:t>
      </w:r>
      <w:r>
        <w:rPr>
          <w:rFonts w:asciiTheme="minorHAnsi" w:eastAsia="ヒラギノ明朝 ProN W3" w:hAnsiTheme="minorHAnsi" w:cstheme="minorHAnsi"/>
          <w:i/>
          <w:iCs/>
          <w:color w:val="000000" w:themeColor="text1"/>
          <w:sz w:val="22"/>
          <w:szCs w:val="22"/>
        </w:rPr>
        <w:t xml:space="preserve">Coreopsis </w:t>
      </w:r>
      <w:r>
        <w:rPr>
          <w:rFonts w:asciiTheme="minorHAnsi" w:eastAsia="ヒラギノ明朝 ProN W3" w:hAnsiTheme="minorHAnsi" w:cstheme="minorHAnsi"/>
          <w:color w:val="000000" w:themeColor="text1"/>
          <w:sz w:val="22"/>
          <w:szCs w:val="22"/>
        </w:rPr>
        <w:t xml:space="preserve">(Spring 2025). Interview, Part 1: Family and nature. </w:t>
      </w:r>
    </w:p>
    <w:p w14:paraId="02CA0433" w14:textId="2C720DD7" w:rsidR="00B50729" w:rsidRPr="00B50729" w:rsidRDefault="00B50729" w:rsidP="00B50729">
      <w:pPr>
        <w:widowControl w:val="0"/>
        <w:tabs>
          <w:tab w:val="left" w:pos="900"/>
        </w:tabs>
        <w:autoSpaceDE w:val="0"/>
        <w:autoSpaceDN w:val="0"/>
        <w:adjustRightInd w:val="0"/>
        <w:ind w:left="1440" w:hanging="720"/>
        <w:rPr>
          <w:rFonts w:asciiTheme="minorHAnsi" w:hAnsiTheme="minorHAnsi" w:cstheme="minorHAnsi"/>
          <w:i/>
          <w:iCs/>
          <w:color w:val="000000" w:themeColor="text1"/>
          <w:sz w:val="22"/>
          <w:szCs w:val="22"/>
        </w:rPr>
      </w:pPr>
      <w:r>
        <w:rPr>
          <w:rFonts w:asciiTheme="minorHAnsi" w:eastAsia="ヒラギノ明朝 ProN W3" w:hAnsiTheme="minorHAnsi" w:cstheme="minorHAnsi"/>
          <w:i/>
          <w:iCs/>
          <w:color w:val="000000" w:themeColor="text1"/>
          <w:sz w:val="22"/>
          <w:szCs w:val="22"/>
        </w:rPr>
        <w:t>Coreopsis: Journal of Myth and Theatre</w:t>
      </w:r>
      <w:r w:rsidR="00B11516">
        <w:rPr>
          <w:rFonts w:asciiTheme="minorHAnsi" w:eastAsia="ヒラギノ明朝 ProN W3" w:hAnsiTheme="minorHAnsi" w:cstheme="minorHAnsi"/>
          <w:color w:val="000000" w:themeColor="text1"/>
          <w:sz w:val="22"/>
          <w:szCs w:val="22"/>
        </w:rPr>
        <w:t xml:space="preserve">, Vol. 13, No. 1, ISSN 2333-0627. </w:t>
      </w:r>
      <w:hyperlink r:id="rId15" w:history="1">
        <w:r w:rsidR="00B11516" w:rsidRPr="00B11516">
          <w:rPr>
            <w:rStyle w:val="Hyperlink"/>
            <w:rFonts w:asciiTheme="minorHAnsi" w:eastAsia="ヒラギノ明朝 ProN W3" w:hAnsiTheme="minorHAnsi" w:cstheme="minorHAnsi"/>
            <w:color w:val="000000" w:themeColor="text1"/>
            <w:sz w:val="22"/>
            <w:szCs w:val="22"/>
          </w:rPr>
          <w:t>https://societyforritualarts.com/coreopsis/spring-2025-issue/denita-benyshek-</w:t>
        </w:r>
        <w:r w:rsidR="00B11516" w:rsidRPr="00B11516">
          <w:rPr>
            <w:rStyle w:val="Hyperlink"/>
            <w:rFonts w:asciiTheme="minorHAnsi" w:eastAsia="ヒラギノ明朝 ProN W3" w:hAnsiTheme="minorHAnsi" w:cstheme="minorHAnsi"/>
            <w:color w:val="000000" w:themeColor="text1"/>
            <w:sz w:val="22"/>
            <w:szCs w:val="22"/>
          </w:rPr>
          <w:lastRenderedPageBreak/>
          <w:t>coreopsis-interview-part-1-family-and-nature/</w:t>
        </w:r>
      </w:hyperlink>
      <w:r w:rsidR="00B11516" w:rsidRPr="00B11516">
        <w:rPr>
          <w:rFonts w:asciiTheme="minorHAnsi" w:eastAsia="ヒラギノ明朝 ProN W3" w:hAnsiTheme="minorHAnsi" w:cstheme="minorHAnsi"/>
          <w:color w:val="000000" w:themeColor="text1"/>
          <w:sz w:val="22"/>
          <w:szCs w:val="22"/>
        </w:rPr>
        <w:t xml:space="preserve"> </w:t>
      </w:r>
    </w:p>
    <w:p w14:paraId="37E17DC7" w14:textId="77777777" w:rsidR="00A92937" w:rsidRPr="00821888" w:rsidRDefault="00A92937" w:rsidP="00CE1A45">
      <w:pPr>
        <w:widowControl w:val="0"/>
        <w:tabs>
          <w:tab w:val="left" w:pos="540"/>
        </w:tabs>
        <w:autoSpaceDE w:val="0"/>
        <w:autoSpaceDN w:val="0"/>
        <w:adjustRightInd w:val="0"/>
        <w:jc w:val="both"/>
        <w:rPr>
          <w:rFonts w:asciiTheme="minorHAnsi" w:eastAsia="ヒラギノ明朝 ProN W3" w:hAnsiTheme="minorHAnsi" w:cstheme="minorHAnsi"/>
          <w:color w:val="000000" w:themeColor="text1"/>
          <w:sz w:val="22"/>
          <w:szCs w:val="22"/>
        </w:rPr>
      </w:pPr>
    </w:p>
    <w:p w14:paraId="30823548" w14:textId="6B881228" w:rsidR="00AD4AFF" w:rsidRPr="00821888" w:rsidRDefault="00F271C9" w:rsidP="000F7692">
      <w:pPr>
        <w:widowControl w:val="0"/>
        <w:tabs>
          <w:tab w:val="left" w:pos="540"/>
        </w:tabs>
        <w:autoSpaceDE w:val="0"/>
        <w:autoSpaceDN w:val="0"/>
        <w:adjustRightInd w:val="0"/>
        <w:ind w:left="720" w:hanging="720"/>
        <w:jc w:val="both"/>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(2024). The art audience as shamanic community. In Y. Owens (Ed.), </w:t>
      </w:r>
      <w:r w:rsidRPr="00821888">
        <w:rPr>
          <w:rFonts w:asciiTheme="minorHAnsi" w:hAnsiTheme="minorHAnsi" w:cstheme="minorHAnsi"/>
          <w:i/>
          <w:iCs/>
          <w:color w:val="000000" w:themeColor="text1"/>
          <w:sz w:val="22"/>
          <w:szCs w:val="22"/>
        </w:rPr>
        <w:t>Trans-Disciplinary Migrations: Science, the Sacred, and the Arts</w:t>
      </w:r>
      <w:r w:rsidRPr="00821888">
        <w:rPr>
          <w:rFonts w:asciiTheme="minorHAnsi" w:hAnsiTheme="minorHAnsi" w:cstheme="minorHAnsi"/>
          <w:color w:val="000000" w:themeColor="text1"/>
          <w:sz w:val="22"/>
          <w:szCs w:val="22"/>
        </w:rPr>
        <w:t>. London, UK: Cambridge Scholars.</w:t>
      </w:r>
    </w:p>
    <w:p w14:paraId="7D82AF93" w14:textId="77777777" w:rsidR="002B4461" w:rsidRPr="00821888" w:rsidRDefault="002B4461" w:rsidP="006149CD">
      <w:pPr>
        <w:widowControl w:val="0"/>
        <w:tabs>
          <w:tab w:val="left" w:pos="540"/>
        </w:tabs>
        <w:autoSpaceDE w:val="0"/>
        <w:autoSpaceDN w:val="0"/>
        <w:adjustRightInd w:val="0"/>
        <w:jc w:val="both"/>
        <w:rPr>
          <w:rFonts w:asciiTheme="minorHAnsi" w:hAnsiTheme="minorHAnsi" w:cstheme="minorHAnsi"/>
          <w:color w:val="000000" w:themeColor="text1"/>
          <w:sz w:val="22"/>
          <w:szCs w:val="22"/>
        </w:rPr>
      </w:pPr>
    </w:p>
    <w:p w14:paraId="6489291E" w14:textId="6DFADCB4" w:rsidR="002B4461" w:rsidRPr="00821888" w:rsidRDefault="002B4461" w:rsidP="002B4461">
      <w:pPr>
        <w:widowControl w:val="0"/>
        <w:tabs>
          <w:tab w:val="left" w:pos="540"/>
        </w:tabs>
        <w:autoSpaceDE w:val="0"/>
        <w:autoSpaceDN w:val="0"/>
        <w:adjustRightInd w:val="0"/>
        <w:ind w:left="1260" w:hanging="720"/>
        <w:jc w:val="both"/>
        <w:rPr>
          <w:rFonts w:asciiTheme="minorHAnsi" w:hAnsiTheme="minorHAnsi" w:cstheme="minorHAnsi"/>
          <w:color w:val="000000" w:themeColor="text1"/>
          <w:sz w:val="22"/>
          <w:szCs w:val="22"/>
        </w:rPr>
      </w:pPr>
      <w:hyperlink r:id="rId16" w:history="1">
        <w:r w:rsidRPr="00821888">
          <w:rPr>
            <w:rStyle w:val="Hyperlink"/>
            <w:rFonts w:asciiTheme="minorHAnsi" w:hAnsiTheme="minorHAnsi" w:cstheme="minorHAnsi"/>
            <w:color w:val="000000" w:themeColor="text1"/>
            <w:sz w:val="22"/>
            <w:szCs w:val="22"/>
          </w:rPr>
          <w:t>https://www.academia.edu/121290249/ART_AUDIENCE_AS_SHAMANIC_COMMUNITY_HOW_ART_MEETS_PSYCHOLOGICAL_SOCIAL_AND_SPIRITUAL_NEEDS</w:t>
        </w:r>
      </w:hyperlink>
      <w:r w:rsidRPr="00821888">
        <w:rPr>
          <w:rFonts w:asciiTheme="minorHAnsi" w:hAnsiTheme="minorHAnsi" w:cstheme="minorHAnsi"/>
          <w:color w:val="000000" w:themeColor="text1"/>
          <w:sz w:val="22"/>
          <w:szCs w:val="22"/>
        </w:rPr>
        <w:t xml:space="preserve"> </w:t>
      </w:r>
    </w:p>
    <w:p w14:paraId="4863E38A" w14:textId="6D7C6C82" w:rsidR="00AA2244" w:rsidRPr="00821888" w:rsidRDefault="00F27657" w:rsidP="00F27657">
      <w:pPr>
        <w:spacing w:before="100" w:beforeAutospacing="1" w:after="100" w:afterAutospacing="1"/>
        <w:ind w:left="567" w:hanging="567"/>
        <w:rPr>
          <w:rFonts w:asciiTheme="minorHAnsi" w:hAnsiTheme="minorHAnsi" w:cstheme="minorHAnsi"/>
          <w:i/>
          <w:iCs/>
          <w:color w:val="000000" w:themeColor="text1"/>
          <w:sz w:val="22"/>
          <w:szCs w:val="22"/>
        </w:rPr>
      </w:pPr>
      <w:r w:rsidRPr="00821888">
        <w:rPr>
          <w:rFonts w:asciiTheme="minorHAnsi" w:hAnsiTheme="minorHAnsi" w:cstheme="minorHAnsi"/>
          <w:color w:val="000000" w:themeColor="text1"/>
          <w:sz w:val="22"/>
          <w:szCs w:val="22"/>
        </w:rPr>
        <w:t xml:space="preserve">Benyshek, D. (2020, October 09). Our Time of Coronavirus and Black Lives Matter. </w:t>
      </w:r>
      <w:r w:rsidRPr="00821888">
        <w:rPr>
          <w:rFonts w:asciiTheme="minorHAnsi" w:hAnsiTheme="minorHAnsi" w:cstheme="minorHAnsi"/>
          <w:i/>
          <w:iCs/>
          <w:color w:val="000000" w:themeColor="text1"/>
          <w:sz w:val="22"/>
          <w:szCs w:val="22"/>
        </w:rPr>
        <w:t xml:space="preserve">Coreopsis: A Journal of Myth and Theater, 8(2). </w:t>
      </w:r>
    </w:p>
    <w:p w14:paraId="463D0EA0" w14:textId="342F579F" w:rsidR="00AA2244" w:rsidRPr="00821888" w:rsidRDefault="00AA2244" w:rsidP="00470CB1">
      <w:pPr>
        <w:spacing w:before="100" w:beforeAutospacing="1" w:after="100" w:afterAutospacing="1"/>
        <w:ind w:left="1107" w:hanging="567"/>
        <w:rPr>
          <w:rStyle w:val="Hyperlink"/>
          <w:rFonts w:asciiTheme="minorHAnsi" w:hAnsiTheme="minorHAnsi" w:cstheme="minorHAnsi"/>
          <w:color w:val="000000" w:themeColor="text1"/>
          <w:sz w:val="22"/>
          <w:szCs w:val="22"/>
        </w:rPr>
      </w:pPr>
      <w:hyperlink r:id="rId17" w:history="1">
        <w:r w:rsidRPr="00821888">
          <w:rPr>
            <w:rStyle w:val="Hyperlink"/>
            <w:rFonts w:asciiTheme="minorHAnsi" w:hAnsiTheme="minorHAnsi" w:cstheme="minorHAnsi"/>
            <w:color w:val="000000" w:themeColor="text1"/>
            <w:sz w:val="22"/>
            <w:szCs w:val="22"/>
          </w:rPr>
          <w:t>http://societyforritualarts.com/coreopsis/autumn-2020-issue/our-time-of-coronavirus-and-black-lives-matter/</w:t>
        </w:r>
      </w:hyperlink>
    </w:p>
    <w:p w14:paraId="62C9DA0D" w14:textId="16A0AD22" w:rsidR="00F4701C" w:rsidRPr="00821888" w:rsidRDefault="00470CB1" w:rsidP="00F4701C">
      <w:pPr>
        <w:spacing w:before="100" w:beforeAutospacing="1" w:after="100" w:afterAutospacing="1"/>
        <w:ind w:left="1107" w:hanging="567"/>
        <w:rPr>
          <w:rFonts w:asciiTheme="minorHAnsi" w:hAnsiTheme="minorHAnsi" w:cstheme="minorHAnsi"/>
          <w:color w:val="000000" w:themeColor="text1"/>
          <w:sz w:val="22"/>
          <w:szCs w:val="22"/>
        </w:rPr>
      </w:pPr>
      <w:hyperlink r:id="rId18" w:history="1">
        <w:r w:rsidRPr="00821888">
          <w:rPr>
            <w:rStyle w:val="Hyperlink"/>
            <w:rFonts w:asciiTheme="minorHAnsi" w:hAnsiTheme="minorHAnsi" w:cstheme="minorHAnsi"/>
            <w:color w:val="000000" w:themeColor="text1"/>
            <w:sz w:val="22"/>
            <w:szCs w:val="22"/>
          </w:rPr>
          <w:t>https://www.apadivisions.org/division-32/publications/newsletters/psychotherapy/2021/03/narrating-pandemic</w:t>
        </w:r>
      </w:hyperlink>
      <w:r w:rsidRPr="00821888">
        <w:rPr>
          <w:rFonts w:asciiTheme="minorHAnsi" w:hAnsiTheme="minorHAnsi" w:cstheme="minorHAnsi"/>
          <w:color w:val="000000" w:themeColor="text1"/>
          <w:sz w:val="22"/>
          <w:szCs w:val="22"/>
        </w:rPr>
        <w:t xml:space="preserve"> </w:t>
      </w:r>
    </w:p>
    <w:p w14:paraId="74F04394" w14:textId="2B08C113" w:rsidR="00BC5345" w:rsidRPr="00821888" w:rsidRDefault="00BC5345" w:rsidP="00AA2244">
      <w:pPr>
        <w:spacing w:before="100" w:beforeAutospacing="1" w:after="100" w:afterAutospacing="1"/>
        <w:ind w:left="1107" w:hanging="567"/>
        <w:rPr>
          <w:rFonts w:asciiTheme="minorHAnsi" w:hAnsiTheme="minorHAnsi" w:cstheme="minorHAnsi"/>
          <w:color w:val="000000" w:themeColor="text1"/>
          <w:sz w:val="22"/>
          <w:szCs w:val="22"/>
        </w:rPr>
      </w:pPr>
      <w:hyperlink r:id="rId19" w:history="1">
        <w:r w:rsidRPr="00821888">
          <w:rPr>
            <w:rStyle w:val="Hyperlink"/>
            <w:rFonts w:asciiTheme="minorHAnsi" w:hAnsiTheme="minorHAnsi" w:cstheme="minorHAnsi"/>
            <w:color w:val="000000" w:themeColor="text1"/>
            <w:sz w:val="22"/>
            <w:szCs w:val="22"/>
          </w:rPr>
          <w:t>https://prattlis.libguides.com/c.php?g=1091552&amp;p=8037452</w:t>
        </w:r>
      </w:hyperlink>
      <w:r w:rsidRPr="00821888">
        <w:rPr>
          <w:rFonts w:asciiTheme="minorHAnsi" w:hAnsiTheme="minorHAnsi" w:cstheme="minorHAnsi"/>
          <w:color w:val="000000" w:themeColor="text1"/>
          <w:sz w:val="22"/>
          <w:szCs w:val="22"/>
        </w:rPr>
        <w:t xml:space="preserve"> </w:t>
      </w:r>
    </w:p>
    <w:p w14:paraId="3C6D04BD" w14:textId="63840B9A" w:rsidR="00C74E3A" w:rsidRPr="00821888" w:rsidRDefault="00BC5345" w:rsidP="00A916FA">
      <w:pPr>
        <w:spacing w:before="100" w:beforeAutospacing="1" w:after="100" w:afterAutospacing="1"/>
        <w:ind w:left="1107" w:hanging="567"/>
        <w:rPr>
          <w:rFonts w:asciiTheme="minorHAnsi" w:hAnsiTheme="minorHAnsi" w:cstheme="minorHAnsi"/>
          <w:color w:val="000000" w:themeColor="text1"/>
          <w:sz w:val="22"/>
          <w:szCs w:val="22"/>
        </w:rPr>
      </w:pPr>
      <w:hyperlink r:id="rId20" w:history="1">
        <w:r w:rsidRPr="00821888">
          <w:rPr>
            <w:rStyle w:val="Hyperlink"/>
            <w:rFonts w:asciiTheme="minorHAnsi" w:hAnsiTheme="minorHAnsi" w:cstheme="minorHAnsi"/>
            <w:color w:val="000000" w:themeColor="text1"/>
            <w:sz w:val="22"/>
            <w:szCs w:val="22"/>
          </w:rPr>
          <w:t>https://web.p.ebscohost.com/abstract?direct=true&amp;profile=ehost&amp;scope=site&amp;authtype=crawler&amp;jrnl=23330627&amp;AN=146849378&amp;h=XkI4zzaGYTduLUk1hbDQYuuWICj8UmTUWk0VDGmzdpun%2bBzhkH%2f2W%2fvk4ZNvB1cIKrK5C6al6ePvMmYeKwq4JA%3d%3d&amp;crl=c&amp;resultNs=AdminWebAuth&amp;resultLocal=ErrCrlNotAuth&amp;crlhashurl=login.aspx%3fdirect%3dtrue%26profile%3dehost%26scope%3dsite%26authtype%3dcrawler%26jrnl%3d23330627%26AN%3d146849378</w:t>
        </w:r>
      </w:hyperlink>
    </w:p>
    <w:p w14:paraId="58989267" w14:textId="2316CAC1" w:rsidR="004800BB" w:rsidRPr="00821888" w:rsidRDefault="00A834E6" w:rsidP="00A66E51">
      <w:pPr>
        <w:tabs>
          <w:tab w:val="left" w:pos="540"/>
        </w:tabs>
        <w:jc w:val="both"/>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(2015</w:t>
      </w:r>
      <w:r w:rsidR="00A66E51" w:rsidRPr="00821888">
        <w:rPr>
          <w:rFonts w:asciiTheme="minorHAnsi" w:hAnsiTheme="minorHAnsi" w:cstheme="minorHAnsi"/>
          <w:color w:val="000000" w:themeColor="text1"/>
          <w:sz w:val="22"/>
          <w:szCs w:val="22"/>
        </w:rPr>
        <w:t xml:space="preserve">). The </w:t>
      </w:r>
      <w:r w:rsidR="00945F5C" w:rsidRPr="00821888">
        <w:rPr>
          <w:rFonts w:asciiTheme="minorHAnsi" w:hAnsiTheme="minorHAnsi" w:cstheme="minorHAnsi"/>
          <w:color w:val="000000" w:themeColor="text1"/>
          <w:sz w:val="22"/>
          <w:szCs w:val="22"/>
        </w:rPr>
        <w:t xml:space="preserve">contemporary </w:t>
      </w:r>
      <w:r w:rsidR="00A66E51" w:rsidRPr="00821888">
        <w:rPr>
          <w:rFonts w:asciiTheme="minorHAnsi" w:hAnsiTheme="minorHAnsi" w:cstheme="minorHAnsi"/>
          <w:color w:val="000000" w:themeColor="text1"/>
          <w:sz w:val="22"/>
          <w:szCs w:val="22"/>
        </w:rPr>
        <w:t>artist as shaman</w:t>
      </w:r>
      <w:r w:rsidR="00945F5C" w:rsidRPr="00821888">
        <w:rPr>
          <w:rFonts w:asciiTheme="minorHAnsi" w:hAnsiTheme="minorHAnsi" w:cstheme="minorHAnsi"/>
          <w:color w:val="000000" w:themeColor="text1"/>
          <w:sz w:val="22"/>
          <w:szCs w:val="22"/>
        </w:rPr>
        <w:t>: An artist-researcher perspective</w:t>
      </w:r>
      <w:r w:rsidR="00A66E51" w:rsidRPr="00821888">
        <w:rPr>
          <w:rFonts w:asciiTheme="minorHAnsi" w:hAnsiTheme="minorHAnsi" w:cstheme="minorHAnsi"/>
          <w:color w:val="000000" w:themeColor="text1"/>
          <w:sz w:val="22"/>
          <w:szCs w:val="22"/>
        </w:rPr>
        <w:t xml:space="preserve">. </w:t>
      </w:r>
    </w:p>
    <w:p w14:paraId="4260F759" w14:textId="6470E418" w:rsidR="00F27657" w:rsidRPr="00821888" w:rsidRDefault="004800BB" w:rsidP="00E47416">
      <w:pPr>
        <w:tabs>
          <w:tab w:val="left" w:pos="720"/>
        </w:tabs>
        <w:jc w:val="both"/>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proofErr w:type="spellStart"/>
      <w:r w:rsidR="00A66E51" w:rsidRPr="00821888">
        <w:rPr>
          <w:rFonts w:asciiTheme="minorHAnsi" w:hAnsiTheme="minorHAnsi" w:cstheme="minorHAnsi"/>
          <w:i/>
          <w:iCs/>
          <w:color w:val="000000" w:themeColor="text1"/>
          <w:sz w:val="22"/>
          <w:szCs w:val="22"/>
        </w:rPr>
        <w:t>ReVision</w:t>
      </w:r>
      <w:proofErr w:type="spellEnd"/>
      <w:r w:rsidR="00A66E51" w:rsidRPr="00821888">
        <w:rPr>
          <w:rFonts w:asciiTheme="minorHAnsi" w:hAnsiTheme="minorHAnsi" w:cstheme="minorHAnsi"/>
          <w:i/>
          <w:iCs/>
          <w:color w:val="000000" w:themeColor="text1"/>
          <w:sz w:val="22"/>
          <w:szCs w:val="22"/>
        </w:rPr>
        <w:t>, a Journal of Consciousness and Transformation, 32</w:t>
      </w:r>
      <w:r w:rsidR="00A66E51" w:rsidRPr="00821888">
        <w:rPr>
          <w:rFonts w:asciiTheme="minorHAnsi" w:hAnsiTheme="minorHAnsi" w:cstheme="minorHAnsi"/>
          <w:color w:val="000000" w:themeColor="text1"/>
          <w:sz w:val="22"/>
          <w:szCs w:val="22"/>
        </w:rPr>
        <w:t>(2</w:t>
      </w:r>
      <w:r w:rsidR="00A834E6" w:rsidRPr="00821888">
        <w:rPr>
          <w:rFonts w:asciiTheme="minorHAnsi" w:hAnsiTheme="minorHAnsi" w:cstheme="minorHAnsi"/>
          <w:color w:val="000000" w:themeColor="text1"/>
          <w:sz w:val="22"/>
          <w:szCs w:val="22"/>
        </w:rPr>
        <w:t>-3</w:t>
      </w:r>
      <w:r w:rsidR="00A66E51" w:rsidRPr="00821888">
        <w:rPr>
          <w:rFonts w:asciiTheme="minorHAnsi" w:hAnsiTheme="minorHAnsi" w:cstheme="minorHAnsi"/>
          <w:color w:val="000000" w:themeColor="text1"/>
          <w:sz w:val="22"/>
          <w:szCs w:val="22"/>
        </w:rPr>
        <w:t>), 54-60.</w:t>
      </w:r>
    </w:p>
    <w:p w14:paraId="0924DCFC" w14:textId="34DE2DD2" w:rsidR="00F27657" w:rsidRPr="00821888" w:rsidRDefault="00F27657" w:rsidP="00E47416">
      <w:pPr>
        <w:tabs>
          <w:tab w:val="left" w:pos="540"/>
        </w:tabs>
        <w:ind w:left="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Retrieve from </w:t>
      </w:r>
      <w:hyperlink r:id="rId21" w:history="1">
        <w:r w:rsidRPr="00821888">
          <w:rPr>
            <w:rStyle w:val="Hyperlink"/>
            <w:rFonts w:asciiTheme="minorHAnsi" w:hAnsiTheme="minorHAnsi" w:cstheme="minorHAnsi"/>
            <w:color w:val="000000" w:themeColor="text1"/>
            <w:sz w:val="22"/>
            <w:szCs w:val="22"/>
          </w:rPr>
          <w:t>https://www.academia.edu/36891520/The_Contemporary_Artist_as_Shaman_An_Artist-Researcher_Perspective</w:t>
        </w:r>
      </w:hyperlink>
      <w:r w:rsidR="00AA2244" w:rsidRPr="00821888">
        <w:rPr>
          <w:rFonts w:asciiTheme="minorHAnsi" w:hAnsiTheme="minorHAnsi" w:cstheme="minorHAnsi"/>
          <w:color w:val="000000" w:themeColor="text1"/>
          <w:sz w:val="22"/>
          <w:szCs w:val="22"/>
        </w:rPr>
        <w:t xml:space="preserve"> (PDF download)</w:t>
      </w:r>
    </w:p>
    <w:p w14:paraId="4A90A2BC" w14:textId="77824488" w:rsidR="00AA2244" w:rsidRPr="00821888" w:rsidRDefault="00AA2244" w:rsidP="00E47416">
      <w:pPr>
        <w:tabs>
          <w:tab w:val="left" w:pos="540"/>
        </w:tabs>
        <w:ind w:left="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or</w:t>
      </w:r>
    </w:p>
    <w:p w14:paraId="7AEC3C92" w14:textId="50801645" w:rsidR="00A92937" w:rsidRPr="00821888" w:rsidRDefault="00AA2244" w:rsidP="0010477E">
      <w:pPr>
        <w:tabs>
          <w:tab w:val="left" w:pos="540"/>
        </w:tabs>
        <w:ind w:left="720"/>
        <w:rPr>
          <w:rFonts w:asciiTheme="minorHAnsi" w:hAnsiTheme="minorHAnsi" w:cstheme="minorHAnsi"/>
          <w:color w:val="000000" w:themeColor="text1"/>
          <w:sz w:val="22"/>
          <w:szCs w:val="22"/>
        </w:rPr>
      </w:pPr>
      <w:hyperlink r:id="rId22" w:history="1">
        <w:r w:rsidRPr="00821888">
          <w:rPr>
            <w:rStyle w:val="Hyperlink"/>
            <w:rFonts w:asciiTheme="minorHAnsi" w:hAnsiTheme="minorHAnsi" w:cstheme="minorHAnsi"/>
            <w:color w:val="000000" w:themeColor="text1"/>
            <w:sz w:val="22"/>
            <w:szCs w:val="22"/>
          </w:rPr>
          <w:t>https://revisionpublishing.org/the-contemporary-artist-as-shaman/</w:t>
        </w:r>
      </w:hyperlink>
    </w:p>
    <w:p w14:paraId="03D8C5E3" w14:textId="77777777" w:rsidR="00A92937" w:rsidRPr="00821888" w:rsidRDefault="00A92937" w:rsidP="00E47416">
      <w:pPr>
        <w:tabs>
          <w:tab w:val="left" w:pos="540"/>
        </w:tabs>
        <w:jc w:val="both"/>
        <w:rPr>
          <w:rFonts w:asciiTheme="minorHAnsi" w:hAnsiTheme="minorHAnsi" w:cstheme="minorHAnsi"/>
          <w:color w:val="000000" w:themeColor="text1"/>
          <w:sz w:val="22"/>
          <w:szCs w:val="22"/>
        </w:rPr>
      </w:pPr>
    </w:p>
    <w:p w14:paraId="54EED272" w14:textId="59EB57DD" w:rsidR="00467532" w:rsidRPr="00821888" w:rsidRDefault="00DC17E5" w:rsidP="00E47416">
      <w:pPr>
        <w:widowControl w:val="0"/>
        <w:tabs>
          <w:tab w:val="left" w:pos="900"/>
        </w:tabs>
        <w:autoSpaceDE w:val="0"/>
        <w:autoSpaceDN w:val="0"/>
        <w:adjustRightInd w:val="0"/>
        <w:ind w:left="720" w:hanging="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w:t>
      </w:r>
      <w:r w:rsidR="00864DAB" w:rsidRPr="00821888">
        <w:rPr>
          <w:rFonts w:asciiTheme="minorHAnsi" w:hAnsiTheme="minorHAnsi" w:cstheme="minorHAnsi"/>
          <w:color w:val="000000" w:themeColor="text1"/>
          <w:sz w:val="22"/>
          <w:szCs w:val="22"/>
        </w:rPr>
        <w:t>, D.  (2015</w:t>
      </w:r>
      <w:r w:rsidRPr="00821888">
        <w:rPr>
          <w:rFonts w:asciiTheme="minorHAnsi" w:hAnsiTheme="minorHAnsi" w:cstheme="minorHAnsi"/>
          <w:color w:val="000000" w:themeColor="text1"/>
          <w:sz w:val="22"/>
          <w:szCs w:val="22"/>
        </w:rPr>
        <w:t>).  A historical and critical overview of the artist as shaman</w:t>
      </w:r>
      <w:r w:rsidR="004B2D34" w:rsidRPr="00821888">
        <w:rPr>
          <w:rFonts w:asciiTheme="minorHAnsi" w:hAnsiTheme="minorHAnsi" w:cstheme="minorHAnsi"/>
          <w:color w:val="000000" w:themeColor="text1"/>
          <w:sz w:val="22"/>
          <w:szCs w:val="22"/>
        </w:rPr>
        <w:t xml:space="preserve"> and recent research</w:t>
      </w:r>
      <w:r w:rsidR="00472A2A" w:rsidRPr="00821888">
        <w:rPr>
          <w:rFonts w:asciiTheme="minorHAnsi" w:hAnsiTheme="minorHAnsi" w:cstheme="minorHAnsi"/>
          <w:color w:val="000000" w:themeColor="text1"/>
          <w:sz w:val="22"/>
          <w:szCs w:val="22"/>
        </w:rPr>
        <w:t xml:space="preserve">. </w:t>
      </w:r>
      <w:r w:rsidRPr="00821888">
        <w:rPr>
          <w:rFonts w:asciiTheme="minorHAnsi" w:hAnsiTheme="minorHAnsi" w:cstheme="minorHAnsi"/>
          <w:color w:val="000000" w:themeColor="text1"/>
          <w:sz w:val="22"/>
          <w:szCs w:val="22"/>
        </w:rPr>
        <w:t xml:space="preserve">In A. </w:t>
      </w:r>
      <w:proofErr w:type="spellStart"/>
      <w:r w:rsidRPr="00821888">
        <w:rPr>
          <w:rFonts w:asciiTheme="minorHAnsi" w:hAnsiTheme="minorHAnsi" w:cstheme="minorHAnsi"/>
          <w:color w:val="000000" w:themeColor="text1"/>
          <w:sz w:val="22"/>
          <w:szCs w:val="22"/>
        </w:rPr>
        <w:t>Czyżewski</w:t>
      </w:r>
      <w:proofErr w:type="spellEnd"/>
      <w:r w:rsidRPr="00821888">
        <w:rPr>
          <w:rFonts w:asciiTheme="minorHAnsi" w:hAnsiTheme="minorHAnsi" w:cstheme="minorHAnsi"/>
          <w:color w:val="000000" w:themeColor="text1"/>
          <w:sz w:val="22"/>
          <w:szCs w:val="22"/>
        </w:rPr>
        <w:t xml:space="preserve">  </w:t>
      </w:r>
      <w:r w:rsidRPr="00821888">
        <w:rPr>
          <w:rFonts w:asciiTheme="minorHAnsi" w:hAnsiTheme="minorHAnsi" w:cstheme="minorHAnsi"/>
          <w:i/>
          <w:iCs/>
          <w:color w:val="000000" w:themeColor="text1"/>
          <w:sz w:val="22"/>
          <w:szCs w:val="22"/>
        </w:rPr>
        <w:t xml:space="preserve">&amp;  </w:t>
      </w:r>
      <w:r w:rsidRPr="00821888">
        <w:rPr>
          <w:rFonts w:asciiTheme="minorHAnsi" w:hAnsiTheme="minorHAnsi" w:cstheme="minorHAnsi"/>
          <w:color w:val="000000" w:themeColor="text1"/>
          <w:sz w:val="22"/>
          <w:szCs w:val="22"/>
        </w:rPr>
        <w:t xml:space="preserve">E.E. </w:t>
      </w:r>
      <w:proofErr w:type="spellStart"/>
      <w:r w:rsidRPr="00821888">
        <w:rPr>
          <w:rFonts w:asciiTheme="minorHAnsi" w:hAnsiTheme="minorHAnsi" w:cstheme="minorHAnsi"/>
          <w:color w:val="000000" w:themeColor="text1"/>
          <w:sz w:val="22"/>
          <w:szCs w:val="22"/>
        </w:rPr>
        <w:t>Djaltchinova</w:t>
      </w:r>
      <w:proofErr w:type="spellEnd"/>
      <w:r w:rsidRPr="00821888">
        <w:rPr>
          <w:rFonts w:asciiTheme="minorHAnsi" w:hAnsiTheme="minorHAnsi" w:cstheme="minorHAnsi"/>
          <w:color w:val="000000" w:themeColor="text1"/>
          <w:sz w:val="22"/>
          <w:szCs w:val="22"/>
        </w:rPr>
        <w:t xml:space="preserve">-Malets (Eds.), </w:t>
      </w:r>
      <w:proofErr w:type="spellStart"/>
      <w:r w:rsidR="000910F6" w:rsidRPr="00821888">
        <w:rPr>
          <w:rFonts w:asciiTheme="minorHAnsi" w:hAnsiTheme="minorHAnsi" w:cstheme="minorHAnsi"/>
          <w:i/>
          <w:iCs/>
          <w:color w:val="000000" w:themeColor="text1"/>
          <w:sz w:val="22"/>
          <w:szCs w:val="22"/>
        </w:rPr>
        <w:t>Shamanhood</w:t>
      </w:r>
      <w:proofErr w:type="spellEnd"/>
      <w:r w:rsidRPr="00821888">
        <w:rPr>
          <w:rFonts w:asciiTheme="minorHAnsi" w:hAnsiTheme="minorHAnsi" w:cstheme="minorHAnsi"/>
          <w:i/>
          <w:iCs/>
          <w:color w:val="000000" w:themeColor="text1"/>
          <w:sz w:val="22"/>
          <w:szCs w:val="22"/>
        </w:rPr>
        <w:t xml:space="preserve"> and its arts. </w:t>
      </w:r>
      <w:r w:rsidR="000910F6" w:rsidRPr="00821888">
        <w:rPr>
          <w:rFonts w:asciiTheme="minorHAnsi" w:hAnsiTheme="minorHAnsi" w:cstheme="minorHAnsi"/>
          <w:color w:val="000000" w:themeColor="text1"/>
          <w:sz w:val="22"/>
          <w:szCs w:val="22"/>
        </w:rPr>
        <w:t xml:space="preserve">Budapest, Hungary: Bibliotheca </w:t>
      </w:r>
      <w:proofErr w:type="spellStart"/>
      <w:r w:rsidR="000910F6" w:rsidRPr="00821888">
        <w:rPr>
          <w:rFonts w:asciiTheme="minorHAnsi" w:hAnsiTheme="minorHAnsi" w:cstheme="minorHAnsi"/>
          <w:color w:val="000000" w:themeColor="text1"/>
          <w:sz w:val="22"/>
          <w:szCs w:val="22"/>
        </w:rPr>
        <w:t>Shamanistica</w:t>
      </w:r>
      <w:proofErr w:type="spellEnd"/>
      <w:r w:rsidR="000910F6" w:rsidRPr="00821888">
        <w:rPr>
          <w:rFonts w:asciiTheme="minorHAnsi" w:hAnsiTheme="minorHAnsi" w:cstheme="minorHAnsi"/>
          <w:color w:val="000000" w:themeColor="text1"/>
          <w:sz w:val="22"/>
          <w:szCs w:val="22"/>
        </w:rPr>
        <w:t xml:space="preserve">, </w:t>
      </w:r>
      <w:proofErr w:type="spellStart"/>
      <w:r w:rsidR="000910F6" w:rsidRPr="00821888">
        <w:rPr>
          <w:rFonts w:asciiTheme="minorHAnsi" w:hAnsiTheme="minorHAnsi" w:cstheme="minorHAnsi"/>
          <w:color w:val="000000" w:themeColor="text1"/>
          <w:sz w:val="22"/>
          <w:szCs w:val="22"/>
        </w:rPr>
        <w:t>Akademia</w:t>
      </w:r>
      <w:proofErr w:type="spellEnd"/>
      <w:r w:rsidR="000910F6" w:rsidRPr="00821888">
        <w:rPr>
          <w:rFonts w:asciiTheme="minorHAnsi" w:hAnsiTheme="minorHAnsi" w:cstheme="minorHAnsi"/>
          <w:color w:val="000000" w:themeColor="text1"/>
          <w:sz w:val="22"/>
          <w:szCs w:val="22"/>
        </w:rPr>
        <w:t xml:space="preserve"> </w:t>
      </w:r>
      <w:proofErr w:type="spellStart"/>
      <w:r w:rsidR="000910F6" w:rsidRPr="00821888">
        <w:rPr>
          <w:rFonts w:asciiTheme="minorHAnsi" w:hAnsiTheme="minorHAnsi" w:cstheme="minorHAnsi"/>
          <w:color w:val="000000" w:themeColor="text1"/>
          <w:sz w:val="22"/>
          <w:szCs w:val="22"/>
        </w:rPr>
        <w:t>Kiado</w:t>
      </w:r>
      <w:proofErr w:type="spellEnd"/>
      <w:r w:rsidR="000910F6" w:rsidRPr="00821888">
        <w:rPr>
          <w:rFonts w:asciiTheme="minorHAnsi" w:hAnsiTheme="minorHAnsi" w:cstheme="minorHAnsi"/>
          <w:color w:val="000000" w:themeColor="text1"/>
          <w:sz w:val="22"/>
          <w:szCs w:val="22"/>
        </w:rPr>
        <w:t>, and The Polish Institute of the World Art Studies, Warsaw.</w:t>
      </w:r>
    </w:p>
    <w:p w14:paraId="59E419E2" w14:textId="77777777" w:rsidR="006F500C" w:rsidRPr="00821888" w:rsidRDefault="00DC17E5" w:rsidP="00DC17E5">
      <w:pPr>
        <w:tabs>
          <w:tab w:val="left" w:pos="900"/>
        </w:tabs>
        <w:ind w:left="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Retrieve at: </w:t>
      </w:r>
    </w:p>
    <w:p w14:paraId="0B19B426" w14:textId="260024B6" w:rsidR="006F500C" w:rsidRPr="00821888" w:rsidRDefault="006F500C" w:rsidP="00DC17E5">
      <w:pPr>
        <w:tabs>
          <w:tab w:val="left" w:pos="900"/>
        </w:tabs>
        <w:ind w:left="720"/>
        <w:rPr>
          <w:rFonts w:asciiTheme="minorHAnsi" w:hAnsiTheme="minorHAnsi" w:cstheme="minorHAnsi"/>
          <w:color w:val="000000" w:themeColor="text1"/>
          <w:sz w:val="22"/>
          <w:szCs w:val="22"/>
        </w:rPr>
      </w:pPr>
      <w:hyperlink r:id="rId23" w:history="1">
        <w:r w:rsidRPr="00821888">
          <w:rPr>
            <w:rStyle w:val="Hyperlink"/>
            <w:rFonts w:asciiTheme="minorHAnsi" w:hAnsiTheme="minorHAnsi" w:cstheme="minorHAnsi"/>
            <w:color w:val="000000" w:themeColor="text1"/>
            <w:sz w:val="22"/>
            <w:szCs w:val="22"/>
          </w:rPr>
          <w:t>https://www.academia.edu/2066714/Artists_as_Shamans_Historical_Review_and_Recent_Theoretical_Model</w:t>
        </w:r>
      </w:hyperlink>
      <w:r w:rsidRPr="00821888">
        <w:rPr>
          <w:rFonts w:asciiTheme="minorHAnsi" w:hAnsiTheme="minorHAnsi" w:cstheme="minorHAnsi"/>
          <w:color w:val="000000" w:themeColor="text1"/>
          <w:sz w:val="22"/>
          <w:szCs w:val="22"/>
        </w:rPr>
        <w:t xml:space="preserve"> </w:t>
      </w:r>
    </w:p>
    <w:p w14:paraId="267A0DF1" w14:textId="77777777" w:rsidR="00C03258" w:rsidRPr="00821888" w:rsidRDefault="00C03258" w:rsidP="00DC17E5">
      <w:pPr>
        <w:tabs>
          <w:tab w:val="left" w:pos="900"/>
        </w:tabs>
        <w:jc w:val="both"/>
        <w:rPr>
          <w:rFonts w:asciiTheme="minorHAnsi" w:hAnsiTheme="minorHAnsi" w:cstheme="minorHAnsi"/>
          <w:color w:val="000000" w:themeColor="text1"/>
          <w:sz w:val="22"/>
          <w:szCs w:val="22"/>
        </w:rPr>
      </w:pPr>
    </w:p>
    <w:p w14:paraId="5501643A" w14:textId="7F07C670" w:rsidR="0005539A" w:rsidRPr="00821888" w:rsidRDefault="0005539A" w:rsidP="0005539A">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(2013). </w:t>
      </w:r>
      <w:r w:rsidRPr="00821888">
        <w:rPr>
          <w:rFonts w:asciiTheme="minorHAnsi" w:hAnsiTheme="minorHAnsi" w:cstheme="minorHAnsi"/>
          <w:i/>
          <w:iCs/>
          <w:color w:val="000000" w:themeColor="text1"/>
          <w:sz w:val="22"/>
          <w:szCs w:val="22"/>
        </w:rPr>
        <w:t>The power of shamanic art</w:t>
      </w:r>
      <w:r w:rsidR="00A66E51" w:rsidRPr="00821888">
        <w:rPr>
          <w:rFonts w:asciiTheme="minorHAnsi" w:hAnsiTheme="minorHAnsi" w:cstheme="minorHAnsi"/>
          <w:color w:val="000000" w:themeColor="text1"/>
          <w:sz w:val="22"/>
          <w:szCs w:val="22"/>
        </w:rPr>
        <w:t xml:space="preserve">. </w:t>
      </w:r>
      <w:r w:rsidRPr="00821888">
        <w:rPr>
          <w:rFonts w:asciiTheme="minorHAnsi" w:hAnsiTheme="minorHAnsi" w:cstheme="minorHAnsi"/>
          <w:color w:val="000000" w:themeColor="text1"/>
          <w:sz w:val="22"/>
          <w:szCs w:val="22"/>
        </w:rPr>
        <w:t xml:space="preserve">Reprinted </w:t>
      </w:r>
      <w:r w:rsidR="007F4301" w:rsidRPr="00821888">
        <w:rPr>
          <w:rFonts w:asciiTheme="minorHAnsi" w:hAnsiTheme="minorHAnsi" w:cstheme="minorHAnsi"/>
          <w:color w:val="000000" w:themeColor="text1"/>
          <w:sz w:val="22"/>
          <w:szCs w:val="22"/>
        </w:rPr>
        <w:t xml:space="preserve">on </w:t>
      </w:r>
      <w:r w:rsidR="007F4301" w:rsidRPr="00821888">
        <w:rPr>
          <w:rFonts w:asciiTheme="minorHAnsi" w:hAnsiTheme="minorHAnsi" w:cstheme="minorHAnsi"/>
          <w:i/>
          <w:color w:val="000000" w:themeColor="text1"/>
          <w:sz w:val="22"/>
          <w:szCs w:val="22"/>
        </w:rPr>
        <w:t xml:space="preserve">Threads of the Spiderwoman, </w:t>
      </w:r>
      <w:r w:rsidR="007F4301" w:rsidRPr="00821888">
        <w:rPr>
          <w:rFonts w:asciiTheme="minorHAnsi" w:hAnsiTheme="minorHAnsi" w:cstheme="minorHAnsi"/>
          <w:color w:val="000000" w:themeColor="text1"/>
          <w:sz w:val="22"/>
          <w:szCs w:val="22"/>
        </w:rPr>
        <w:t xml:space="preserve">at </w:t>
      </w:r>
    </w:p>
    <w:p w14:paraId="3E2A7535" w14:textId="44DD7461" w:rsidR="007F4301" w:rsidRPr="00821888" w:rsidRDefault="00A92937" w:rsidP="00A92937">
      <w:pPr>
        <w:tabs>
          <w:tab w:val="left" w:pos="540"/>
        </w:tabs>
        <w:ind w:left="540" w:firstLine="90"/>
        <w:rPr>
          <w:rFonts w:asciiTheme="minorHAnsi" w:hAnsiTheme="minorHAnsi" w:cstheme="minorHAnsi"/>
          <w:color w:val="000000" w:themeColor="text1"/>
          <w:sz w:val="22"/>
          <w:szCs w:val="22"/>
        </w:rPr>
      </w:pPr>
      <w:hyperlink r:id="rId24" w:history="1">
        <w:r w:rsidRPr="00821888">
          <w:rPr>
            <w:rStyle w:val="Hyperlink"/>
            <w:rFonts w:asciiTheme="minorHAnsi" w:hAnsiTheme="minorHAnsi" w:cstheme="minorHAnsi"/>
            <w:color w:val="000000" w:themeColor="text1"/>
            <w:sz w:val="22"/>
            <w:szCs w:val="22"/>
          </w:rPr>
          <w:t>http://threadsofspiderwoman.blogspot.com/2013/02/the-power-of-shamanic-art.html</w:t>
        </w:r>
      </w:hyperlink>
      <w:r w:rsidR="007F4301" w:rsidRPr="00821888">
        <w:rPr>
          <w:rFonts w:asciiTheme="minorHAnsi" w:hAnsiTheme="minorHAnsi" w:cstheme="minorHAnsi"/>
          <w:color w:val="000000" w:themeColor="text1"/>
          <w:sz w:val="22"/>
          <w:szCs w:val="22"/>
        </w:rPr>
        <w:t>.</w:t>
      </w:r>
    </w:p>
    <w:p w14:paraId="23E6C139" w14:textId="3F238937" w:rsidR="00C03258" w:rsidRPr="00821888" w:rsidRDefault="0005539A" w:rsidP="0005539A">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 xml:space="preserve"> </w:t>
      </w:r>
    </w:p>
    <w:p w14:paraId="095C1F33" w14:textId="7F482B13" w:rsidR="00DC17E5" w:rsidRPr="00821888" w:rsidRDefault="0005539A" w:rsidP="00DC17E5">
      <w:pPr>
        <w:tabs>
          <w:tab w:val="left" w:pos="900"/>
        </w:tabs>
        <w:jc w:val="both"/>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(2013</w:t>
      </w:r>
      <w:r w:rsidR="00DC17E5" w:rsidRPr="00821888">
        <w:rPr>
          <w:rFonts w:asciiTheme="minorHAnsi" w:hAnsiTheme="minorHAnsi" w:cstheme="minorHAnsi"/>
          <w:color w:val="000000" w:themeColor="text1"/>
          <w:sz w:val="22"/>
          <w:szCs w:val="22"/>
        </w:rPr>
        <w:t xml:space="preserve">). </w:t>
      </w:r>
      <w:r w:rsidR="00DC17E5" w:rsidRPr="00821888">
        <w:rPr>
          <w:rFonts w:asciiTheme="minorHAnsi" w:hAnsiTheme="minorHAnsi" w:cstheme="minorHAnsi"/>
          <w:i/>
          <w:iCs/>
          <w:color w:val="000000" w:themeColor="text1"/>
          <w:sz w:val="22"/>
          <w:szCs w:val="22"/>
        </w:rPr>
        <w:t>An archival exploration comparing contemporary artists and shamans.</w:t>
      </w:r>
      <w:r w:rsidR="00DC17E5" w:rsidRPr="00821888">
        <w:rPr>
          <w:rFonts w:asciiTheme="minorHAnsi" w:hAnsiTheme="minorHAnsi" w:cstheme="minorHAnsi"/>
          <w:color w:val="000000" w:themeColor="text1"/>
          <w:sz w:val="22"/>
          <w:szCs w:val="22"/>
        </w:rPr>
        <w:t xml:space="preserve"> </w:t>
      </w:r>
    </w:p>
    <w:p w14:paraId="2A7F43BE" w14:textId="2A7BD18F" w:rsidR="00A66E51" w:rsidRPr="00821888" w:rsidRDefault="00DC17E5" w:rsidP="00E47416">
      <w:pPr>
        <w:tabs>
          <w:tab w:val="left" w:pos="560"/>
        </w:tabs>
        <w:jc w:val="both"/>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PhD, Saybrook University, San Francisco, CA.</w:t>
      </w:r>
    </w:p>
    <w:p w14:paraId="6F569DDF" w14:textId="4E6B926B" w:rsidR="00A66E51" w:rsidRPr="00821888" w:rsidRDefault="00A66E51" w:rsidP="00A66E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Style w:val="Hyperlink"/>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lastRenderedPageBreak/>
        <w:t xml:space="preserve">Retrieve  at </w:t>
      </w:r>
    </w:p>
    <w:p w14:paraId="0FDCEF90" w14:textId="297E76EE" w:rsidR="00584C01" w:rsidRPr="00821888" w:rsidRDefault="00584C01" w:rsidP="00A66E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heme="minorHAnsi" w:hAnsiTheme="minorHAnsi" w:cstheme="minorHAnsi"/>
          <w:color w:val="000000" w:themeColor="text1"/>
          <w:sz w:val="22"/>
          <w:szCs w:val="22"/>
        </w:rPr>
      </w:pPr>
      <w:hyperlink r:id="rId25" w:history="1">
        <w:r w:rsidRPr="00821888">
          <w:rPr>
            <w:rStyle w:val="Hyperlink"/>
            <w:rFonts w:asciiTheme="minorHAnsi" w:hAnsiTheme="minorHAnsi" w:cstheme="minorHAnsi"/>
            <w:color w:val="000000" w:themeColor="text1"/>
            <w:sz w:val="22"/>
            <w:szCs w:val="22"/>
          </w:rPr>
          <w:t>https://www.academia.edu/25182315/Contemporary_Artists_as_Shamans_-_Archival_Exploration_full_text_and_references</w:t>
        </w:r>
      </w:hyperlink>
      <w:r w:rsidRPr="00821888">
        <w:rPr>
          <w:rFonts w:asciiTheme="minorHAnsi" w:hAnsiTheme="minorHAnsi" w:cstheme="minorHAnsi"/>
          <w:color w:val="000000" w:themeColor="text1"/>
          <w:sz w:val="22"/>
          <w:szCs w:val="22"/>
        </w:rPr>
        <w:t xml:space="preserve"> </w:t>
      </w:r>
    </w:p>
    <w:p w14:paraId="1B30E55F" w14:textId="77777777" w:rsidR="001F3DB2" w:rsidRPr="00821888" w:rsidRDefault="001F3DB2" w:rsidP="00DC17E5">
      <w:pPr>
        <w:tabs>
          <w:tab w:val="left" w:pos="900"/>
        </w:tabs>
        <w:rPr>
          <w:rFonts w:asciiTheme="minorHAnsi" w:hAnsiTheme="minorHAnsi" w:cstheme="minorHAnsi"/>
          <w:color w:val="000000" w:themeColor="text1"/>
          <w:sz w:val="22"/>
          <w:szCs w:val="22"/>
        </w:rPr>
      </w:pPr>
    </w:p>
    <w:p w14:paraId="2E793976" w14:textId="144AF8A1" w:rsidR="00DC17E5" w:rsidRPr="00821888" w:rsidRDefault="00DC17E5" w:rsidP="00DC17E5">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M. (2011). The flapping butterfly wings of gifted mentorship: Ruth Richards and </w:t>
      </w:r>
    </w:p>
    <w:p w14:paraId="00C079C9" w14:textId="4C125EC4" w:rsidR="00DC17E5" w:rsidRPr="00821888" w:rsidRDefault="00DC17E5" w:rsidP="00E47416">
      <w:pPr>
        <w:tabs>
          <w:tab w:val="left" w:pos="900"/>
        </w:tabs>
        <w:ind w:left="540"/>
        <w:rPr>
          <w:rFonts w:asciiTheme="minorHAnsi" w:hAnsiTheme="minorHAnsi" w:cstheme="minorHAnsi"/>
          <w:i/>
          <w:iCs/>
          <w:color w:val="000000" w:themeColor="text1"/>
          <w:sz w:val="22"/>
          <w:szCs w:val="22"/>
        </w:rPr>
      </w:pPr>
      <w:r w:rsidRPr="00821888">
        <w:rPr>
          <w:rFonts w:asciiTheme="minorHAnsi" w:hAnsiTheme="minorHAnsi" w:cstheme="minorHAnsi"/>
          <w:color w:val="000000" w:themeColor="text1"/>
          <w:sz w:val="22"/>
          <w:szCs w:val="22"/>
        </w:rPr>
        <w:t xml:space="preserve">Saybrook University. </w:t>
      </w:r>
      <w:proofErr w:type="spellStart"/>
      <w:r w:rsidRPr="00821888">
        <w:rPr>
          <w:rFonts w:asciiTheme="minorHAnsi" w:hAnsiTheme="minorHAnsi" w:cstheme="minorHAnsi"/>
          <w:i/>
          <w:iCs/>
          <w:color w:val="000000" w:themeColor="text1"/>
          <w:sz w:val="22"/>
          <w:szCs w:val="22"/>
        </w:rPr>
        <w:t>NeuroQuantology</w:t>
      </w:r>
      <w:proofErr w:type="spellEnd"/>
      <w:r w:rsidRPr="00821888">
        <w:rPr>
          <w:rFonts w:asciiTheme="minorHAnsi" w:hAnsiTheme="minorHAnsi" w:cstheme="minorHAnsi"/>
          <w:i/>
          <w:iCs/>
          <w:color w:val="000000" w:themeColor="text1"/>
          <w:sz w:val="22"/>
          <w:szCs w:val="22"/>
        </w:rPr>
        <w:t>: An Interdisciplinary Journal of Neuroscience and Physics, 9</w:t>
      </w:r>
      <w:r w:rsidRPr="00821888">
        <w:rPr>
          <w:rFonts w:asciiTheme="minorHAnsi" w:hAnsiTheme="minorHAnsi" w:cstheme="minorHAnsi"/>
          <w:color w:val="000000" w:themeColor="text1"/>
          <w:sz w:val="22"/>
          <w:szCs w:val="22"/>
        </w:rPr>
        <w:t>(3), 535-544.</w:t>
      </w:r>
    </w:p>
    <w:p w14:paraId="5FD76A39" w14:textId="77777777" w:rsidR="00DC17E5" w:rsidRPr="00821888" w:rsidRDefault="00DC17E5" w:rsidP="00DC17E5">
      <w:pPr>
        <w:tabs>
          <w:tab w:val="left" w:pos="270"/>
          <w:tab w:val="left" w:pos="900"/>
        </w:tabs>
        <w:ind w:left="54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Retrieve at: </w:t>
      </w:r>
      <w:hyperlink r:id="rId26" w:history="1">
        <w:r w:rsidRPr="00821888">
          <w:rPr>
            <w:rStyle w:val="Hyperlink"/>
            <w:rFonts w:asciiTheme="minorHAnsi" w:hAnsiTheme="minorHAnsi" w:cstheme="minorHAnsi"/>
            <w:color w:val="000000" w:themeColor="text1"/>
            <w:sz w:val="22"/>
            <w:szCs w:val="22"/>
          </w:rPr>
          <w:t>http://www.academia.edu/927579/The_Flapping_Butterfly_Wings_of_Gifted_Mentorship_Ruth_Richards_and_Saybrook_University</w:t>
        </w:r>
      </w:hyperlink>
      <w:r w:rsidRPr="00821888">
        <w:rPr>
          <w:rFonts w:asciiTheme="minorHAnsi" w:hAnsiTheme="minorHAnsi" w:cstheme="minorHAnsi"/>
          <w:color w:val="000000" w:themeColor="text1"/>
          <w:sz w:val="22"/>
          <w:szCs w:val="22"/>
        </w:rPr>
        <w:t xml:space="preserve"> </w:t>
      </w:r>
    </w:p>
    <w:p w14:paraId="12D7D7A1" w14:textId="77777777" w:rsidR="00BC5345" w:rsidRPr="00821888" w:rsidRDefault="00BC5345" w:rsidP="00BC5345">
      <w:pPr>
        <w:tabs>
          <w:tab w:val="left" w:pos="900"/>
        </w:tabs>
        <w:rPr>
          <w:rFonts w:asciiTheme="minorHAnsi" w:hAnsiTheme="minorHAnsi" w:cstheme="minorHAnsi"/>
          <w:color w:val="000000" w:themeColor="text1"/>
          <w:sz w:val="22"/>
          <w:szCs w:val="22"/>
        </w:rPr>
      </w:pPr>
    </w:p>
    <w:p w14:paraId="7F99FBDA" w14:textId="77777777" w:rsidR="00E47416" w:rsidRPr="00821888" w:rsidRDefault="00945F5C" w:rsidP="00E47416">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D.M. (1990).</w:t>
      </w:r>
      <w:r w:rsidRPr="00821888">
        <w:rPr>
          <w:rFonts w:asciiTheme="minorHAnsi" w:hAnsiTheme="minorHAnsi" w:cstheme="minorHAnsi"/>
          <w:color w:val="000000" w:themeColor="text1"/>
          <w:sz w:val="22"/>
          <w:szCs w:val="22"/>
        </w:rPr>
        <w:tab/>
        <w:t xml:space="preserve">Journey into the Dead Zone. Helen Frost (Ed.), </w:t>
      </w:r>
      <w:r w:rsidRPr="00821888">
        <w:rPr>
          <w:rFonts w:asciiTheme="minorHAnsi" w:hAnsiTheme="minorHAnsi" w:cstheme="minorHAnsi"/>
          <w:i/>
          <w:color w:val="000000" w:themeColor="text1"/>
          <w:sz w:val="22"/>
          <w:szCs w:val="22"/>
        </w:rPr>
        <w:t xml:space="preserve">Season of Dead Water, </w:t>
      </w:r>
      <w:r w:rsidRPr="00821888">
        <w:rPr>
          <w:rFonts w:asciiTheme="minorHAnsi" w:hAnsiTheme="minorHAnsi" w:cstheme="minorHAnsi"/>
          <w:color w:val="000000" w:themeColor="text1"/>
          <w:sz w:val="22"/>
          <w:szCs w:val="22"/>
        </w:rPr>
        <w:tab/>
      </w:r>
      <w:proofErr w:type="spellStart"/>
      <w:r w:rsidRPr="00821888">
        <w:rPr>
          <w:rFonts w:asciiTheme="minorHAnsi" w:hAnsiTheme="minorHAnsi" w:cstheme="minorHAnsi"/>
          <w:color w:val="000000" w:themeColor="text1"/>
          <w:sz w:val="22"/>
          <w:szCs w:val="22"/>
        </w:rPr>
        <w:t>Breitenbush</w:t>
      </w:r>
      <w:proofErr w:type="spellEnd"/>
      <w:r w:rsidRPr="00821888">
        <w:rPr>
          <w:rFonts w:asciiTheme="minorHAnsi" w:hAnsiTheme="minorHAnsi" w:cstheme="minorHAnsi"/>
          <w:color w:val="000000" w:themeColor="text1"/>
          <w:sz w:val="22"/>
          <w:szCs w:val="22"/>
        </w:rPr>
        <w:t xml:space="preserve"> Books: Portland, OR.</w:t>
      </w:r>
      <w:r w:rsidRPr="00821888">
        <w:rPr>
          <w:rFonts w:asciiTheme="minorHAnsi" w:hAnsiTheme="minorHAnsi" w:cstheme="minorHAnsi"/>
          <w:i/>
          <w:color w:val="000000" w:themeColor="text1"/>
          <w:sz w:val="22"/>
          <w:szCs w:val="22"/>
        </w:rPr>
        <w:t xml:space="preserve"> </w:t>
      </w:r>
      <w:r w:rsidRPr="00821888">
        <w:rPr>
          <w:rFonts w:asciiTheme="minorHAnsi" w:hAnsiTheme="minorHAnsi" w:cstheme="minorHAnsi"/>
          <w:color w:val="000000" w:themeColor="text1"/>
          <w:sz w:val="22"/>
          <w:szCs w:val="22"/>
        </w:rPr>
        <w:t xml:space="preserve">A collection of writing regarding the Exxon Valdez oil </w:t>
      </w:r>
    </w:p>
    <w:p w14:paraId="58DD1F1C" w14:textId="515FCEDC" w:rsidR="00945F5C" w:rsidRPr="00821888" w:rsidRDefault="00E47416" w:rsidP="00E47416">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945F5C" w:rsidRPr="00821888">
        <w:rPr>
          <w:rFonts w:asciiTheme="minorHAnsi" w:hAnsiTheme="minorHAnsi" w:cstheme="minorHAnsi"/>
          <w:color w:val="000000" w:themeColor="text1"/>
          <w:sz w:val="22"/>
          <w:szCs w:val="22"/>
        </w:rPr>
        <w:t>spill in Prince William Sound, Alaska</w:t>
      </w:r>
      <w:r w:rsidRPr="00821888">
        <w:rPr>
          <w:rFonts w:asciiTheme="minorHAnsi" w:hAnsiTheme="minorHAnsi" w:cstheme="minorHAnsi"/>
          <w:color w:val="000000" w:themeColor="text1"/>
          <w:sz w:val="22"/>
          <w:szCs w:val="22"/>
        </w:rPr>
        <w:t xml:space="preserve">. </w:t>
      </w:r>
    </w:p>
    <w:p w14:paraId="20A07F94" w14:textId="7C8AE753" w:rsidR="00945F5C" w:rsidRPr="00821888" w:rsidRDefault="00945F5C" w:rsidP="00E47416">
      <w:pPr>
        <w:tabs>
          <w:tab w:val="left" w:pos="900"/>
        </w:tabs>
        <w:ind w:left="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Reviewed: Kaganoff, P. (1990, May 25). Review of </w:t>
      </w:r>
      <w:r w:rsidRPr="00821888">
        <w:rPr>
          <w:rFonts w:asciiTheme="minorHAnsi" w:hAnsiTheme="minorHAnsi" w:cstheme="minorHAnsi"/>
          <w:i/>
          <w:color w:val="000000" w:themeColor="text1"/>
          <w:sz w:val="22"/>
          <w:szCs w:val="22"/>
        </w:rPr>
        <w:t xml:space="preserve">Season of Dead Water, Publishers Weekly. </w:t>
      </w:r>
      <w:r w:rsidRPr="00821888">
        <w:rPr>
          <w:rFonts w:asciiTheme="minorHAnsi" w:hAnsiTheme="minorHAnsi" w:cstheme="minorHAnsi"/>
          <w:color w:val="000000" w:themeColor="text1"/>
          <w:sz w:val="22"/>
          <w:szCs w:val="22"/>
        </w:rPr>
        <w:t xml:space="preserve">Referring to </w:t>
      </w:r>
      <w:proofErr w:type="spellStart"/>
      <w:r w:rsidRPr="00821888">
        <w:rPr>
          <w:rFonts w:asciiTheme="minorHAnsi" w:hAnsiTheme="minorHAnsi" w:cstheme="minorHAnsi"/>
          <w:color w:val="000000" w:themeColor="text1"/>
          <w:sz w:val="22"/>
          <w:szCs w:val="22"/>
        </w:rPr>
        <w:t>Benyshek’s</w:t>
      </w:r>
      <w:proofErr w:type="spellEnd"/>
      <w:r w:rsidRPr="00821888">
        <w:rPr>
          <w:rFonts w:asciiTheme="minorHAnsi" w:hAnsiTheme="minorHAnsi" w:cstheme="minorHAnsi"/>
          <w:color w:val="000000" w:themeColor="text1"/>
          <w:sz w:val="22"/>
          <w:szCs w:val="22"/>
        </w:rPr>
        <w:t xml:space="preserve"> chapter, </w:t>
      </w:r>
      <w:proofErr w:type="spellStart"/>
      <w:r w:rsidRPr="00821888">
        <w:rPr>
          <w:rFonts w:asciiTheme="minorHAnsi" w:hAnsiTheme="minorHAnsi" w:cstheme="minorHAnsi"/>
          <w:color w:val="000000" w:themeColor="text1"/>
          <w:sz w:val="22"/>
          <w:szCs w:val="22"/>
        </w:rPr>
        <w:t>Kaganoff</w:t>
      </w:r>
      <w:proofErr w:type="spellEnd"/>
      <w:r w:rsidRPr="00821888">
        <w:rPr>
          <w:rFonts w:asciiTheme="minorHAnsi" w:hAnsiTheme="minorHAnsi" w:cstheme="minorHAnsi"/>
          <w:color w:val="000000" w:themeColor="text1"/>
          <w:sz w:val="22"/>
          <w:szCs w:val="22"/>
        </w:rPr>
        <w:t xml:space="preserve"> wrote: </w:t>
      </w:r>
    </w:p>
    <w:p w14:paraId="484B26C8" w14:textId="77777777" w:rsidR="00945F5C" w:rsidRPr="00821888" w:rsidRDefault="00945F5C" w:rsidP="00945F5C">
      <w:pPr>
        <w:tabs>
          <w:tab w:val="left" w:pos="990"/>
        </w:tabs>
        <w:ind w:left="144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 Far more inspiring are the prose pieces, several of which use matter-of-fact images to chilling effect: "There are oiled loons making their calls, oiled otters and babies . . . dead deer floating in the water" (Benyshek, 1990, p. 54). </w:t>
      </w:r>
    </w:p>
    <w:p w14:paraId="061BB494" w14:textId="77777777" w:rsidR="00945F5C" w:rsidRPr="00821888" w:rsidRDefault="00945F5C" w:rsidP="00945F5C">
      <w:pPr>
        <w:tabs>
          <w:tab w:val="left" w:pos="900"/>
        </w:tabs>
        <w:rPr>
          <w:rFonts w:asciiTheme="minorHAnsi" w:hAnsiTheme="minorHAnsi" w:cstheme="minorHAnsi"/>
          <w:color w:val="000000" w:themeColor="text1"/>
          <w:sz w:val="22"/>
          <w:szCs w:val="22"/>
        </w:rPr>
      </w:pPr>
    </w:p>
    <w:p w14:paraId="6FEB5726" w14:textId="77777777" w:rsidR="00945F5C" w:rsidRPr="00821888" w:rsidRDefault="00945F5C" w:rsidP="00945F5C">
      <w:pPr>
        <w:tabs>
          <w:tab w:val="left" w:pos="900"/>
        </w:tabs>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 xml:space="preserve">Benyshek, D.M. (1982). Deerfield: A multimedia performance. </w:t>
      </w:r>
      <w:r w:rsidRPr="00821888">
        <w:rPr>
          <w:rFonts w:asciiTheme="minorHAnsi" w:hAnsiTheme="minorHAnsi" w:cstheme="minorHAnsi"/>
          <w:i/>
          <w:color w:val="000000" w:themeColor="text1"/>
          <w:sz w:val="22"/>
          <w:szCs w:val="22"/>
        </w:rPr>
        <w:t xml:space="preserve">Calyx: A Journal of Women’s Art </w:t>
      </w:r>
    </w:p>
    <w:p w14:paraId="61EBF361" w14:textId="00DC9ADB" w:rsidR="00335F0C" w:rsidRPr="00821888" w:rsidRDefault="00945F5C" w:rsidP="00945F5C">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i/>
          <w:color w:val="000000" w:themeColor="text1"/>
          <w:sz w:val="22"/>
          <w:szCs w:val="22"/>
        </w:rPr>
        <w:tab/>
        <w:t>and Literature, 8</w:t>
      </w:r>
      <w:r w:rsidRPr="00821888">
        <w:rPr>
          <w:rFonts w:asciiTheme="minorHAnsi" w:hAnsiTheme="minorHAnsi" w:cstheme="minorHAnsi"/>
          <w:color w:val="000000" w:themeColor="text1"/>
          <w:sz w:val="22"/>
          <w:szCs w:val="22"/>
        </w:rPr>
        <w:t xml:space="preserve"> (1). </w:t>
      </w:r>
      <w:hyperlink r:id="rId27" w:history="1">
        <w:r w:rsidR="0017108F" w:rsidRPr="00821888">
          <w:rPr>
            <w:rStyle w:val="Hyperlink"/>
            <w:rFonts w:asciiTheme="minorHAnsi" w:hAnsiTheme="minorHAnsi" w:cstheme="minorHAnsi"/>
            <w:color w:val="000000" w:themeColor="text1"/>
            <w:sz w:val="22"/>
            <w:szCs w:val="22"/>
          </w:rPr>
          <w:t>https://www.calyxpress.org/product-category/journals/</w:t>
        </w:r>
      </w:hyperlink>
      <w:r w:rsidR="0017108F" w:rsidRPr="00821888">
        <w:rPr>
          <w:rFonts w:asciiTheme="minorHAnsi" w:hAnsiTheme="minorHAnsi" w:cstheme="minorHAnsi"/>
          <w:color w:val="000000" w:themeColor="text1"/>
          <w:sz w:val="22"/>
          <w:szCs w:val="22"/>
        </w:rPr>
        <w:t xml:space="preserve"> </w:t>
      </w:r>
    </w:p>
    <w:p w14:paraId="6BAA55E5" w14:textId="77777777" w:rsidR="00335F0C" w:rsidRPr="00821888" w:rsidRDefault="00335F0C" w:rsidP="00945F5C">
      <w:pPr>
        <w:tabs>
          <w:tab w:val="left" w:pos="720"/>
        </w:tabs>
        <w:rPr>
          <w:rFonts w:asciiTheme="minorHAnsi" w:hAnsiTheme="minorHAnsi" w:cstheme="minorHAnsi"/>
          <w:b/>
          <w:bCs/>
          <w:color w:val="000000" w:themeColor="text1"/>
          <w:sz w:val="22"/>
          <w:szCs w:val="22"/>
        </w:rPr>
      </w:pPr>
    </w:p>
    <w:p w14:paraId="47A92DF7" w14:textId="02D6ABA1" w:rsidR="000F7692" w:rsidRPr="00821888" w:rsidRDefault="000F7692" w:rsidP="00945F5C">
      <w:pPr>
        <w:tabs>
          <w:tab w:val="left" w:pos="720"/>
        </w:tabs>
        <w:rPr>
          <w:rFonts w:asciiTheme="minorHAnsi" w:hAnsiTheme="minorHAnsi" w:cstheme="minorHAnsi"/>
          <w:b/>
          <w:bCs/>
          <w:color w:val="000000" w:themeColor="text1"/>
          <w:sz w:val="22"/>
          <w:szCs w:val="22"/>
        </w:rPr>
      </w:pPr>
      <w:r w:rsidRPr="00821888">
        <w:rPr>
          <w:rFonts w:asciiTheme="minorHAnsi" w:hAnsiTheme="minorHAnsi" w:cstheme="minorHAnsi"/>
          <w:b/>
          <w:bCs/>
          <w:color w:val="000000" w:themeColor="text1"/>
          <w:sz w:val="22"/>
          <w:szCs w:val="22"/>
        </w:rPr>
        <w:t xml:space="preserve">ADDITIONAL PUBLICATIONS (POETRY, </w:t>
      </w:r>
      <w:r w:rsidR="00793695">
        <w:rPr>
          <w:rFonts w:asciiTheme="minorHAnsi" w:hAnsiTheme="minorHAnsi" w:cstheme="minorHAnsi"/>
          <w:b/>
          <w:bCs/>
          <w:color w:val="000000" w:themeColor="text1"/>
          <w:sz w:val="22"/>
          <w:szCs w:val="22"/>
        </w:rPr>
        <w:t>REPRODUCTIONS OF ARTWORK</w:t>
      </w:r>
      <w:r w:rsidRPr="00821888">
        <w:rPr>
          <w:rFonts w:asciiTheme="minorHAnsi" w:hAnsiTheme="minorHAnsi" w:cstheme="minorHAnsi"/>
          <w:b/>
          <w:bCs/>
          <w:color w:val="000000" w:themeColor="text1"/>
          <w:sz w:val="22"/>
          <w:szCs w:val="22"/>
        </w:rPr>
        <w:t>).</w:t>
      </w:r>
    </w:p>
    <w:p w14:paraId="1088394B" w14:textId="77777777" w:rsidR="00793695" w:rsidRDefault="00793695" w:rsidP="00793695">
      <w:pPr>
        <w:tabs>
          <w:tab w:val="left" w:pos="900"/>
        </w:tabs>
        <w:rPr>
          <w:rFonts w:asciiTheme="minorHAnsi" w:hAnsiTheme="minorHAnsi" w:cstheme="minorHAnsi"/>
          <w:color w:val="000000" w:themeColor="text1"/>
          <w:sz w:val="22"/>
          <w:szCs w:val="22"/>
        </w:rPr>
      </w:pPr>
    </w:p>
    <w:p w14:paraId="4091C9B1" w14:textId="77777777" w:rsidR="00AC2C05" w:rsidRDefault="00AC2C05" w:rsidP="00793695">
      <w:pPr>
        <w:tabs>
          <w:tab w:val="left" w:pos="900"/>
        </w:tabs>
        <w:rPr>
          <w:rFonts w:asciiTheme="minorHAnsi" w:hAnsiTheme="minorHAnsi" w:cstheme="minorHAnsi"/>
          <w:i/>
          <w:iCs/>
          <w:color w:val="000000" w:themeColor="text1"/>
          <w:sz w:val="22"/>
          <w:szCs w:val="22"/>
        </w:rPr>
      </w:pPr>
      <w:r>
        <w:rPr>
          <w:rFonts w:asciiTheme="minorHAnsi" w:hAnsiTheme="minorHAnsi" w:cstheme="minorHAnsi"/>
          <w:color w:val="000000" w:themeColor="text1"/>
          <w:sz w:val="22"/>
          <w:szCs w:val="22"/>
        </w:rPr>
        <w:t xml:space="preserve">Benyshek, D. (2025). </w:t>
      </w:r>
      <w:r>
        <w:rPr>
          <w:rFonts w:asciiTheme="minorHAnsi" w:hAnsiTheme="minorHAnsi" w:cstheme="minorHAnsi"/>
          <w:i/>
          <w:iCs/>
          <w:color w:val="000000" w:themeColor="text1"/>
          <w:sz w:val="22"/>
          <w:szCs w:val="22"/>
        </w:rPr>
        <w:t xml:space="preserve">The Beginning (The Birth of the Universe), </w:t>
      </w:r>
      <w:r>
        <w:rPr>
          <w:rFonts w:asciiTheme="minorHAnsi" w:hAnsiTheme="minorHAnsi" w:cstheme="minorHAnsi"/>
          <w:color w:val="000000" w:themeColor="text1"/>
          <w:sz w:val="22"/>
          <w:szCs w:val="22"/>
        </w:rPr>
        <w:t xml:space="preserve">Randall, J. (Ed), </w:t>
      </w:r>
      <w:r>
        <w:rPr>
          <w:rFonts w:asciiTheme="minorHAnsi" w:hAnsiTheme="minorHAnsi" w:cstheme="minorHAnsi"/>
          <w:i/>
          <w:iCs/>
          <w:color w:val="000000" w:themeColor="text1"/>
          <w:sz w:val="22"/>
          <w:szCs w:val="22"/>
        </w:rPr>
        <w:t xml:space="preserve">The Mama </w:t>
      </w:r>
    </w:p>
    <w:p w14:paraId="1BDE6D1E" w14:textId="33F35628" w:rsidR="00AC2C05" w:rsidRDefault="00AC2C05" w:rsidP="00793695">
      <w:pPr>
        <w:tabs>
          <w:tab w:val="left" w:pos="90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ab/>
        <w:t xml:space="preserve">Temple Magazine, </w:t>
      </w:r>
      <w:r>
        <w:rPr>
          <w:rFonts w:asciiTheme="minorHAnsi" w:hAnsiTheme="minorHAnsi" w:cstheme="minorHAnsi"/>
          <w:color w:val="000000" w:themeColor="text1"/>
          <w:sz w:val="22"/>
          <w:szCs w:val="22"/>
        </w:rPr>
        <w:t>(1), color reproduction (pp. 17-18).</w:t>
      </w:r>
    </w:p>
    <w:p w14:paraId="423C8D00" w14:textId="77777777" w:rsidR="00AC2C05" w:rsidRDefault="00AC2C05" w:rsidP="00793695">
      <w:pPr>
        <w:tabs>
          <w:tab w:val="left" w:pos="900"/>
        </w:tabs>
        <w:rPr>
          <w:rFonts w:asciiTheme="minorHAnsi" w:hAnsiTheme="minorHAnsi" w:cstheme="minorHAnsi"/>
          <w:color w:val="000000" w:themeColor="text1"/>
          <w:sz w:val="22"/>
          <w:szCs w:val="22"/>
        </w:rPr>
      </w:pPr>
    </w:p>
    <w:p w14:paraId="71786CB6" w14:textId="2769250D" w:rsidR="00782621" w:rsidRDefault="00782621" w:rsidP="00782621">
      <w:pPr>
        <w:tabs>
          <w:tab w:val="left" w:pos="900"/>
        </w:tabs>
        <w:rPr>
          <w:rFonts w:asciiTheme="minorHAnsi" w:hAnsiTheme="minorHAnsi" w:cstheme="minorHAnsi"/>
          <w:i/>
          <w:iCs/>
          <w:color w:val="000000" w:themeColor="text1"/>
          <w:sz w:val="22"/>
          <w:szCs w:val="22"/>
        </w:rPr>
      </w:pPr>
      <w:r>
        <w:rPr>
          <w:rFonts w:asciiTheme="minorHAnsi" w:hAnsiTheme="minorHAnsi" w:cstheme="minorHAnsi"/>
          <w:color w:val="000000" w:themeColor="text1"/>
          <w:sz w:val="22"/>
          <w:szCs w:val="22"/>
        </w:rPr>
        <w:t xml:space="preserve">Benyshek, D. (2025). </w:t>
      </w:r>
      <w:r>
        <w:rPr>
          <w:rFonts w:asciiTheme="minorHAnsi" w:hAnsiTheme="minorHAnsi" w:cstheme="minorHAnsi"/>
          <w:i/>
          <w:iCs/>
          <w:color w:val="000000" w:themeColor="text1"/>
          <w:sz w:val="22"/>
          <w:szCs w:val="22"/>
        </w:rPr>
        <w:t xml:space="preserve">The Mother, We are Born of the Earth, </w:t>
      </w:r>
      <w:r>
        <w:rPr>
          <w:rFonts w:asciiTheme="minorHAnsi" w:hAnsiTheme="minorHAnsi" w:cstheme="minorHAnsi"/>
          <w:color w:val="000000" w:themeColor="text1"/>
          <w:sz w:val="22"/>
          <w:szCs w:val="22"/>
        </w:rPr>
        <w:t xml:space="preserve">Randall, J. (Ed), </w:t>
      </w:r>
      <w:r>
        <w:rPr>
          <w:rFonts w:asciiTheme="minorHAnsi" w:hAnsiTheme="minorHAnsi" w:cstheme="minorHAnsi"/>
          <w:i/>
          <w:iCs/>
          <w:color w:val="000000" w:themeColor="text1"/>
          <w:sz w:val="22"/>
          <w:szCs w:val="22"/>
        </w:rPr>
        <w:t xml:space="preserve">The Mama </w:t>
      </w:r>
    </w:p>
    <w:p w14:paraId="33EF66E6" w14:textId="0D5D8E90" w:rsidR="00782621" w:rsidRDefault="00782621" w:rsidP="00782621">
      <w:pPr>
        <w:tabs>
          <w:tab w:val="left" w:pos="900"/>
        </w:tabs>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ab/>
        <w:t xml:space="preserve">Temple Magazine, </w:t>
      </w:r>
      <w:r>
        <w:rPr>
          <w:rFonts w:asciiTheme="minorHAnsi" w:hAnsiTheme="minorHAnsi" w:cstheme="minorHAnsi"/>
          <w:color w:val="000000" w:themeColor="text1"/>
          <w:sz w:val="22"/>
          <w:szCs w:val="22"/>
        </w:rPr>
        <w:t>(1), color reproduction (pp. 7-8).</w:t>
      </w:r>
    </w:p>
    <w:p w14:paraId="6A898C09" w14:textId="77777777" w:rsidR="00AC2C05" w:rsidRDefault="00AC2C05" w:rsidP="00793695">
      <w:pPr>
        <w:tabs>
          <w:tab w:val="left" w:pos="900"/>
        </w:tabs>
        <w:rPr>
          <w:rFonts w:asciiTheme="minorHAnsi" w:hAnsiTheme="minorHAnsi" w:cstheme="minorHAnsi"/>
          <w:color w:val="000000" w:themeColor="text1"/>
          <w:sz w:val="22"/>
          <w:szCs w:val="22"/>
        </w:rPr>
      </w:pPr>
    </w:p>
    <w:p w14:paraId="550AACD7" w14:textId="3F0CD664" w:rsidR="00793695" w:rsidRDefault="00793695" w:rsidP="00793695">
      <w:pPr>
        <w:tabs>
          <w:tab w:val="left" w:pos="90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Boles, D., Ed. (2025). </w:t>
      </w:r>
      <w:proofErr w:type="spellStart"/>
      <w:r w:rsidRPr="002C2DA7">
        <w:rPr>
          <w:rFonts w:asciiTheme="minorHAnsi" w:hAnsiTheme="minorHAnsi" w:cstheme="minorHAnsi"/>
          <w:i/>
          <w:iCs/>
          <w:color w:val="000000" w:themeColor="text1"/>
          <w:sz w:val="22"/>
          <w:szCs w:val="22"/>
        </w:rPr>
        <w:t>VoiceS</w:t>
      </w:r>
      <w:proofErr w:type="spellEnd"/>
      <w:r w:rsidRPr="002C2DA7">
        <w:rPr>
          <w:rFonts w:asciiTheme="minorHAnsi" w:hAnsiTheme="minorHAnsi" w:cstheme="minorHAnsi"/>
          <w:i/>
          <w:iCs/>
          <w:color w:val="000000" w:themeColor="text1"/>
          <w:sz w:val="22"/>
          <w:szCs w:val="22"/>
        </w:rPr>
        <w:t>: Mysticism, Prophecies &amp; Marigolds</w:t>
      </w:r>
      <w:r>
        <w:rPr>
          <w:rFonts w:asciiTheme="minorHAnsi" w:hAnsiTheme="minorHAnsi" w:cstheme="minorHAnsi"/>
          <w:color w:val="000000" w:themeColor="text1"/>
          <w:sz w:val="22"/>
          <w:szCs w:val="22"/>
        </w:rPr>
        <w:t xml:space="preserve">, Cold River Press, Grass Valley, </w:t>
      </w:r>
    </w:p>
    <w:p w14:paraId="45064037" w14:textId="6DD63A1C" w:rsidR="00793695" w:rsidRDefault="00793695" w:rsidP="00793695">
      <w:pPr>
        <w:tabs>
          <w:tab w:val="left" w:pos="90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 xml:space="preserve">CA. 12 </w:t>
      </w:r>
      <w:r w:rsidR="00AC2C05">
        <w:rPr>
          <w:rFonts w:asciiTheme="minorHAnsi" w:hAnsiTheme="minorHAnsi" w:cstheme="minorHAnsi"/>
          <w:color w:val="000000" w:themeColor="text1"/>
          <w:sz w:val="22"/>
          <w:szCs w:val="22"/>
        </w:rPr>
        <w:t xml:space="preserve">black and white </w:t>
      </w:r>
      <w:r>
        <w:rPr>
          <w:rFonts w:asciiTheme="minorHAnsi" w:hAnsiTheme="minorHAnsi" w:cstheme="minorHAnsi"/>
          <w:color w:val="000000" w:themeColor="text1"/>
          <w:sz w:val="22"/>
          <w:szCs w:val="22"/>
        </w:rPr>
        <w:t>reproductions of artworks.</w:t>
      </w:r>
    </w:p>
    <w:p w14:paraId="22F79E7F" w14:textId="77777777" w:rsidR="00793695" w:rsidRDefault="00793695" w:rsidP="000F7692">
      <w:pPr>
        <w:widowControl w:val="0"/>
        <w:tabs>
          <w:tab w:val="left" w:pos="540"/>
        </w:tabs>
        <w:autoSpaceDE w:val="0"/>
        <w:autoSpaceDN w:val="0"/>
        <w:adjustRightInd w:val="0"/>
        <w:ind w:left="720" w:hanging="720"/>
        <w:jc w:val="both"/>
        <w:rPr>
          <w:rFonts w:asciiTheme="minorHAnsi" w:hAnsiTheme="minorHAnsi" w:cstheme="minorHAnsi"/>
          <w:color w:val="000000" w:themeColor="text1"/>
          <w:sz w:val="22"/>
          <w:szCs w:val="22"/>
        </w:rPr>
      </w:pPr>
    </w:p>
    <w:p w14:paraId="236A6E04" w14:textId="1BDA5B92" w:rsidR="000F7692" w:rsidRPr="00821888" w:rsidRDefault="000F7692" w:rsidP="000F7692">
      <w:pPr>
        <w:widowControl w:val="0"/>
        <w:tabs>
          <w:tab w:val="left" w:pos="540"/>
        </w:tabs>
        <w:autoSpaceDE w:val="0"/>
        <w:autoSpaceDN w:val="0"/>
        <w:adjustRightInd w:val="0"/>
        <w:ind w:left="720" w:hanging="720"/>
        <w:jc w:val="both"/>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(2024, March 1). Illustration for “You are Red,” </w:t>
      </w:r>
      <w:r w:rsidRPr="00821888">
        <w:rPr>
          <w:rFonts w:asciiTheme="minorHAnsi" w:hAnsiTheme="minorHAnsi" w:cstheme="minorHAnsi"/>
          <w:i/>
          <w:iCs/>
          <w:color w:val="000000" w:themeColor="text1"/>
          <w:sz w:val="22"/>
          <w:szCs w:val="22"/>
        </w:rPr>
        <w:t xml:space="preserve">Roses &amp; Wildflowers, 1(1). </w:t>
      </w:r>
    </w:p>
    <w:p w14:paraId="450B519D" w14:textId="77777777" w:rsidR="000F7692" w:rsidRPr="00821888" w:rsidRDefault="000F7692" w:rsidP="000F7692">
      <w:pPr>
        <w:widowControl w:val="0"/>
        <w:tabs>
          <w:tab w:val="left" w:pos="540"/>
        </w:tabs>
        <w:autoSpaceDE w:val="0"/>
        <w:autoSpaceDN w:val="0"/>
        <w:adjustRightInd w:val="0"/>
        <w:ind w:left="720" w:hanging="720"/>
        <w:jc w:val="both"/>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 xml:space="preserve">    </w:t>
      </w:r>
      <w:hyperlink r:id="rId28" w:history="1">
        <w:r w:rsidRPr="00821888">
          <w:rPr>
            <w:rStyle w:val="Hyperlink"/>
            <w:rFonts w:asciiTheme="minorHAnsi" w:hAnsiTheme="minorHAnsi" w:cstheme="minorHAnsi"/>
            <w:color w:val="000000" w:themeColor="text1"/>
            <w:sz w:val="22"/>
            <w:szCs w:val="22"/>
          </w:rPr>
          <w:t>https://societyforritualarts.com/rw/2024-spring/you-are-red/?fbclid=IwAR3XtSQbmCeWEFfbP4viLwoORbLQRJo263QO9ZebxBLh9D2CSyZz3RjY9Tw</w:t>
        </w:r>
      </w:hyperlink>
      <w:r w:rsidRPr="00821888">
        <w:rPr>
          <w:rFonts w:asciiTheme="minorHAnsi" w:hAnsiTheme="minorHAnsi" w:cstheme="minorHAnsi"/>
          <w:color w:val="000000" w:themeColor="text1"/>
          <w:sz w:val="22"/>
          <w:szCs w:val="22"/>
        </w:rPr>
        <w:t xml:space="preserve"> </w:t>
      </w:r>
    </w:p>
    <w:p w14:paraId="5E46DCC9" w14:textId="77777777" w:rsidR="000F7692" w:rsidRPr="00821888" w:rsidRDefault="000F7692" w:rsidP="000F7692">
      <w:pPr>
        <w:widowControl w:val="0"/>
        <w:tabs>
          <w:tab w:val="left" w:pos="540"/>
        </w:tabs>
        <w:autoSpaceDE w:val="0"/>
        <w:autoSpaceDN w:val="0"/>
        <w:adjustRightInd w:val="0"/>
        <w:ind w:left="720" w:hanging="720"/>
        <w:jc w:val="both"/>
        <w:rPr>
          <w:rFonts w:asciiTheme="minorHAnsi" w:hAnsiTheme="minorHAnsi" w:cstheme="minorHAnsi"/>
          <w:color w:val="000000" w:themeColor="text1"/>
          <w:sz w:val="22"/>
          <w:szCs w:val="22"/>
        </w:rPr>
      </w:pPr>
    </w:p>
    <w:p w14:paraId="5F90E24F" w14:textId="77777777" w:rsidR="000F7692" w:rsidRPr="00821888" w:rsidRDefault="000F7692" w:rsidP="000F7692">
      <w:pPr>
        <w:widowControl w:val="0"/>
        <w:tabs>
          <w:tab w:val="left" w:pos="540"/>
        </w:tabs>
        <w:autoSpaceDE w:val="0"/>
        <w:autoSpaceDN w:val="0"/>
        <w:adjustRightInd w:val="0"/>
        <w:ind w:left="720" w:hanging="720"/>
        <w:jc w:val="both"/>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(2024, March 1). Background artwork, “Still Lake,” for </w:t>
      </w:r>
      <w:r w:rsidRPr="00821888">
        <w:rPr>
          <w:rFonts w:asciiTheme="minorHAnsi" w:hAnsiTheme="minorHAnsi" w:cstheme="minorHAnsi"/>
          <w:i/>
          <w:iCs/>
          <w:color w:val="000000" w:themeColor="text1"/>
          <w:sz w:val="22"/>
          <w:szCs w:val="22"/>
        </w:rPr>
        <w:t xml:space="preserve">Into the Wild, Roses &amp; Wildflowers, 1(1). </w:t>
      </w:r>
    </w:p>
    <w:p w14:paraId="5446E1FD" w14:textId="77777777" w:rsidR="000F7692" w:rsidRPr="00821888" w:rsidRDefault="000F7692" w:rsidP="000F7692">
      <w:pPr>
        <w:widowControl w:val="0"/>
        <w:tabs>
          <w:tab w:val="left" w:pos="720"/>
        </w:tabs>
        <w:autoSpaceDE w:val="0"/>
        <w:autoSpaceDN w:val="0"/>
        <w:adjustRightInd w:val="0"/>
        <w:ind w:left="1260" w:hanging="720"/>
        <w:jc w:val="both"/>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    </w:t>
      </w:r>
      <w:hyperlink r:id="rId29" w:history="1">
        <w:r w:rsidRPr="00821888">
          <w:rPr>
            <w:rStyle w:val="Hyperlink"/>
            <w:rFonts w:asciiTheme="minorHAnsi" w:hAnsiTheme="minorHAnsi" w:cstheme="minorHAnsi"/>
            <w:color w:val="000000" w:themeColor="text1"/>
            <w:sz w:val="22"/>
            <w:szCs w:val="22"/>
          </w:rPr>
          <w:t>https://societyforritualarts.com/rw/2024-spring/table-of-contents/</w:t>
        </w:r>
      </w:hyperlink>
      <w:r w:rsidRPr="00821888">
        <w:rPr>
          <w:rFonts w:asciiTheme="minorHAnsi" w:hAnsiTheme="minorHAnsi" w:cstheme="minorHAnsi"/>
          <w:color w:val="000000" w:themeColor="text1"/>
          <w:sz w:val="22"/>
          <w:szCs w:val="22"/>
        </w:rPr>
        <w:t xml:space="preserve"> </w:t>
      </w:r>
    </w:p>
    <w:p w14:paraId="3E589953" w14:textId="77777777" w:rsidR="000F7692" w:rsidRPr="00821888" w:rsidRDefault="000F7692" w:rsidP="000F7692">
      <w:pPr>
        <w:widowControl w:val="0"/>
        <w:tabs>
          <w:tab w:val="left" w:pos="540"/>
        </w:tabs>
        <w:autoSpaceDE w:val="0"/>
        <w:autoSpaceDN w:val="0"/>
        <w:adjustRightInd w:val="0"/>
        <w:ind w:left="720" w:hanging="720"/>
        <w:jc w:val="both"/>
        <w:rPr>
          <w:rFonts w:asciiTheme="minorHAnsi" w:eastAsia="ヒラギノ明朝 ProN W3" w:hAnsiTheme="minorHAnsi" w:cstheme="minorHAnsi"/>
          <w:i/>
          <w:iCs/>
          <w:color w:val="000000" w:themeColor="text1"/>
          <w:sz w:val="22"/>
          <w:szCs w:val="22"/>
        </w:rPr>
      </w:pPr>
      <w:r w:rsidRPr="00821888">
        <w:rPr>
          <w:rFonts w:asciiTheme="minorHAnsi" w:hAnsiTheme="minorHAnsi" w:cstheme="minorHAnsi"/>
          <w:i/>
          <w:iCs/>
          <w:color w:val="000000" w:themeColor="text1"/>
          <w:sz w:val="22"/>
          <w:szCs w:val="22"/>
        </w:rPr>
        <w:tab/>
      </w:r>
    </w:p>
    <w:p w14:paraId="1EF62B64" w14:textId="77777777" w:rsidR="00C86D30" w:rsidRDefault="000F7692" w:rsidP="000F7692">
      <w:pPr>
        <w:widowControl w:val="0"/>
        <w:tabs>
          <w:tab w:val="left" w:pos="540"/>
        </w:tabs>
        <w:autoSpaceDE w:val="0"/>
        <w:autoSpaceDN w:val="0"/>
        <w:adjustRightInd w:val="0"/>
        <w:ind w:left="720" w:hanging="720"/>
        <w:jc w:val="both"/>
        <w:rPr>
          <w:rFonts w:asciiTheme="minorHAnsi" w:hAnsiTheme="minorHAnsi" w:cstheme="minorHAnsi"/>
          <w:i/>
          <w:iCs/>
          <w:color w:val="000000" w:themeColor="text1"/>
          <w:sz w:val="22"/>
          <w:szCs w:val="22"/>
        </w:rPr>
      </w:pPr>
      <w:r w:rsidRPr="00821888">
        <w:rPr>
          <w:rFonts w:asciiTheme="minorHAnsi" w:hAnsiTheme="minorHAnsi" w:cstheme="minorHAnsi"/>
          <w:color w:val="000000" w:themeColor="text1"/>
          <w:sz w:val="22"/>
          <w:szCs w:val="22"/>
        </w:rPr>
        <w:t xml:space="preserve">Benyshek, D. (2022). Branch sky (poem). </w:t>
      </w:r>
      <w:r w:rsidRPr="00821888">
        <w:rPr>
          <w:rFonts w:asciiTheme="minorHAnsi" w:hAnsiTheme="minorHAnsi" w:cstheme="minorHAnsi"/>
          <w:i/>
          <w:iCs/>
          <w:color w:val="000000" w:themeColor="text1"/>
          <w:sz w:val="22"/>
          <w:szCs w:val="22"/>
        </w:rPr>
        <w:t>Coreopsis: A Journal of Myth and Theater, 10 (1)</w:t>
      </w:r>
      <w:r w:rsidR="00C86D30">
        <w:rPr>
          <w:rFonts w:asciiTheme="minorHAnsi" w:hAnsiTheme="minorHAnsi" w:cstheme="minorHAnsi"/>
          <w:i/>
          <w:iCs/>
          <w:color w:val="000000" w:themeColor="text1"/>
          <w:sz w:val="22"/>
          <w:szCs w:val="22"/>
        </w:rPr>
        <w:t>,</w:t>
      </w:r>
    </w:p>
    <w:p w14:paraId="163AAFD8" w14:textId="77777777" w:rsidR="00C86D30" w:rsidRDefault="00C86D30" w:rsidP="000F7692">
      <w:pPr>
        <w:widowControl w:val="0"/>
        <w:tabs>
          <w:tab w:val="left" w:pos="540"/>
        </w:tabs>
        <w:autoSpaceDE w:val="0"/>
        <w:autoSpaceDN w:val="0"/>
        <w:adjustRightInd w:val="0"/>
        <w:ind w:left="720" w:hanging="720"/>
        <w:jc w:val="both"/>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ab/>
      </w:r>
      <w:r>
        <w:rPr>
          <w:rFonts w:asciiTheme="minorHAnsi" w:hAnsiTheme="minorHAnsi" w:cstheme="minorHAnsi"/>
          <w:color w:val="000000" w:themeColor="text1"/>
          <w:sz w:val="22"/>
          <w:szCs w:val="22"/>
        </w:rPr>
        <w:t>Reproduction of photograph</w:t>
      </w:r>
      <w:r w:rsidR="000F7692" w:rsidRPr="00821888">
        <w:rPr>
          <w:rFonts w:asciiTheme="minorHAnsi" w:hAnsiTheme="minorHAnsi" w:cstheme="minorHAnsi"/>
          <w:i/>
          <w:iCs/>
          <w:color w:val="000000" w:themeColor="text1"/>
          <w:sz w:val="22"/>
          <w:szCs w:val="22"/>
        </w:rPr>
        <w:t xml:space="preserve">. </w:t>
      </w:r>
    </w:p>
    <w:p w14:paraId="67FEED00" w14:textId="39B63212" w:rsidR="000F7692" w:rsidRPr="00C86D30" w:rsidRDefault="00C86D30" w:rsidP="000F7692">
      <w:pPr>
        <w:widowControl w:val="0"/>
        <w:tabs>
          <w:tab w:val="left" w:pos="540"/>
        </w:tabs>
        <w:autoSpaceDE w:val="0"/>
        <w:autoSpaceDN w:val="0"/>
        <w:adjustRightInd w:val="0"/>
        <w:ind w:left="720" w:hanging="720"/>
        <w:jc w:val="both"/>
        <w:rPr>
          <w:rFonts w:asciiTheme="minorHAnsi" w:eastAsia="ヒラギノ明朝 ProN W3" w:hAnsiTheme="minorHAnsi" w:cstheme="minorHAnsi"/>
          <w:i/>
          <w:iCs/>
          <w:color w:val="000000" w:themeColor="text1"/>
          <w:sz w:val="22"/>
          <w:szCs w:val="22"/>
        </w:rPr>
      </w:pPr>
      <w:r w:rsidRPr="00C86D30">
        <w:rPr>
          <w:rFonts w:asciiTheme="minorHAnsi" w:hAnsiTheme="minorHAnsi" w:cstheme="minorHAnsi"/>
          <w:i/>
          <w:iCs/>
          <w:color w:val="000000" w:themeColor="text1"/>
          <w:sz w:val="22"/>
          <w:szCs w:val="22"/>
        </w:rPr>
        <w:tab/>
      </w:r>
      <w:hyperlink r:id="rId30" w:history="1">
        <w:r w:rsidRPr="00C86D30">
          <w:rPr>
            <w:rStyle w:val="Hyperlink"/>
            <w:rFonts w:asciiTheme="minorHAnsi" w:hAnsiTheme="minorHAnsi" w:cstheme="minorHAnsi"/>
            <w:color w:val="000000" w:themeColor="text1"/>
            <w:sz w:val="22"/>
            <w:szCs w:val="22"/>
          </w:rPr>
          <w:t>http://societyforritualarts.com/coreopsis/spring-2022-issue/final-word/</w:t>
        </w:r>
      </w:hyperlink>
      <w:r w:rsidR="000F7692" w:rsidRPr="00C86D30">
        <w:rPr>
          <w:rFonts w:asciiTheme="minorHAnsi" w:hAnsiTheme="minorHAnsi" w:cstheme="minorHAnsi"/>
          <w:color w:val="000000" w:themeColor="text1"/>
          <w:sz w:val="22"/>
          <w:szCs w:val="22"/>
        </w:rPr>
        <w:t xml:space="preserve"> </w:t>
      </w:r>
    </w:p>
    <w:p w14:paraId="32CD1A1E" w14:textId="57DBFE93" w:rsidR="006A40FB" w:rsidRPr="00821888" w:rsidRDefault="000F7692" w:rsidP="00172E12">
      <w:pPr>
        <w:spacing w:before="100" w:beforeAutospacing="1" w:after="100" w:afterAutospacing="1"/>
        <w:ind w:left="567" w:hanging="567"/>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lastRenderedPageBreak/>
        <w:t xml:space="preserve">Benyshek, D. (2020). Smoke apocalypse (poem). </w:t>
      </w:r>
      <w:r w:rsidRPr="00821888">
        <w:rPr>
          <w:rFonts w:asciiTheme="minorHAnsi" w:hAnsiTheme="minorHAnsi" w:cstheme="minorHAnsi"/>
          <w:i/>
          <w:iCs/>
          <w:color w:val="000000" w:themeColor="text1"/>
          <w:sz w:val="22"/>
          <w:szCs w:val="22"/>
        </w:rPr>
        <w:t>Coreopsis: A Journal of Myth and Theater, 8(2).</w:t>
      </w:r>
      <w:r w:rsidRPr="00821888">
        <w:rPr>
          <w:rFonts w:asciiTheme="minorHAnsi" w:hAnsiTheme="minorHAnsi" w:cstheme="minorHAnsi"/>
          <w:color w:val="000000" w:themeColor="text1"/>
          <w:sz w:val="22"/>
          <w:szCs w:val="22"/>
        </w:rPr>
        <w:t xml:space="preserve"> </w:t>
      </w:r>
      <w:hyperlink r:id="rId31" w:history="1">
        <w:r w:rsidRPr="00821888">
          <w:rPr>
            <w:rStyle w:val="Hyperlink"/>
            <w:rFonts w:asciiTheme="minorHAnsi" w:hAnsiTheme="minorHAnsi" w:cstheme="minorHAnsi"/>
            <w:color w:val="000000" w:themeColor="text1"/>
            <w:sz w:val="22"/>
            <w:szCs w:val="22"/>
          </w:rPr>
          <w:t>http://societyforritualarts.com/coreopsis/autumn-2020-issue/smoke-apocalypse/</w:t>
        </w:r>
      </w:hyperlink>
      <w:r w:rsidRPr="00821888">
        <w:rPr>
          <w:rFonts w:asciiTheme="minorHAnsi" w:hAnsiTheme="minorHAnsi" w:cstheme="minorHAnsi"/>
          <w:color w:val="000000" w:themeColor="text1"/>
          <w:sz w:val="22"/>
          <w:szCs w:val="22"/>
        </w:rPr>
        <w:t xml:space="preserve"> </w:t>
      </w:r>
    </w:p>
    <w:p w14:paraId="435B57CD" w14:textId="77777777" w:rsidR="001B55DD" w:rsidRPr="00821888" w:rsidRDefault="001B55DD" w:rsidP="00853A7E">
      <w:pPr>
        <w:tabs>
          <w:tab w:val="left" w:pos="900"/>
        </w:tabs>
        <w:outlineLvl w:val="0"/>
        <w:rPr>
          <w:rFonts w:asciiTheme="minorHAnsi" w:hAnsiTheme="minorHAnsi" w:cstheme="minorHAnsi"/>
          <w:b/>
          <w:color w:val="000000" w:themeColor="text1"/>
          <w:sz w:val="22"/>
          <w:szCs w:val="22"/>
        </w:rPr>
      </w:pPr>
      <w:r w:rsidRPr="00821888">
        <w:rPr>
          <w:rFonts w:asciiTheme="minorHAnsi" w:hAnsiTheme="minorHAnsi" w:cstheme="minorHAnsi"/>
          <w:b/>
          <w:color w:val="000000" w:themeColor="text1"/>
          <w:sz w:val="22"/>
          <w:szCs w:val="22"/>
        </w:rPr>
        <w:t>PROFESSIONAL CONFERENCE PRESENTATIONS AND LECTURES</w:t>
      </w:r>
    </w:p>
    <w:p w14:paraId="7D8FBD34" w14:textId="77777777" w:rsidR="0090771D" w:rsidRDefault="0090771D" w:rsidP="00D729CE">
      <w:pPr>
        <w:tabs>
          <w:tab w:val="left" w:pos="720"/>
        </w:tabs>
        <w:rPr>
          <w:rFonts w:asciiTheme="minorHAnsi" w:hAnsiTheme="minorHAnsi" w:cstheme="minorHAnsi"/>
          <w:color w:val="000000" w:themeColor="text1"/>
          <w:sz w:val="22"/>
          <w:szCs w:val="22"/>
        </w:rPr>
      </w:pPr>
    </w:p>
    <w:p w14:paraId="34F35917" w14:textId="4ECE2F15" w:rsidR="00EE63D5" w:rsidRDefault="00EE63D5" w:rsidP="00D729CE">
      <w:pPr>
        <w:tabs>
          <w:tab w:val="left" w:pos="720"/>
        </w:tabs>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Benyshek, D. (2026). </w:t>
      </w:r>
      <w:r>
        <w:rPr>
          <w:rFonts w:asciiTheme="minorHAnsi" w:hAnsiTheme="minorHAnsi" w:cstheme="minorHAnsi"/>
          <w:i/>
          <w:iCs/>
          <w:color w:val="000000" w:themeColor="text1"/>
          <w:sz w:val="22"/>
          <w:szCs w:val="22"/>
          <w:shd w:val="clear" w:color="auto" w:fill="FFFFFF"/>
        </w:rPr>
        <w:t xml:space="preserve">Initiation of a Western Shaman through a Traditional South Korean Ritual, </w:t>
      </w:r>
    </w:p>
    <w:p w14:paraId="778CAC37" w14:textId="60DA3DAB" w:rsidR="00EE63D5" w:rsidRDefault="00EE63D5" w:rsidP="00EE63D5">
      <w:pPr>
        <w:tabs>
          <w:tab w:val="left" w:pos="720"/>
        </w:tabs>
        <w:ind w:left="720"/>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International Society for Academic Research on Shamanism, Sogang University, Seoul, Republic of Korea.</w:t>
      </w:r>
    </w:p>
    <w:p w14:paraId="60419276" w14:textId="77777777" w:rsidR="00EE63D5" w:rsidRDefault="00EE63D5" w:rsidP="00EE63D5">
      <w:pPr>
        <w:tabs>
          <w:tab w:val="left" w:pos="720"/>
        </w:tabs>
        <w:ind w:left="720"/>
        <w:rPr>
          <w:rFonts w:asciiTheme="minorHAnsi" w:hAnsiTheme="minorHAnsi" w:cstheme="minorHAnsi"/>
          <w:color w:val="000000" w:themeColor="text1"/>
          <w:sz w:val="22"/>
          <w:szCs w:val="22"/>
          <w:shd w:val="clear" w:color="auto" w:fill="FFFFFF"/>
        </w:rPr>
      </w:pPr>
    </w:p>
    <w:p w14:paraId="6B7ACFF8" w14:textId="0EEFB8AF" w:rsidR="00EE63D5" w:rsidRPr="00EE63D5" w:rsidRDefault="00EE63D5" w:rsidP="00EE63D5">
      <w:pPr>
        <w:tabs>
          <w:tab w:val="left" w:pos="720"/>
        </w:tabs>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Benyshek, D. (2026). </w:t>
      </w:r>
      <w:r>
        <w:rPr>
          <w:rFonts w:asciiTheme="minorHAnsi" w:hAnsiTheme="minorHAnsi" w:cstheme="minorHAnsi"/>
          <w:i/>
          <w:iCs/>
          <w:color w:val="000000" w:themeColor="text1"/>
          <w:sz w:val="22"/>
          <w:szCs w:val="22"/>
          <w:shd w:val="clear" w:color="auto" w:fill="FFFFFF"/>
        </w:rPr>
        <w:t xml:space="preserve">The Sanctuary: Story and Process, </w:t>
      </w:r>
      <w:r>
        <w:rPr>
          <w:rFonts w:asciiTheme="minorHAnsi" w:hAnsiTheme="minorHAnsi" w:cstheme="minorHAnsi"/>
          <w:color w:val="000000" w:themeColor="text1"/>
          <w:sz w:val="22"/>
          <w:szCs w:val="22"/>
          <w:shd w:val="clear" w:color="auto" w:fill="FFFFFF"/>
        </w:rPr>
        <w:t>MARK Arts, Wichita, KS.</w:t>
      </w:r>
    </w:p>
    <w:p w14:paraId="7AA6D405" w14:textId="77777777" w:rsidR="00EE63D5" w:rsidRDefault="00EE63D5" w:rsidP="00D729CE">
      <w:pPr>
        <w:tabs>
          <w:tab w:val="left" w:pos="720"/>
        </w:tabs>
        <w:rPr>
          <w:rFonts w:asciiTheme="minorHAnsi" w:hAnsiTheme="minorHAnsi" w:cstheme="minorHAnsi"/>
          <w:color w:val="000000" w:themeColor="text1"/>
          <w:sz w:val="22"/>
          <w:szCs w:val="22"/>
          <w:shd w:val="clear" w:color="auto" w:fill="FFFFFF"/>
        </w:rPr>
      </w:pPr>
    </w:p>
    <w:p w14:paraId="6B193E94" w14:textId="76AD8A7D" w:rsidR="001E66D0" w:rsidRDefault="001E66D0" w:rsidP="00D729CE">
      <w:pPr>
        <w:tabs>
          <w:tab w:val="left" w:pos="720"/>
        </w:tabs>
        <w:rPr>
          <w:rStyle w:val="Emphasis"/>
          <w:rFonts w:asciiTheme="minorHAnsi" w:hAnsiTheme="minorHAnsi" w:cstheme="minorHAnsi"/>
          <w:i w:val="0"/>
          <w:iCs w:val="0"/>
          <w:color w:val="000000" w:themeColor="text1"/>
          <w:sz w:val="22"/>
          <w:szCs w:val="22"/>
        </w:rPr>
      </w:pPr>
      <w:r w:rsidRPr="00821888">
        <w:rPr>
          <w:rFonts w:asciiTheme="minorHAnsi" w:hAnsiTheme="minorHAnsi" w:cstheme="minorHAnsi"/>
          <w:color w:val="000000" w:themeColor="text1"/>
          <w:sz w:val="22"/>
          <w:szCs w:val="22"/>
          <w:shd w:val="clear" w:color="auto" w:fill="FFFFFF"/>
        </w:rPr>
        <w:t>Benyshek, D. (202</w:t>
      </w:r>
      <w:r>
        <w:rPr>
          <w:rFonts w:asciiTheme="minorHAnsi" w:hAnsiTheme="minorHAnsi" w:cstheme="minorHAnsi"/>
          <w:color w:val="000000" w:themeColor="text1"/>
          <w:sz w:val="22"/>
          <w:szCs w:val="22"/>
          <w:shd w:val="clear" w:color="auto" w:fill="FFFFFF"/>
        </w:rPr>
        <w:t>5</w:t>
      </w:r>
      <w:r w:rsidRPr="00821888">
        <w:rPr>
          <w:rFonts w:asciiTheme="minorHAnsi" w:hAnsiTheme="minorHAnsi" w:cstheme="minorHAnsi"/>
          <w:color w:val="000000" w:themeColor="text1"/>
          <w:sz w:val="22"/>
          <w:szCs w:val="22"/>
          <w:shd w:val="clear" w:color="auto" w:fill="FFFFFF"/>
        </w:rPr>
        <w:t>). </w:t>
      </w:r>
      <w:r w:rsidRPr="00821888">
        <w:rPr>
          <w:rStyle w:val="Emphasis"/>
          <w:rFonts w:asciiTheme="minorHAnsi" w:hAnsiTheme="minorHAnsi" w:cstheme="minorHAnsi"/>
          <w:color w:val="000000" w:themeColor="text1"/>
          <w:sz w:val="22"/>
          <w:szCs w:val="22"/>
        </w:rPr>
        <w:t>Contemporary Artists as Shamans</w:t>
      </w:r>
      <w:r>
        <w:rPr>
          <w:rStyle w:val="Emphasis"/>
          <w:rFonts w:asciiTheme="minorHAnsi" w:hAnsiTheme="minorHAnsi" w:cstheme="minorHAnsi"/>
          <w:color w:val="000000" w:themeColor="text1"/>
          <w:sz w:val="22"/>
          <w:szCs w:val="22"/>
        </w:rPr>
        <w:t xml:space="preserve">: in Wichita and Beyond. </w:t>
      </w:r>
    </w:p>
    <w:p w14:paraId="5FA49294" w14:textId="2B908C24" w:rsidR="001E66D0" w:rsidRPr="001E66D0" w:rsidRDefault="001E66D0" w:rsidP="00D729CE">
      <w:pPr>
        <w:tabs>
          <w:tab w:val="left" w:pos="720"/>
        </w:tabs>
        <w:rPr>
          <w:rFonts w:asciiTheme="minorHAnsi" w:hAnsiTheme="minorHAnsi" w:cstheme="minorHAnsi"/>
          <w:color w:val="000000" w:themeColor="text1"/>
          <w:sz w:val="22"/>
          <w:szCs w:val="22"/>
        </w:rPr>
      </w:pPr>
      <w:r>
        <w:rPr>
          <w:rStyle w:val="Emphasis"/>
          <w:rFonts w:asciiTheme="minorHAnsi" w:hAnsiTheme="minorHAnsi" w:cstheme="minorHAnsi"/>
          <w:i w:val="0"/>
          <w:iCs w:val="0"/>
          <w:color w:val="000000" w:themeColor="text1"/>
          <w:sz w:val="22"/>
          <w:szCs w:val="22"/>
        </w:rPr>
        <w:tab/>
        <w:t>Harvester Arts, Wichita, KS.</w:t>
      </w:r>
    </w:p>
    <w:p w14:paraId="2B6FE092" w14:textId="77777777" w:rsidR="001E66D0" w:rsidRPr="00821888" w:rsidRDefault="001E66D0" w:rsidP="00D729CE">
      <w:pPr>
        <w:tabs>
          <w:tab w:val="left" w:pos="720"/>
        </w:tabs>
        <w:rPr>
          <w:rFonts w:asciiTheme="minorHAnsi" w:hAnsiTheme="minorHAnsi" w:cstheme="minorHAnsi"/>
          <w:color w:val="000000" w:themeColor="text1"/>
          <w:sz w:val="22"/>
          <w:szCs w:val="22"/>
        </w:rPr>
      </w:pPr>
    </w:p>
    <w:p w14:paraId="09EFC720" w14:textId="77777777" w:rsidR="00F271C9" w:rsidRPr="00821888" w:rsidRDefault="00F271C9" w:rsidP="00D729CE">
      <w:pPr>
        <w:tabs>
          <w:tab w:val="left" w:pos="720"/>
        </w:tabs>
        <w:rPr>
          <w:rFonts w:asciiTheme="minorHAnsi" w:hAnsiTheme="minorHAnsi" w:cstheme="minorHAnsi"/>
          <w:color w:val="000000" w:themeColor="text1"/>
          <w:sz w:val="22"/>
          <w:szCs w:val="22"/>
          <w:shd w:val="clear" w:color="auto" w:fill="FFFFFF"/>
        </w:rPr>
      </w:pPr>
      <w:r w:rsidRPr="00821888">
        <w:rPr>
          <w:rFonts w:asciiTheme="minorHAnsi" w:hAnsiTheme="minorHAnsi" w:cstheme="minorHAnsi"/>
          <w:color w:val="000000" w:themeColor="text1"/>
          <w:sz w:val="22"/>
          <w:szCs w:val="22"/>
          <w:shd w:val="clear" w:color="auto" w:fill="FFFFFF"/>
        </w:rPr>
        <w:t>Benyshek, D. (2024). </w:t>
      </w:r>
      <w:r w:rsidRPr="00821888">
        <w:rPr>
          <w:rStyle w:val="Emphasis"/>
          <w:rFonts w:asciiTheme="minorHAnsi" w:hAnsiTheme="minorHAnsi" w:cstheme="minorHAnsi"/>
          <w:color w:val="000000" w:themeColor="text1"/>
          <w:sz w:val="22"/>
          <w:szCs w:val="22"/>
        </w:rPr>
        <w:t>Contemporary Artists as Shamans. </w:t>
      </w:r>
      <w:r w:rsidRPr="00821888">
        <w:rPr>
          <w:rFonts w:asciiTheme="minorHAnsi" w:hAnsiTheme="minorHAnsi" w:cstheme="minorHAnsi"/>
          <w:color w:val="000000" w:themeColor="text1"/>
          <w:sz w:val="22"/>
          <w:szCs w:val="22"/>
          <w:shd w:val="clear" w:color="auto" w:fill="FFFFFF"/>
        </w:rPr>
        <w:t xml:space="preserve">Creativity and Madness </w:t>
      </w:r>
    </w:p>
    <w:p w14:paraId="1CA3656E" w14:textId="7BD3D79B" w:rsidR="00F271C9" w:rsidRDefault="00F271C9" w:rsidP="00FC4DE1">
      <w:pPr>
        <w:tabs>
          <w:tab w:val="left" w:pos="720"/>
        </w:tabs>
        <w:ind w:left="720"/>
        <w:rPr>
          <w:rFonts w:asciiTheme="minorHAnsi" w:hAnsiTheme="minorHAnsi" w:cstheme="minorHAnsi"/>
          <w:color w:val="000000" w:themeColor="text1"/>
          <w:sz w:val="22"/>
          <w:szCs w:val="22"/>
          <w:shd w:val="clear" w:color="auto" w:fill="FFFFFF"/>
        </w:rPr>
      </w:pPr>
      <w:r w:rsidRPr="00821888">
        <w:rPr>
          <w:rFonts w:asciiTheme="minorHAnsi" w:hAnsiTheme="minorHAnsi" w:cstheme="minorHAnsi"/>
          <w:color w:val="000000" w:themeColor="text1"/>
          <w:sz w:val="22"/>
          <w:szCs w:val="22"/>
          <w:shd w:val="clear" w:color="auto" w:fill="FFFFFF"/>
        </w:rPr>
        <w:t>Conference, Psychological Studies of Art and Artists, AIMED American Institute of Medical Education, Santa Fe, NM.</w:t>
      </w:r>
      <w:r w:rsidR="00A03D53" w:rsidRPr="00821888">
        <w:rPr>
          <w:rFonts w:asciiTheme="minorHAnsi" w:hAnsiTheme="minorHAnsi" w:cstheme="minorHAnsi"/>
          <w:color w:val="000000" w:themeColor="text1"/>
          <w:sz w:val="22"/>
          <w:szCs w:val="22"/>
          <w:shd w:val="clear" w:color="auto" w:fill="FFFFFF"/>
        </w:rPr>
        <w:t xml:space="preserve"> </w:t>
      </w:r>
      <w:hyperlink r:id="rId32" w:history="1">
        <w:r w:rsidR="00A03D53" w:rsidRPr="00821888">
          <w:rPr>
            <w:rStyle w:val="Hyperlink"/>
            <w:rFonts w:asciiTheme="minorHAnsi" w:hAnsiTheme="minorHAnsi" w:cstheme="minorHAnsi"/>
            <w:color w:val="000000" w:themeColor="text1"/>
            <w:sz w:val="22"/>
            <w:szCs w:val="22"/>
            <w:shd w:val="clear" w:color="auto" w:fill="FFFFFF"/>
          </w:rPr>
          <w:t>https://www.creativityandmadness.com</w:t>
        </w:r>
      </w:hyperlink>
      <w:r w:rsidR="00A03D53" w:rsidRPr="00821888">
        <w:rPr>
          <w:rFonts w:asciiTheme="minorHAnsi" w:hAnsiTheme="minorHAnsi" w:cstheme="minorHAnsi"/>
          <w:color w:val="000000" w:themeColor="text1"/>
          <w:sz w:val="22"/>
          <w:szCs w:val="22"/>
          <w:shd w:val="clear" w:color="auto" w:fill="FFFFFF"/>
        </w:rPr>
        <w:t xml:space="preserve"> </w:t>
      </w:r>
    </w:p>
    <w:p w14:paraId="013DB907" w14:textId="77777777" w:rsidR="001E66D0" w:rsidRPr="00821888" w:rsidRDefault="001E66D0" w:rsidP="00FC4DE1">
      <w:pPr>
        <w:tabs>
          <w:tab w:val="left" w:pos="720"/>
        </w:tabs>
        <w:ind w:left="720"/>
        <w:rPr>
          <w:rFonts w:asciiTheme="minorHAnsi" w:hAnsiTheme="minorHAnsi" w:cstheme="minorHAnsi"/>
          <w:color w:val="000000" w:themeColor="text1"/>
          <w:sz w:val="22"/>
          <w:szCs w:val="22"/>
        </w:rPr>
      </w:pPr>
    </w:p>
    <w:p w14:paraId="0C4611D8" w14:textId="6F07E32F" w:rsidR="00945F5C" w:rsidRPr="00821888" w:rsidRDefault="00B928B8" w:rsidP="00D729CE">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(2018).</w:t>
      </w:r>
      <w:r w:rsidR="00945F5C" w:rsidRPr="00821888">
        <w:rPr>
          <w:rFonts w:asciiTheme="minorHAnsi" w:hAnsiTheme="minorHAnsi" w:cstheme="minorHAnsi"/>
          <w:i/>
          <w:color w:val="000000" w:themeColor="text1"/>
          <w:sz w:val="22"/>
          <w:szCs w:val="22"/>
        </w:rPr>
        <w:t xml:space="preserve"> My Initiation </w:t>
      </w:r>
      <w:r w:rsidR="002C2AD9" w:rsidRPr="00821888">
        <w:rPr>
          <w:rFonts w:asciiTheme="minorHAnsi" w:hAnsiTheme="minorHAnsi" w:cstheme="minorHAnsi"/>
          <w:i/>
          <w:color w:val="000000" w:themeColor="text1"/>
          <w:sz w:val="22"/>
          <w:szCs w:val="22"/>
        </w:rPr>
        <w:t>i</w:t>
      </w:r>
      <w:r w:rsidR="00945F5C" w:rsidRPr="00821888">
        <w:rPr>
          <w:rFonts w:asciiTheme="minorHAnsi" w:hAnsiTheme="minorHAnsi" w:cstheme="minorHAnsi"/>
          <w:i/>
          <w:color w:val="000000" w:themeColor="text1"/>
          <w:sz w:val="22"/>
          <w:szCs w:val="22"/>
        </w:rPr>
        <w:t>nto Shamanism.</w:t>
      </w:r>
      <w:r w:rsidRPr="00821888">
        <w:rPr>
          <w:rFonts w:asciiTheme="minorHAnsi" w:hAnsiTheme="minorHAnsi" w:cstheme="minorHAnsi"/>
          <w:color w:val="000000" w:themeColor="text1"/>
          <w:sz w:val="22"/>
          <w:szCs w:val="22"/>
        </w:rPr>
        <w:t xml:space="preserve"> </w:t>
      </w:r>
      <w:r w:rsidR="009B2CC3" w:rsidRPr="00821888">
        <w:rPr>
          <w:rFonts w:asciiTheme="minorHAnsi" w:hAnsiTheme="minorHAnsi" w:cstheme="minorHAnsi"/>
          <w:color w:val="000000" w:themeColor="text1"/>
          <w:sz w:val="22"/>
          <w:szCs w:val="22"/>
        </w:rPr>
        <w:t xml:space="preserve">Indigenous Wisdom &amp; Shamanism: Within, </w:t>
      </w:r>
    </w:p>
    <w:p w14:paraId="7D04FFEF" w14:textId="61EE3D93" w:rsidR="00BC5345" w:rsidRDefault="009B2CC3" w:rsidP="00FC4DE1">
      <w:pPr>
        <w:tabs>
          <w:tab w:val="left" w:pos="720"/>
        </w:tabs>
        <w:ind w:left="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Between, and Beyond Worlds. The 34</w:t>
      </w:r>
      <w:r w:rsidRPr="00821888">
        <w:rPr>
          <w:rFonts w:asciiTheme="minorHAnsi" w:hAnsiTheme="minorHAnsi" w:cstheme="minorHAnsi"/>
          <w:color w:val="000000" w:themeColor="text1"/>
          <w:sz w:val="22"/>
          <w:szCs w:val="22"/>
          <w:vertAlign w:val="superscript"/>
        </w:rPr>
        <w:t>th</w:t>
      </w:r>
      <w:r w:rsidRPr="00821888">
        <w:rPr>
          <w:rFonts w:asciiTheme="minorHAnsi" w:hAnsiTheme="minorHAnsi" w:cstheme="minorHAnsi"/>
          <w:color w:val="000000" w:themeColor="text1"/>
          <w:sz w:val="22"/>
          <w:szCs w:val="22"/>
        </w:rPr>
        <w:t xml:space="preserve"> International Conference on Shamanism, Healing, and Transformation. Sonoma State University, Rohnert Park, CA. </w:t>
      </w:r>
      <w:hyperlink r:id="rId33" w:history="1">
        <w:r w:rsidR="00945F5C" w:rsidRPr="00821888">
          <w:rPr>
            <w:rStyle w:val="Hyperlink"/>
            <w:rFonts w:asciiTheme="minorHAnsi" w:hAnsiTheme="minorHAnsi" w:cstheme="minorHAnsi"/>
            <w:color w:val="000000" w:themeColor="text1"/>
            <w:sz w:val="22"/>
            <w:szCs w:val="22"/>
          </w:rPr>
          <w:t>http://www.indigenouswisdom.info/</w:t>
        </w:r>
      </w:hyperlink>
      <w:r w:rsidR="00945F5C" w:rsidRPr="00821888">
        <w:rPr>
          <w:rFonts w:asciiTheme="minorHAnsi" w:hAnsiTheme="minorHAnsi" w:cstheme="minorHAnsi"/>
          <w:color w:val="000000" w:themeColor="text1"/>
          <w:sz w:val="22"/>
          <w:szCs w:val="22"/>
        </w:rPr>
        <w:t xml:space="preserve">. </w:t>
      </w:r>
    </w:p>
    <w:p w14:paraId="0BABB196" w14:textId="77777777" w:rsidR="001E66D0" w:rsidRPr="00821888" w:rsidRDefault="001E66D0" w:rsidP="00FC4DE1">
      <w:pPr>
        <w:tabs>
          <w:tab w:val="left" w:pos="720"/>
        </w:tabs>
        <w:ind w:left="720"/>
        <w:rPr>
          <w:rFonts w:asciiTheme="minorHAnsi" w:hAnsiTheme="minorHAnsi" w:cstheme="minorHAnsi"/>
          <w:color w:val="000000" w:themeColor="text1"/>
          <w:sz w:val="22"/>
          <w:szCs w:val="22"/>
        </w:rPr>
      </w:pPr>
    </w:p>
    <w:p w14:paraId="76F2520F" w14:textId="19CAE73F" w:rsidR="00373E60" w:rsidRPr="00821888" w:rsidRDefault="00373E60" w:rsidP="00D729CE">
      <w:pPr>
        <w:tabs>
          <w:tab w:val="left" w:pos="720"/>
        </w:tabs>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 xml:space="preserve">Benyshek, D. (2017). </w:t>
      </w:r>
      <w:r w:rsidRPr="00821888">
        <w:rPr>
          <w:rFonts w:asciiTheme="minorHAnsi" w:hAnsiTheme="minorHAnsi" w:cstheme="minorHAnsi"/>
          <w:i/>
          <w:color w:val="000000" w:themeColor="text1"/>
          <w:sz w:val="22"/>
          <w:szCs w:val="22"/>
        </w:rPr>
        <w:t xml:space="preserve">Disintegration and Reintegration Healing Processes: Seeing and Working </w:t>
      </w:r>
    </w:p>
    <w:p w14:paraId="59DE9C8A" w14:textId="6FC2CCBC" w:rsidR="00373E60" w:rsidRDefault="00373E60" w:rsidP="00FC4DE1">
      <w:pPr>
        <w:tabs>
          <w:tab w:val="left" w:pos="720"/>
        </w:tabs>
        <w:ind w:left="720"/>
        <w:rPr>
          <w:rFonts w:asciiTheme="minorHAnsi" w:hAnsiTheme="minorHAnsi" w:cstheme="minorHAnsi"/>
          <w:color w:val="000000" w:themeColor="text1"/>
          <w:sz w:val="22"/>
          <w:szCs w:val="22"/>
        </w:rPr>
      </w:pPr>
      <w:r w:rsidRPr="00821888">
        <w:rPr>
          <w:rFonts w:asciiTheme="minorHAnsi" w:hAnsiTheme="minorHAnsi" w:cstheme="minorHAnsi"/>
          <w:i/>
          <w:color w:val="000000" w:themeColor="text1"/>
          <w:sz w:val="22"/>
          <w:szCs w:val="22"/>
        </w:rPr>
        <w:t xml:space="preserve">with Spirits. </w:t>
      </w:r>
      <w:r w:rsidRPr="00821888">
        <w:rPr>
          <w:rFonts w:asciiTheme="minorHAnsi" w:hAnsiTheme="minorHAnsi" w:cstheme="minorHAnsi"/>
          <w:color w:val="000000" w:themeColor="text1"/>
          <w:sz w:val="22"/>
          <w:szCs w:val="22"/>
        </w:rPr>
        <w:t>Protecting Earth, Water, Air, and Light, Honoring the Wisdom of our Ancestors for Future Generations: The 33</w:t>
      </w:r>
      <w:r w:rsidRPr="00821888">
        <w:rPr>
          <w:rFonts w:asciiTheme="minorHAnsi" w:hAnsiTheme="minorHAnsi" w:cstheme="minorHAnsi"/>
          <w:color w:val="000000" w:themeColor="text1"/>
          <w:sz w:val="22"/>
          <w:szCs w:val="22"/>
          <w:vertAlign w:val="superscript"/>
        </w:rPr>
        <w:t>rd</w:t>
      </w:r>
      <w:r w:rsidRPr="00821888">
        <w:rPr>
          <w:rFonts w:asciiTheme="minorHAnsi" w:hAnsiTheme="minorHAnsi" w:cstheme="minorHAnsi"/>
          <w:color w:val="000000" w:themeColor="text1"/>
          <w:sz w:val="22"/>
          <w:szCs w:val="22"/>
        </w:rPr>
        <w:t xml:space="preserve"> International Conference on Shamanism, Healing, and Transformation. Santa Sabina Retreat Center, San Rafael, CA. </w:t>
      </w:r>
      <w:hyperlink r:id="rId34" w:history="1">
        <w:r w:rsidR="00F03EC4" w:rsidRPr="00821888">
          <w:rPr>
            <w:rStyle w:val="Hyperlink"/>
            <w:rFonts w:asciiTheme="minorHAnsi" w:hAnsiTheme="minorHAnsi" w:cstheme="minorHAnsi"/>
            <w:color w:val="000000" w:themeColor="text1"/>
            <w:sz w:val="22"/>
            <w:szCs w:val="22"/>
          </w:rPr>
          <w:t>http://shamanismconference.org/</w:t>
        </w:r>
      </w:hyperlink>
      <w:r w:rsidR="00F03EC4" w:rsidRPr="00821888">
        <w:rPr>
          <w:rFonts w:asciiTheme="minorHAnsi" w:hAnsiTheme="minorHAnsi" w:cstheme="minorHAnsi"/>
          <w:color w:val="000000" w:themeColor="text1"/>
          <w:sz w:val="22"/>
          <w:szCs w:val="22"/>
        </w:rPr>
        <w:t xml:space="preserve"> </w:t>
      </w:r>
    </w:p>
    <w:p w14:paraId="2D35EA55" w14:textId="77777777" w:rsidR="001E66D0" w:rsidRPr="00821888" w:rsidRDefault="001E66D0" w:rsidP="00FC4DE1">
      <w:pPr>
        <w:tabs>
          <w:tab w:val="left" w:pos="720"/>
        </w:tabs>
        <w:ind w:left="720"/>
        <w:rPr>
          <w:rFonts w:asciiTheme="minorHAnsi" w:hAnsiTheme="minorHAnsi" w:cstheme="minorHAnsi"/>
          <w:color w:val="000000" w:themeColor="text1"/>
          <w:sz w:val="22"/>
          <w:szCs w:val="22"/>
        </w:rPr>
      </w:pPr>
    </w:p>
    <w:p w14:paraId="183C93E7" w14:textId="77777777" w:rsidR="00A66E51" w:rsidRPr="00821888" w:rsidRDefault="00D729CE" w:rsidP="00D729CE">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(2014). </w:t>
      </w:r>
      <w:proofErr w:type="spellStart"/>
      <w:r w:rsidRPr="00821888">
        <w:rPr>
          <w:rFonts w:asciiTheme="minorHAnsi" w:hAnsiTheme="minorHAnsi" w:cstheme="minorHAnsi"/>
          <w:i/>
          <w:color w:val="000000" w:themeColor="text1"/>
          <w:sz w:val="22"/>
          <w:szCs w:val="22"/>
        </w:rPr>
        <w:t>Transliminality</w:t>
      </w:r>
      <w:proofErr w:type="spellEnd"/>
      <w:r w:rsidRPr="00821888">
        <w:rPr>
          <w:rFonts w:asciiTheme="minorHAnsi" w:hAnsiTheme="minorHAnsi" w:cstheme="minorHAnsi"/>
          <w:i/>
          <w:color w:val="000000" w:themeColor="text1"/>
          <w:sz w:val="22"/>
          <w:szCs w:val="22"/>
        </w:rPr>
        <w:t xml:space="preserve"> in artists, shamans, and art audiences. </w:t>
      </w:r>
      <w:r w:rsidRPr="00821888">
        <w:rPr>
          <w:rFonts w:asciiTheme="minorHAnsi" w:hAnsiTheme="minorHAnsi" w:cstheme="minorHAnsi"/>
          <w:color w:val="000000" w:themeColor="text1"/>
          <w:sz w:val="22"/>
          <w:szCs w:val="22"/>
        </w:rPr>
        <w:t>The 31</w:t>
      </w:r>
      <w:r w:rsidRPr="00821888">
        <w:rPr>
          <w:rFonts w:asciiTheme="minorHAnsi" w:hAnsiTheme="minorHAnsi" w:cstheme="minorHAnsi"/>
          <w:color w:val="000000" w:themeColor="text1"/>
          <w:sz w:val="22"/>
          <w:szCs w:val="22"/>
          <w:vertAlign w:val="superscript"/>
        </w:rPr>
        <w:t>st</w:t>
      </w:r>
      <w:r w:rsidRPr="00821888">
        <w:rPr>
          <w:rFonts w:asciiTheme="minorHAnsi" w:hAnsiTheme="minorHAnsi" w:cstheme="minorHAnsi"/>
          <w:color w:val="000000" w:themeColor="text1"/>
          <w:sz w:val="22"/>
          <w:szCs w:val="22"/>
        </w:rPr>
        <w:t xml:space="preserve"> </w:t>
      </w:r>
    </w:p>
    <w:p w14:paraId="289B6EE7" w14:textId="1F3534CC" w:rsidR="00A66E51" w:rsidRDefault="00D729CE" w:rsidP="00FC4DE1">
      <w:pPr>
        <w:tabs>
          <w:tab w:val="left" w:pos="720"/>
        </w:tabs>
        <w:ind w:left="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International Conference on Shamani</w:t>
      </w:r>
      <w:r w:rsidR="00A66E51" w:rsidRPr="00821888">
        <w:rPr>
          <w:rFonts w:asciiTheme="minorHAnsi" w:hAnsiTheme="minorHAnsi" w:cstheme="minorHAnsi"/>
          <w:color w:val="000000" w:themeColor="text1"/>
          <w:sz w:val="22"/>
          <w:szCs w:val="22"/>
        </w:rPr>
        <w:t xml:space="preserve">sm, Healing and Transformation. </w:t>
      </w:r>
      <w:r w:rsidRPr="00821888">
        <w:rPr>
          <w:rFonts w:asciiTheme="minorHAnsi" w:hAnsiTheme="minorHAnsi" w:cstheme="minorHAnsi"/>
          <w:color w:val="000000" w:themeColor="text1"/>
          <w:sz w:val="22"/>
          <w:szCs w:val="22"/>
        </w:rPr>
        <w:t>Santa Sabina Retreat Center, San Rafael, CA.</w:t>
      </w:r>
      <w:r w:rsidR="00A66E51" w:rsidRPr="00821888">
        <w:rPr>
          <w:rFonts w:asciiTheme="minorHAnsi" w:hAnsiTheme="minorHAnsi" w:cstheme="minorHAnsi"/>
          <w:color w:val="000000" w:themeColor="text1"/>
          <w:sz w:val="22"/>
          <w:szCs w:val="22"/>
        </w:rPr>
        <w:t xml:space="preserve"> </w:t>
      </w:r>
      <w:hyperlink r:id="rId35" w:history="1">
        <w:r w:rsidR="00A66E51" w:rsidRPr="00821888">
          <w:rPr>
            <w:rStyle w:val="Hyperlink"/>
            <w:rFonts w:asciiTheme="minorHAnsi" w:hAnsiTheme="minorHAnsi" w:cstheme="minorHAnsi"/>
            <w:color w:val="000000" w:themeColor="text1"/>
            <w:sz w:val="22"/>
            <w:szCs w:val="22"/>
          </w:rPr>
          <w:t>http://shamanismconference.org/recordings/highlights-31st/</w:t>
        </w:r>
      </w:hyperlink>
      <w:r w:rsidR="00A66E51" w:rsidRPr="00821888">
        <w:rPr>
          <w:rFonts w:asciiTheme="minorHAnsi" w:hAnsiTheme="minorHAnsi" w:cstheme="minorHAnsi"/>
          <w:color w:val="000000" w:themeColor="text1"/>
          <w:sz w:val="22"/>
          <w:szCs w:val="22"/>
        </w:rPr>
        <w:t xml:space="preserve"> .</w:t>
      </w:r>
    </w:p>
    <w:p w14:paraId="203F3A01" w14:textId="77777777" w:rsidR="001E66D0" w:rsidRPr="00821888" w:rsidRDefault="001E66D0" w:rsidP="00FC4DE1">
      <w:pPr>
        <w:tabs>
          <w:tab w:val="left" w:pos="720"/>
        </w:tabs>
        <w:ind w:left="720"/>
        <w:rPr>
          <w:rFonts w:asciiTheme="minorHAnsi" w:hAnsiTheme="minorHAnsi" w:cstheme="minorHAnsi"/>
          <w:color w:val="000000" w:themeColor="text1"/>
          <w:sz w:val="22"/>
          <w:szCs w:val="22"/>
        </w:rPr>
      </w:pPr>
    </w:p>
    <w:p w14:paraId="54052815" w14:textId="77777777" w:rsidR="00A66E51" w:rsidRPr="00821888" w:rsidRDefault="00A66E51" w:rsidP="00A66E51">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(2014).</w:t>
      </w:r>
      <w:r w:rsidRPr="00821888">
        <w:rPr>
          <w:rFonts w:asciiTheme="minorHAnsi" w:hAnsiTheme="minorHAnsi" w:cstheme="minorHAnsi"/>
          <w:i/>
          <w:color w:val="000000" w:themeColor="text1"/>
          <w:sz w:val="22"/>
          <w:szCs w:val="22"/>
        </w:rPr>
        <w:t xml:space="preserve"> Shamanic drum journey. </w:t>
      </w:r>
      <w:r w:rsidRPr="00821888">
        <w:rPr>
          <w:rFonts w:asciiTheme="minorHAnsi" w:hAnsiTheme="minorHAnsi" w:cstheme="minorHAnsi"/>
          <w:color w:val="000000" w:themeColor="text1"/>
          <w:sz w:val="22"/>
          <w:szCs w:val="22"/>
        </w:rPr>
        <w:t>The 31</w:t>
      </w:r>
      <w:r w:rsidRPr="00821888">
        <w:rPr>
          <w:rFonts w:asciiTheme="minorHAnsi" w:hAnsiTheme="minorHAnsi" w:cstheme="minorHAnsi"/>
          <w:color w:val="000000" w:themeColor="text1"/>
          <w:sz w:val="22"/>
          <w:szCs w:val="22"/>
          <w:vertAlign w:val="superscript"/>
        </w:rPr>
        <w:t>st</w:t>
      </w:r>
      <w:r w:rsidRPr="00821888">
        <w:rPr>
          <w:rFonts w:asciiTheme="minorHAnsi" w:hAnsiTheme="minorHAnsi" w:cstheme="minorHAnsi"/>
          <w:color w:val="000000" w:themeColor="text1"/>
          <w:sz w:val="22"/>
          <w:szCs w:val="22"/>
        </w:rPr>
        <w:t xml:space="preserve"> International Conference on Shamanism, </w:t>
      </w:r>
    </w:p>
    <w:p w14:paraId="6DBDB7BD" w14:textId="57372A2F" w:rsidR="001F3DB2" w:rsidRDefault="00A66E51" w:rsidP="00FC4DE1">
      <w:pPr>
        <w:tabs>
          <w:tab w:val="left" w:pos="720"/>
        </w:tabs>
        <w:ind w:left="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Healing and Transformation. Santa Sabina Retreat Center, San Rafael, CA </w:t>
      </w:r>
    </w:p>
    <w:p w14:paraId="1F4788F7" w14:textId="77777777" w:rsidR="001E66D0" w:rsidRPr="00821888" w:rsidRDefault="001E66D0" w:rsidP="00FC4DE1">
      <w:pPr>
        <w:tabs>
          <w:tab w:val="left" w:pos="720"/>
        </w:tabs>
        <w:ind w:left="720"/>
        <w:rPr>
          <w:rFonts w:asciiTheme="minorHAnsi" w:hAnsiTheme="minorHAnsi" w:cstheme="minorHAnsi"/>
          <w:color w:val="000000" w:themeColor="text1"/>
          <w:sz w:val="22"/>
          <w:szCs w:val="22"/>
        </w:rPr>
      </w:pPr>
    </w:p>
    <w:p w14:paraId="024B959E" w14:textId="68A06E8B" w:rsidR="00AB7053" w:rsidRPr="00821888" w:rsidRDefault="00E66B81" w:rsidP="00AB7053">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(2013</w:t>
      </w:r>
      <w:r w:rsidR="00853A7E" w:rsidRPr="00821888">
        <w:rPr>
          <w:rFonts w:asciiTheme="minorHAnsi" w:hAnsiTheme="minorHAnsi" w:cstheme="minorHAnsi"/>
          <w:color w:val="000000" w:themeColor="text1"/>
          <w:sz w:val="22"/>
          <w:szCs w:val="22"/>
        </w:rPr>
        <w:t xml:space="preserve">). </w:t>
      </w:r>
      <w:r w:rsidR="00AB7053" w:rsidRPr="00821888">
        <w:rPr>
          <w:rFonts w:asciiTheme="minorHAnsi" w:hAnsiTheme="minorHAnsi" w:cstheme="minorHAnsi"/>
          <w:i/>
          <w:color w:val="000000" w:themeColor="text1"/>
          <w:sz w:val="22"/>
          <w:szCs w:val="22"/>
        </w:rPr>
        <w:t xml:space="preserve">Shamanistic arts benefit audience healing, growth, and social change. </w:t>
      </w:r>
    </w:p>
    <w:p w14:paraId="0FFBA178" w14:textId="7A5A3020" w:rsidR="00E814DD" w:rsidRDefault="00853A7E" w:rsidP="00FC4DE1">
      <w:pPr>
        <w:tabs>
          <w:tab w:val="left" w:pos="720"/>
        </w:tabs>
        <w:ind w:left="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R. Richards (Cha</w:t>
      </w:r>
      <w:r w:rsidR="00AB7053" w:rsidRPr="00821888">
        <w:rPr>
          <w:rFonts w:asciiTheme="minorHAnsi" w:hAnsiTheme="minorHAnsi" w:cstheme="minorHAnsi"/>
          <w:color w:val="000000" w:themeColor="text1"/>
          <w:sz w:val="22"/>
          <w:szCs w:val="22"/>
        </w:rPr>
        <w:t>ir</w:t>
      </w:r>
      <w:r w:rsidRPr="00821888">
        <w:rPr>
          <w:rFonts w:asciiTheme="minorHAnsi" w:hAnsiTheme="minorHAnsi" w:cstheme="minorHAnsi"/>
          <w:color w:val="000000" w:themeColor="text1"/>
          <w:sz w:val="22"/>
          <w:szCs w:val="22"/>
        </w:rPr>
        <w:t xml:space="preserve">), </w:t>
      </w:r>
      <w:r w:rsidR="00AB7053" w:rsidRPr="00821888">
        <w:rPr>
          <w:rFonts w:asciiTheme="minorHAnsi" w:hAnsiTheme="minorHAnsi" w:cstheme="minorHAnsi"/>
          <w:i/>
          <w:color w:val="000000" w:themeColor="text1"/>
          <w:sz w:val="22"/>
          <w:szCs w:val="22"/>
        </w:rPr>
        <w:t xml:space="preserve">Art as healer: Preschoolers to seniors to society at large. </w:t>
      </w:r>
      <w:r w:rsidR="00E66B81" w:rsidRPr="00821888">
        <w:rPr>
          <w:rFonts w:asciiTheme="minorHAnsi" w:hAnsiTheme="minorHAnsi" w:cstheme="minorHAnsi"/>
          <w:color w:val="000000" w:themeColor="text1"/>
          <w:sz w:val="22"/>
          <w:szCs w:val="22"/>
        </w:rPr>
        <w:t xml:space="preserve">American Psychological Association Annual Conference, Division 32: Society for Humanistic Psychology, Honolulu, HI. </w:t>
      </w:r>
    </w:p>
    <w:p w14:paraId="371BE0AE" w14:textId="77777777" w:rsidR="001E66D0" w:rsidRPr="00821888" w:rsidRDefault="001E66D0" w:rsidP="00FC4DE1">
      <w:pPr>
        <w:tabs>
          <w:tab w:val="left" w:pos="720"/>
        </w:tabs>
        <w:ind w:left="720"/>
        <w:rPr>
          <w:rFonts w:asciiTheme="minorHAnsi" w:hAnsiTheme="minorHAnsi" w:cstheme="minorHAnsi"/>
          <w:color w:val="000000" w:themeColor="text1"/>
          <w:sz w:val="22"/>
          <w:szCs w:val="22"/>
        </w:rPr>
      </w:pPr>
    </w:p>
    <w:p w14:paraId="23866F1B" w14:textId="77777777" w:rsidR="00C656A7" w:rsidRPr="00821888" w:rsidRDefault="00C656A7" w:rsidP="00C656A7">
      <w:pPr>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(2013). </w:t>
      </w:r>
      <w:r w:rsidRPr="00821888">
        <w:rPr>
          <w:rFonts w:asciiTheme="minorHAnsi" w:hAnsiTheme="minorHAnsi" w:cstheme="minorHAnsi"/>
          <w:i/>
          <w:color w:val="000000" w:themeColor="text1"/>
          <w:sz w:val="22"/>
          <w:szCs w:val="22"/>
        </w:rPr>
        <w:t xml:space="preserve">An archival exploration of contemporary artists as shamans. </w:t>
      </w:r>
      <w:r w:rsidRPr="00821888">
        <w:rPr>
          <w:rFonts w:asciiTheme="minorHAnsi" w:hAnsiTheme="minorHAnsi" w:cstheme="minorHAnsi"/>
          <w:color w:val="000000" w:themeColor="text1"/>
          <w:sz w:val="22"/>
          <w:szCs w:val="22"/>
        </w:rPr>
        <w:t xml:space="preserve">Humanistic </w:t>
      </w:r>
    </w:p>
    <w:p w14:paraId="1C9C3C9F" w14:textId="70F540C5" w:rsidR="00DD4C18" w:rsidRDefault="00C656A7" w:rsidP="00FC4DE1">
      <w:pPr>
        <w:ind w:left="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Psychology, Division 32, Hospitality Suite Poster Session, American Psychological Association Convention, Honolulu, HI. </w:t>
      </w:r>
    </w:p>
    <w:p w14:paraId="38EE7A08" w14:textId="77777777" w:rsidR="001E66D0" w:rsidRPr="00821888" w:rsidRDefault="001E66D0" w:rsidP="00FC4DE1">
      <w:pPr>
        <w:ind w:left="720"/>
        <w:rPr>
          <w:rFonts w:asciiTheme="minorHAnsi" w:hAnsiTheme="minorHAnsi" w:cstheme="minorHAnsi"/>
          <w:color w:val="000000" w:themeColor="text1"/>
          <w:sz w:val="22"/>
          <w:szCs w:val="22"/>
        </w:rPr>
      </w:pPr>
    </w:p>
    <w:p w14:paraId="30CE56E9" w14:textId="01EF6EFC" w:rsidR="00DD4C18" w:rsidRPr="00821888" w:rsidRDefault="00C656A7" w:rsidP="00DD40BE">
      <w:pPr>
        <w:jc w:val="both"/>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Benyshek, D. (</w:t>
      </w:r>
      <w:r w:rsidR="00DD40BE" w:rsidRPr="00821888">
        <w:rPr>
          <w:rFonts w:asciiTheme="minorHAnsi" w:hAnsiTheme="minorHAnsi" w:cstheme="minorHAnsi"/>
          <w:color w:val="000000" w:themeColor="text1"/>
          <w:sz w:val="22"/>
          <w:szCs w:val="22"/>
        </w:rPr>
        <w:t>2011</w:t>
      </w:r>
      <w:r w:rsidRPr="00821888">
        <w:rPr>
          <w:rFonts w:asciiTheme="minorHAnsi" w:hAnsiTheme="minorHAnsi" w:cstheme="minorHAnsi"/>
          <w:color w:val="000000" w:themeColor="text1"/>
          <w:sz w:val="22"/>
          <w:szCs w:val="22"/>
        </w:rPr>
        <w:t>).</w:t>
      </w:r>
      <w:r w:rsidR="005C42B8" w:rsidRPr="00821888">
        <w:rPr>
          <w:rFonts w:asciiTheme="minorHAnsi" w:hAnsiTheme="minorHAnsi" w:cstheme="minorHAnsi"/>
          <w:color w:val="000000" w:themeColor="text1"/>
          <w:sz w:val="22"/>
          <w:szCs w:val="22"/>
        </w:rPr>
        <w:t xml:space="preserve"> </w:t>
      </w:r>
      <w:r w:rsidR="00DD40BE" w:rsidRPr="00821888">
        <w:rPr>
          <w:rFonts w:asciiTheme="minorHAnsi" w:hAnsiTheme="minorHAnsi" w:cstheme="minorHAnsi"/>
          <w:i/>
          <w:color w:val="000000" w:themeColor="text1"/>
          <w:sz w:val="22"/>
          <w:szCs w:val="22"/>
        </w:rPr>
        <w:t>Exploring Artists as Shamans: A Critical and Historical Overview and</w:t>
      </w:r>
    </w:p>
    <w:p w14:paraId="7F0E42E0" w14:textId="3D9A3D44" w:rsidR="002E2528" w:rsidRPr="00821888" w:rsidRDefault="00DD4C18" w:rsidP="00B2646A">
      <w:pPr>
        <w:ind w:firstLine="720"/>
        <w:jc w:val="both"/>
        <w:rPr>
          <w:rFonts w:asciiTheme="minorHAnsi" w:hAnsiTheme="minorHAnsi" w:cstheme="minorHAnsi"/>
          <w:color w:val="000000" w:themeColor="text1"/>
          <w:sz w:val="22"/>
          <w:szCs w:val="22"/>
        </w:rPr>
      </w:pPr>
      <w:r w:rsidRPr="00821888">
        <w:rPr>
          <w:rFonts w:asciiTheme="minorHAnsi" w:hAnsiTheme="minorHAnsi" w:cstheme="minorHAnsi"/>
          <w:i/>
          <w:color w:val="000000" w:themeColor="text1"/>
          <w:sz w:val="22"/>
          <w:szCs w:val="22"/>
        </w:rPr>
        <w:t>Some Friendly</w:t>
      </w:r>
      <w:r w:rsidR="005C42B8" w:rsidRPr="00821888">
        <w:rPr>
          <w:rFonts w:asciiTheme="minorHAnsi" w:hAnsiTheme="minorHAnsi" w:cstheme="minorHAnsi"/>
          <w:i/>
          <w:color w:val="000000" w:themeColor="text1"/>
          <w:sz w:val="22"/>
          <w:szCs w:val="22"/>
        </w:rPr>
        <w:t xml:space="preserve"> </w:t>
      </w:r>
      <w:r w:rsidR="00FF19CC" w:rsidRPr="00821888">
        <w:rPr>
          <w:rFonts w:asciiTheme="minorHAnsi" w:hAnsiTheme="minorHAnsi" w:cstheme="minorHAnsi"/>
          <w:i/>
          <w:color w:val="000000" w:themeColor="text1"/>
          <w:sz w:val="22"/>
          <w:szCs w:val="22"/>
        </w:rPr>
        <w:t>Advice to Scho</w:t>
      </w:r>
      <w:r w:rsidR="00DD40BE" w:rsidRPr="00821888">
        <w:rPr>
          <w:rFonts w:asciiTheme="minorHAnsi" w:hAnsiTheme="minorHAnsi" w:cstheme="minorHAnsi"/>
          <w:i/>
          <w:color w:val="000000" w:themeColor="text1"/>
          <w:sz w:val="22"/>
          <w:szCs w:val="22"/>
        </w:rPr>
        <w:t xml:space="preserve">lars. </w:t>
      </w:r>
      <w:r w:rsidR="001B55DD" w:rsidRPr="00821888">
        <w:rPr>
          <w:rFonts w:asciiTheme="minorHAnsi" w:hAnsiTheme="minorHAnsi" w:cstheme="minorHAnsi"/>
          <w:color w:val="000000" w:themeColor="text1"/>
          <w:sz w:val="22"/>
          <w:szCs w:val="22"/>
        </w:rPr>
        <w:t>The 10</w:t>
      </w:r>
      <w:r w:rsidR="001B55DD" w:rsidRPr="00821888">
        <w:rPr>
          <w:rFonts w:asciiTheme="minorHAnsi" w:hAnsiTheme="minorHAnsi" w:cstheme="minorHAnsi"/>
          <w:color w:val="000000" w:themeColor="text1"/>
          <w:sz w:val="22"/>
          <w:szCs w:val="22"/>
          <w:vertAlign w:val="superscript"/>
        </w:rPr>
        <w:t>th</w:t>
      </w:r>
      <w:r w:rsidR="001B55DD" w:rsidRPr="00821888">
        <w:rPr>
          <w:rFonts w:asciiTheme="minorHAnsi" w:hAnsiTheme="minorHAnsi" w:cstheme="minorHAnsi"/>
          <w:color w:val="000000" w:themeColor="text1"/>
          <w:sz w:val="22"/>
          <w:szCs w:val="22"/>
        </w:rPr>
        <w:t xml:space="preserve"> Conference of the International Society of </w:t>
      </w:r>
    </w:p>
    <w:p w14:paraId="71302544" w14:textId="77777777" w:rsidR="00DD4C18" w:rsidRPr="00821888" w:rsidRDefault="001B55DD" w:rsidP="00B2646A">
      <w:pPr>
        <w:ind w:firstLine="720"/>
        <w:jc w:val="both"/>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lastRenderedPageBreak/>
        <w:t>Shamanistic Research: Shamanis</w:t>
      </w:r>
      <w:r w:rsidR="00DD40BE" w:rsidRPr="00821888">
        <w:rPr>
          <w:rFonts w:asciiTheme="minorHAnsi" w:hAnsiTheme="minorHAnsi" w:cstheme="minorHAnsi"/>
          <w:color w:val="000000" w:themeColor="text1"/>
          <w:sz w:val="22"/>
          <w:szCs w:val="22"/>
        </w:rPr>
        <w:t xml:space="preserve">m and its Arts. </w:t>
      </w:r>
      <w:r w:rsidRPr="00821888">
        <w:rPr>
          <w:rFonts w:asciiTheme="minorHAnsi" w:hAnsiTheme="minorHAnsi" w:cstheme="minorHAnsi"/>
          <w:color w:val="000000" w:themeColor="text1"/>
          <w:sz w:val="22"/>
          <w:szCs w:val="22"/>
        </w:rPr>
        <w:t xml:space="preserve">State Ethnographic Museum, Warsaw, </w:t>
      </w:r>
    </w:p>
    <w:p w14:paraId="5D753427" w14:textId="0BC2BD3B" w:rsidR="001F3DB2" w:rsidRPr="00821888" w:rsidRDefault="001B55DD" w:rsidP="00FC4DE1">
      <w:pPr>
        <w:ind w:firstLine="720"/>
        <w:jc w:val="both"/>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Poland.</w:t>
      </w:r>
    </w:p>
    <w:p w14:paraId="42DF89AF" w14:textId="77777777" w:rsidR="007B1B08" w:rsidRPr="00821888" w:rsidRDefault="007B1B08" w:rsidP="005C42B8">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853A7E" w:rsidRPr="00821888">
        <w:rPr>
          <w:rFonts w:asciiTheme="minorHAnsi" w:hAnsiTheme="minorHAnsi" w:cstheme="minorHAnsi"/>
          <w:color w:val="000000" w:themeColor="text1"/>
          <w:sz w:val="22"/>
          <w:szCs w:val="22"/>
        </w:rPr>
        <w:t>2011</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i/>
          <w:color w:val="000000" w:themeColor="text1"/>
          <w:sz w:val="22"/>
          <w:szCs w:val="22"/>
        </w:rPr>
        <w:t xml:space="preserve">Art Audience as a Shamanic Community.  </w:t>
      </w:r>
      <w:r w:rsidR="001B55DD" w:rsidRPr="00821888">
        <w:rPr>
          <w:rFonts w:asciiTheme="minorHAnsi" w:hAnsiTheme="minorHAnsi" w:cstheme="minorHAnsi"/>
          <w:color w:val="000000" w:themeColor="text1"/>
          <w:sz w:val="22"/>
          <w:szCs w:val="22"/>
        </w:rPr>
        <w:t>The 28</w:t>
      </w:r>
      <w:r w:rsidR="001B55DD" w:rsidRPr="00821888">
        <w:rPr>
          <w:rFonts w:asciiTheme="minorHAnsi" w:hAnsiTheme="minorHAnsi" w:cstheme="minorHAnsi"/>
          <w:color w:val="000000" w:themeColor="text1"/>
          <w:sz w:val="22"/>
          <w:szCs w:val="22"/>
          <w:vertAlign w:val="superscript"/>
        </w:rPr>
        <w:t>th</w:t>
      </w:r>
      <w:r w:rsidR="001B55DD" w:rsidRPr="00821888">
        <w:rPr>
          <w:rFonts w:asciiTheme="minorHAnsi" w:hAnsiTheme="minorHAnsi" w:cstheme="minorHAnsi"/>
          <w:color w:val="000000" w:themeColor="text1"/>
          <w:sz w:val="22"/>
          <w:szCs w:val="22"/>
        </w:rPr>
        <w:t xml:space="preserve"> International Conference </w:t>
      </w:r>
    </w:p>
    <w:p w14:paraId="09507458" w14:textId="77777777" w:rsidR="007B1B08" w:rsidRPr="00821888" w:rsidRDefault="007B1B08" w:rsidP="007B1B08">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1B55DD" w:rsidRPr="00821888">
        <w:rPr>
          <w:rFonts w:asciiTheme="minorHAnsi" w:hAnsiTheme="minorHAnsi" w:cstheme="minorHAnsi"/>
          <w:color w:val="000000" w:themeColor="text1"/>
          <w:sz w:val="22"/>
          <w:szCs w:val="22"/>
        </w:rPr>
        <w:t xml:space="preserve">on Shamanism, Healing and Transformation: The Shaman’s Gift to the Community.  San </w:t>
      </w:r>
    </w:p>
    <w:p w14:paraId="520DCDC4" w14:textId="48E2370E" w:rsidR="00C274FA" w:rsidRDefault="007B1B08" w:rsidP="00FC4DE1">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1B55DD" w:rsidRPr="00821888">
        <w:rPr>
          <w:rFonts w:asciiTheme="minorHAnsi" w:hAnsiTheme="minorHAnsi" w:cstheme="minorHAnsi"/>
          <w:color w:val="000000" w:themeColor="text1"/>
          <w:sz w:val="22"/>
          <w:szCs w:val="22"/>
        </w:rPr>
        <w:t>Rafael, CA.</w:t>
      </w:r>
    </w:p>
    <w:p w14:paraId="4F7B0A20" w14:textId="77777777" w:rsidR="001E66D0" w:rsidRPr="00821888" w:rsidRDefault="001E66D0" w:rsidP="00FC4DE1">
      <w:pPr>
        <w:tabs>
          <w:tab w:val="left" w:pos="720"/>
        </w:tabs>
        <w:rPr>
          <w:rFonts w:asciiTheme="minorHAnsi" w:hAnsiTheme="minorHAnsi" w:cstheme="minorHAnsi"/>
          <w:color w:val="000000" w:themeColor="text1"/>
          <w:sz w:val="22"/>
          <w:szCs w:val="22"/>
        </w:rPr>
      </w:pPr>
    </w:p>
    <w:p w14:paraId="4CC4D440" w14:textId="77777777" w:rsidR="007B1B08" w:rsidRPr="00821888" w:rsidRDefault="007B1B08" w:rsidP="007B1B08">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853A7E" w:rsidRPr="00821888">
        <w:rPr>
          <w:rFonts w:asciiTheme="minorHAnsi" w:hAnsiTheme="minorHAnsi" w:cstheme="minorHAnsi"/>
          <w:color w:val="000000" w:themeColor="text1"/>
          <w:sz w:val="22"/>
          <w:szCs w:val="22"/>
        </w:rPr>
        <w:t>2010</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i/>
          <w:color w:val="000000" w:themeColor="text1"/>
          <w:sz w:val="22"/>
          <w:szCs w:val="22"/>
        </w:rPr>
        <w:t xml:space="preserve">A true story: The spontaneous shamanistic healing of a boy.  </w:t>
      </w:r>
      <w:r w:rsidR="001B55DD" w:rsidRPr="00821888">
        <w:rPr>
          <w:rFonts w:asciiTheme="minorHAnsi" w:hAnsiTheme="minorHAnsi" w:cstheme="minorHAnsi"/>
          <w:color w:val="000000" w:themeColor="text1"/>
          <w:sz w:val="22"/>
          <w:szCs w:val="22"/>
        </w:rPr>
        <w:t>The 27</w:t>
      </w:r>
      <w:r w:rsidR="001B55DD" w:rsidRPr="00821888">
        <w:rPr>
          <w:rFonts w:asciiTheme="minorHAnsi" w:hAnsiTheme="minorHAnsi" w:cstheme="minorHAnsi"/>
          <w:color w:val="000000" w:themeColor="text1"/>
          <w:sz w:val="22"/>
          <w:szCs w:val="22"/>
          <w:vertAlign w:val="superscript"/>
        </w:rPr>
        <w:t>th</w:t>
      </w:r>
      <w:r w:rsidR="008F0CC2" w:rsidRPr="00821888">
        <w:rPr>
          <w:rFonts w:asciiTheme="minorHAnsi" w:hAnsiTheme="minorHAnsi" w:cstheme="minorHAnsi"/>
          <w:color w:val="000000" w:themeColor="text1"/>
          <w:sz w:val="22"/>
          <w:szCs w:val="22"/>
        </w:rPr>
        <w:t xml:space="preserve"> </w:t>
      </w:r>
    </w:p>
    <w:p w14:paraId="471B780D" w14:textId="77777777" w:rsidR="007B1B08" w:rsidRPr="00821888" w:rsidRDefault="007B1B08" w:rsidP="007B1B08">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8F0CC2" w:rsidRPr="00821888">
        <w:rPr>
          <w:rFonts w:asciiTheme="minorHAnsi" w:hAnsiTheme="minorHAnsi" w:cstheme="minorHAnsi"/>
          <w:color w:val="000000" w:themeColor="text1"/>
          <w:sz w:val="22"/>
          <w:szCs w:val="22"/>
        </w:rPr>
        <w:t>International</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color w:val="000000" w:themeColor="text1"/>
          <w:sz w:val="22"/>
          <w:szCs w:val="22"/>
        </w:rPr>
        <w:t xml:space="preserve">Conference of the Society for the Study of Shamanism, Healing and </w:t>
      </w:r>
    </w:p>
    <w:p w14:paraId="34962A6E" w14:textId="77777777" w:rsidR="007B1B08" w:rsidRPr="00821888" w:rsidRDefault="007B1B08" w:rsidP="007B1B08">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1B55DD" w:rsidRPr="00821888">
        <w:rPr>
          <w:rFonts w:asciiTheme="minorHAnsi" w:hAnsiTheme="minorHAnsi" w:cstheme="minorHAnsi"/>
          <w:color w:val="000000" w:themeColor="text1"/>
          <w:sz w:val="22"/>
          <w:szCs w:val="22"/>
        </w:rPr>
        <w:t>Transformation: Traditional Belief</w:t>
      </w:r>
      <w:r w:rsidR="00472A2A" w:rsidRPr="00821888">
        <w:rPr>
          <w:rFonts w:asciiTheme="minorHAnsi" w:hAnsiTheme="minorHAnsi" w:cstheme="minorHAnsi"/>
          <w:color w:val="000000" w:themeColor="text1"/>
          <w:sz w:val="22"/>
          <w:szCs w:val="22"/>
        </w:rPr>
        <w:t>s</w:t>
      </w:r>
      <w:r w:rsidR="001B55DD" w:rsidRPr="00821888">
        <w:rPr>
          <w:rFonts w:asciiTheme="minorHAnsi" w:hAnsiTheme="minorHAnsi" w:cstheme="minorHAnsi"/>
          <w:color w:val="000000" w:themeColor="text1"/>
          <w:sz w:val="22"/>
          <w:szCs w:val="22"/>
        </w:rPr>
        <w:t xml:space="preserve"> and Healing Systems in a Changing World, An </w:t>
      </w:r>
    </w:p>
    <w:p w14:paraId="5D2DCFAB" w14:textId="2966FDE3" w:rsidR="00853A7E" w:rsidRDefault="007B1B08" w:rsidP="00FC4DE1">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1B55DD" w:rsidRPr="00821888">
        <w:rPr>
          <w:rFonts w:asciiTheme="minorHAnsi" w:hAnsiTheme="minorHAnsi" w:cstheme="minorHAnsi"/>
          <w:color w:val="000000" w:themeColor="text1"/>
          <w:sz w:val="22"/>
          <w:szCs w:val="22"/>
        </w:rPr>
        <w:t>Interdisciplinary Approach.  San Rafael, CA.</w:t>
      </w:r>
    </w:p>
    <w:p w14:paraId="446CA19B" w14:textId="77777777" w:rsidR="001E66D0" w:rsidRPr="00821888" w:rsidRDefault="001E66D0" w:rsidP="00FC4DE1">
      <w:pPr>
        <w:tabs>
          <w:tab w:val="left" w:pos="720"/>
        </w:tabs>
        <w:rPr>
          <w:rFonts w:asciiTheme="minorHAnsi" w:hAnsiTheme="minorHAnsi" w:cstheme="minorHAnsi"/>
          <w:color w:val="000000" w:themeColor="text1"/>
          <w:sz w:val="22"/>
          <w:szCs w:val="22"/>
        </w:rPr>
      </w:pPr>
    </w:p>
    <w:p w14:paraId="09D13389" w14:textId="77777777" w:rsidR="007B1B08" w:rsidRPr="00821888" w:rsidRDefault="007B1B08" w:rsidP="003D66D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853A7E" w:rsidRPr="00821888">
        <w:rPr>
          <w:rFonts w:asciiTheme="minorHAnsi" w:hAnsiTheme="minorHAnsi" w:cstheme="minorHAnsi"/>
          <w:color w:val="000000" w:themeColor="text1"/>
          <w:sz w:val="22"/>
          <w:szCs w:val="22"/>
        </w:rPr>
        <w:t>2009</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i/>
          <w:color w:val="000000" w:themeColor="text1"/>
          <w:sz w:val="22"/>
          <w:szCs w:val="22"/>
        </w:rPr>
        <w:t>The Contemporary Artist as Shaman,</w:t>
      </w:r>
      <w:r w:rsidR="001B55DD" w:rsidRPr="00821888">
        <w:rPr>
          <w:rFonts w:asciiTheme="minorHAnsi" w:hAnsiTheme="minorHAnsi" w:cstheme="minorHAnsi"/>
          <w:color w:val="000000" w:themeColor="text1"/>
          <w:sz w:val="22"/>
          <w:szCs w:val="22"/>
        </w:rPr>
        <w:t xml:space="preserve"> The</w:t>
      </w:r>
      <w:r w:rsidR="001B55DD" w:rsidRPr="00821888">
        <w:rPr>
          <w:rFonts w:asciiTheme="minorHAnsi" w:hAnsiTheme="minorHAnsi" w:cstheme="minorHAnsi"/>
          <w:i/>
          <w:color w:val="000000" w:themeColor="text1"/>
          <w:sz w:val="22"/>
          <w:szCs w:val="22"/>
        </w:rPr>
        <w:t xml:space="preserve"> </w:t>
      </w:r>
      <w:r w:rsidR="001B55DD" w:rsidRPr="00821888">
        <w:rPr>
          <w:rFonts w:asciiTheme="minorHAnsi" w:hAnsiTheme="minorHAnsi" w:cstheme="minorHAnsi"/>
          <w:color w:val="000000" w:themeColor="text1"/>
          <w:sz w:val="22"/>
          <w:szCs w:val="22"/>
        </w:rPr>
        <w:t xml:space="preserve">International Society for </w:t>
      </w:r>
    </w:p>
    <w:p w14:paraId="4184B9FF" w14:textId="6F26B338" w:rsidR="00853A7E" w:rsidRDefault="007B1B08" w:rsidP="003D66D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1B55DD" w:rsidRPr="00821888">
        <w:rPr>
          <w:rFonts w:asciiTheme="minorHAnsi" w:hAnsiTheme="minorHAnsi" w:cstheme="minorHAnsi"/>
          <w:color w:val="000000" w:themeColor="text1"/>
          <w:sz w:val="22"/>
          <w:szCs w:val="22"/>
        </w:rPr>
        <w:t>Shamanistic</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color w:val="000000" w:themeColor="text1"/>
          <w:sz w:val="22"/>
          <w:szCs w:val="22"/>
        </w:rPr>
        <w:t>Research, University of Alaska, Anchorage.</w:t>
      </w:r>
    </w:p>
    <w:p w14:paraId="5FE81279" w14:textId="77777777" w:rsidR="001E66D0" w:rsidRPr="00821888" w:rsidRDefault="001E66D0" w:rsidP="003D66DB">
      <w:pPr>
        <w:tabs>
          <w:tab w:val="left" w:pos="900"/>
        </w:tabs>
        <w:rPr>
          <w:rFonts w:asciiTheme="minorHAnsi" w:hAnsiTheme="minorHAnsi" w:cstheme="minorHAnsi"/>
          <w:color w:val="000000" w:themeColor="text1"/>
          <w:sz w:val="22"/>
          <w:szCs w:val="22"/>
        </w:rPr>
      </w:pPr>
    </w:p>
    <w:p w14:paraId="3835EED7" w14:textId="7B7A3DA2" w:rsidR="007B1B08" w:rsidRPr="00821888" w:rsidRDefault="007B1B08" w:rsidP="003D66D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(2009). </w:t>
      </w:r>
      <w:r w:rsidR="001B55DD" w:rsidRPr="00821888">
        <w:rPr>
          <w:rFonts w:asciiTheme="minorHAnsi" w:hAnsiTheme="minorHAnsi" w:cstheme="minorHAnsi"/>
          <w:i/>
          <w:color w:val="000000" w:themeColor="text1"/>
          <w:sz w:val="22"/>
          <w:szCs w:val="22"/>
        </w:rPr>
        <w:t>Art Audience as Shamanic Society,</w:t>
      </w:r>
      <w:r w:rsidR="001B55DD" w:rsidRPr="00821888">
        <w:rPr>
          <w:rFonts w:asciiTheme="minorHAnsi" w:hAnsiTheme="minorHAnsi" w:cstheme="minorHAnsi"/>
          <w:color w:val="000000" w:themeColor="text1"/>
          <w:sz w:val="22"/>
          <w:szCs w:val="22"/>
        </w:rPr>
        <w:t xml:space="preserve"> Tribal Spirituality Conference, </w:t>
      </w:r>
    </w:p>
    <w:p w14:paraId="19CE5FB1" w14:textId="3AB66FAB" w:rsidR="004B17FD" w:rsidRDefault="007B1B08" w:rsidP="003D66D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proofErr w:type="spellStart"/>
      <w:r w:rsidR="001B55DD" w:rsidRPr="00821888">
        <w:rPr>
          <w:rFonts w:asciiTheme="minorHAnsi" w:hAnsiTheme="minorHAnsi" w:cstheme="minorHAnsi"/>
          <w:color w:val="000000" w:themeColor="text1"/>
          <w:sz w:val="22"/>
          <w:szCs w:val="22"/>
        </w:rPr>
        <w:t>Winterstar</w:t>
      </w:r>
      <w:proofErr w:type="spellEnd"/>
      <w:r w:rsidR="001B55DD" w:rsidRPr="00821888">
        <w:rPr>
          <w:rFonts w:asciiTheme="minorHAnsi" w:hAnsiTheme="minorHAnsi" w:cstheme="minorHAnsi"/>
          <w:color w:val="000000" w:themeColor="text1"/>
          <w:sz w:val="22"/>
          <w:szCs w:val="22"/>
        </w:rPr>
        <w:t>, Atwood Lake, OH.</w:t>
      </w:r>
    </w:p>
    <w:p w14:paraId="1F907063" w14:textId="77777777" w:rsidR="001E66D0" w:rsidRPr="00821888" w:rsidRDefault="001E66D0" w:rsidP="003D66DB">
      <w:pPr>
        <w:tabs>
          <w:tab w:val="left" w:pos="900"/>
        </w:tabs>
        <w:rPr>
          <w:rFonts w:asciiTheme="minorHAnsi" w:hAnsiTheme="minorHAnsi" w:cstheme="minorHAnsi"/>
          <w:color w:val="000000" w:themeColor="text1"/>
          <w:sz w:val="22"/>
          <w:szCs w:val="22"/>
        </w:rPr>
      </w:pPr>
    </w:p>
    <w:p w14:paraId="412493EA" w14:textId="77777777" w:rsidR="007B1B08" w:rsidRPr="00821888" w:rsidRDefault="007B1B08" w:rsidP="003D66D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(2009). </w:t>
      </w:r>
      <w:r w:rsidR="001B55DD" w:rsidRPr="00821888">
        <w:rPr>
          <w:rFonts w:asciiTheme="minorHAnsi" w:hAnsiTheme="minorHAnsi" w:cstheme="minorHAnsi"/>
          <w:i/>
          <w:color w:val="000000" w:themeColor="text1"/>
          <w:sz w:val="22"/>
          <w:szCs w:val="22"/>
        </w:rPr>
        <w:t xml:space="preserve">Artists and Shamanism, </w:t>
      </w:r>
      <w:r w:rsidR="001E6483" w:rsidRPr="00821888">
        <w:rPr>
          <w:rFonts w:asciiTheme="minorHAnsi" w:hAnsiTheme="minorHAnsi" w:cstheme="minorHAnsi"/>
          <w:color w:val="000000" w:themeColor="text1"/>
          <w:sz w:val="22"/>
          <w:szCs w:val="22"/>
        </w:rPr>
        <w:t>Creativity</w:t>
      </w:r>
      <w:r w:rsidR="001B55DD" w:rsidRPr="00821888">
        <w:rPr>
          <w:rFonts w:asciiTheme="minorHAnsi" w:hAnsiTheme="minorHAnsi" w:cstheme="minorHAnsi"/>
          <w:color w:val="000000" w:themeColor="text1"/>
          <w:sz w:val="22"/>
          <w:szCs w:val="22"/>
        </w:rPr>
        <w:t xml:space="preserve"> Studies Program, Residential Conference, </w:t>
      </w:r>
    </w:p>
    <w:p w14:paraId="0817F100" w14:textId="03E6C492" w:rsidR="00853A7E" w:rsidRDefault="007B1B08" w:rsidP="003D66D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proofErr w:type="spellStart"/>
      <w:r w:rsidR="001B55DD" w:rsidRPr="00821888">
        <w:rPr>
          <w:rFonts w:asciiTheme="minorHAnsi" w:hAnsiTheme="minorHAnsi" w:cstheme="minorHAnsi"/>
          <w:color w:val="000000" w:themeColor="text1"/>
          <w:sz w:val="22"/>
          <w:szCs w:val="22"/>
        </w:rPr>
        <w:t>Saybrook</w:t>
      </w:r>
      <w:proofErr w:type="spellEnd"/>
      <w:r w:rsidR="001B55DD" w:rsidRPr="00821888">
        <w:rPr>
          <w:rFonts w:asciiTheme="minorHAnsi" w:hAnsiTheme="minorHAnsi" w:cstheme="minorHAnsi"/>
          <w:color w:val="000000" w:themeColor="text1"/>
          <w:sz w:val="22"/>
          <w:szCs w:val="22"/>
        </w:rPr>
        <w:t xml:space="preserve"> Graduate School</w:t>
      </w:r>
      <w:r w:rsidRPr="00821888">
        <w:rPr>
          <w:rFonts w:asciiTheme="minorHAnsi" w:hAnsiTheme="minorHAnsi" w:cstheme="minorHAnsi"/>
          <w:color w:val="000000" w:themeColor="text1"/>
          <w:sz w:val="22"/>
          <w:szCs w:val="22"/>
        </w:rPr>
        <w:t xml:space="preserve"> and Research Center, San Francisco, CA.</w:t>
      </w:r>
    </w:p>
    <w:p w14:paraId="077ADF7B" w14:textId="77777777" w:rsidR="001E66D0" w:rsidRPr="00821888" w:rsidRDefault="001E66D0" w:rsidP="003D66DB">
      <w:pPr>
        <w:tabs>
          <w:tab w:val="left" w:pos="900"/>
        </w:tabs>
        <w:rPr>
          <w:rFonts w:asciiTheme="minorHAnsi" w:hAnsiTheme="minorHAnsi" w:cstheme="minorHAnsi"/>
          <w:color w:val="000000" w:themeColor="text1"/>
          <w:sz w:val="22"/>
          <w:szCs w:val="22"/>
        </w:rPr>
      </w:pPr>
    </w:p>
    <w:p w14:paraId="3784CC48" w14:textId="17DCE20D" w:rsidR="007B1B08" w:rsidRPr="00821888" w:rsidRDefault="007B1B08" w:rsidP="003D66D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(2009). </w:t>
      </w:r>
      <w:r w:rsidR="001B55DD" w:rsidRPr="00821888">
        <w:rPr>
          <w:rFonts w:asciiTheme="minorHAnsi" w:hAnsiTheme="minorHAnsi" w:cstheme="minorHAnsi"/>
          <w:i/>
          <w:color w:val="000000" w:themeColor="text1"/>
          <w:sz w:val="22"/>
          <w:szCs w:val="22"/>
        </w:rPr>
        <w:t xml:space="preserve">Artists as Shamans </w:t>
      </w:r>
      <w:r w:rsidR="001B55DD" w:rsidRPr="00821888">
        <w:rPr>
          <w:rFonts w:asciiTheme="minorHAnsi" w:hAnsiTheme="minorHAnsi" w:cstheme="minorHAnsi"/>
          <w:color w:val="000000" w:themeColor="text1"/>
          <w:sz w:val="22"/>
          <w:szCs w:val="22"/>
        </w:rPr>
        <w:t xml:space="preserve">and </w:t>
      </w:r>
      <w:r w:rsidR="001B55DD" w:rsidRPr="00821888">
        <w:rPr>
          <w:rFonts w:asciiTheme="minorHAnsi" w:hAnsiTheme="minorHAnsi" w:cstheme="minorHAnsi"/>
          <w:i/>
          <w:color w:val="000000" w:themeColor="text1"/>
          <w:sz w:val="22"/>
          <w:szCs w:val="22"/>
        </w:rPr>
        <w:t xml:space="preserve">Art Audience as Shamanic Society, </w:t>
      </w:r>
      <w:r w:rsidR="001B55DD" w:rsidRPr="00821888">
        <w:rPr>
          <w:rFonts w:asciiTheme="minorHAnsi" w:hAnsiTheme="minorHAnsi" w:cstheme="minorHAnsi"/>
          <w:color w:val="000000" w:themeColor="text1"/>
          <w:sz w:val="22"/>
          <w:szCs w:val="22"/>
        </w:rPr>
        <w:t>Starwood</w:t>
      </w:r>
    </w:p>
    <w:p w14:paraId="19854FB0" w14:textId="470FD986" w:rsidR="00853A7E" w:rsidRDefault="007B1B08" w:rsidP="003D66D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1B55DD" w:rsidRPr="00821888">
        <w:rPr>
          <w:rFonts w:asciiTheme="minorHAnsi" w:hAnsiTheme="minorHAnsi" w:cstheme="minorHAnsi"/>
          <w:color w:val="000000" w:themeColor="text1"/>
          <w:sz w:val="22"/>
          <w:szCs w:val="22"/>
        </w:rPr>
        <w:t>Festival, NY.</w:t>
      </w:r>
    </w:p>
    <w:p w14:paraId="0E7B9CAE" w14:textId="77777777" w:rsidR="001E66D0" w:rsidRPr="00821888" w:rsidRDefault="001E66D0" w:rsidP="003D66DB">
      <w:pPr>
        <w:tabs>
          <w:tab w:val="left" w:pos="900"/>
        </w:tabs>
        <w:rPr>
          <w:rFonts w:asciiTheme="minorHAnsi" w:hAnsiTheme="minorHAnsi" w:cstheme="minorHAnsi"/>
          <w:color w:val="000000" w:themeColor="text1"/>
          <w:sz w:val="22"/>
          <w:szCs w:val="22"/>
        </w:rPr>
      </w:pPr>
    </w:p>
    <w:p w14:paraId="094C7676" w14:textId="77777777" w:rsidR="007B1B08" w:rsidRPr="00821888" w:rsidRDefault="007B1B08" w:rsidP="003D66D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(2009). </w:t>
      </w:r>
      <w:r w:rsidR="001B55DD" w:rsidRPr="00821888">
        <w:rPr>
          <w:rFonts w:asciiTheme="minorHAnsi" w:hAnsiTheme="minorHAnsi" w:cstheme="minorHAnsi"/>
          <w:i/>
          <w:color w:val="000000" w:themeColor="text1"/>
          <w:sz w:val="22"/>
          <w:szCs w:val="22"/>
        </w:rPr>
        <w:t>Artist as shaman:</w:t>
      </w:r>
      <w:r w:rsidR="00853A7E" w:rsidRPr="00821888">
        <w:rPr>
          <w:rFonts w:asciiTheme="minorHAnsi" w:hAnsiTheme="minorHAnsi" w:cstheme="minorHAnsi"/>
          <w:i/>
          <w:color w:val="000000" w:themeColor="text1"/>
          <w:sz w:val="22"/>
          <w:szCs w:val="22"/>
        </w:rPr>
        <w:t xml:space="preserve"> </w:t>
      </w:r>
      <w:r w:rsidR="001B55DD" w:rsidRPr="00821888">
        <w:rPr>
          <w:rFonts w:asciiTheme="minorHAnsi" w:hAnsiTheme="minorHAnsi" w:cstheme="minorHAnsi"/>
          <w:i/>
          <w:color w:val="000000" w:themeColor="text1"/>
          <w:sz w:val="22"/>
          <w:szCs w:val="22"/>
        </w:rPr>
        <w:t xml:space="preserve">Academic performance art. </w:t>
      </w:r>
      <w:r w:rsidR="001B55DD" w:rsidRPr="00821888">
        <w:rPr>
          <w:rFonts w:asciiTheme="minorHAnsi" w:hAnsiTheme="minorHAnsi" w:cstheme="minorHAnsi"/>
          <w:color w:val="000000" w:themeColor="text1"/>
          <w:sz w:val="22"/>
          <w:szCs w:val="22"/>
        </w:rPr>
        <w:t>Shamanism in the 21</w:t>
      </w:r>
      <w:r w:rsidR="001B55DD" w:rsidRPr="00821888">
        <w:rPr>
          <w:rFonts w:asciiTheme="minorHAnsi" w:hAnsiTheme="minorHAnsi" w:cstheme="minorHAnsi"/>
          <w:color w:val="000000" w:themeColor="text1"/>
          <w:sz w:val="22"/>
          <w:szCs w:val="22"/>
          <w:vertAlign w:val="superscript"/>
        </w:rPr>
        <w:t>st</w:t>
      </w:r>
      <w:r w:rsidR="001B55DD" w:rsidRPr="00821888">
        <w:rPr>
          <w:rFonts w:asciiTheme="minorHAnsi" w:hAnsiTheme="minorHAnsi" w:cstheme="minorHAnsi"/>
          <w:color w:val="000000" w:themeColor="text1"/>
          <w:sz w:val="22"/>
          <w:szCs w:val="22"/>
        </w:rPr>
        <w:t xml:space="preserve"> </w:t>
      </w:r>
    </w:p>
    <w:p w14:paraId="2A4EDFBE" w14:textId="4618C445" w:rsidR="00853A7E" w:rsidRDefault="007B1B08"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1B55DD" w:rsidRPr="00821888">
        <w:rPr>
          <w:rFonts w:asciiTheme="minorHAnsi" w:hAnsiTheme="minorHAnsi" w:cstheme="minorHAnsi"/>
          <w:color w:val="000000" w:themeColor="text1"/>
          <w:sz w:val="22"/>
          <w:szCs w:val="22"/>
        </w:rPr>
        <w:t>Century Conference</w:t>
      </w:r>
      <w:r w:rsidR="001B55DD" w:rsidRPr="00821888">
        <w:rPr>
          <w:rFonts w:asciiTheme="minorHAnsi" w:hAnsiTheme="minorHAnsi" w:cstheme="minorHAnsi"/>
          <w:i/>
          <w:color w:val="000000" w:themeColor="text1"/>
          <w:sz w:val="22"/>
          <w:szCs w:val="22"/>
        </w:rPr>
        <w:t xml:space="preserve">, </w:t>
      </w:r>
      <w:r w:rsidR="001B55DD" w:rsidRPr="00821888">
        <w:rPr>
          <w:rFonts w:asciiTheme="minorHAnsi" w:hAnsiTheme="minorHAnsi" w:cstheme="minorHAnsi"/>
          <w:color w:val="000000" w:themeColor="text1"/>
          <w:sz w:val="22"/>
          <w:szCs w:val="22"/>
        </w:rPr>
        <w:t>Shamanism and Alternate Modes of Healing, San Rafael, CA</w:t>
      </w:r>
      <w:r w:rsidR="00853A7E" w:rsidRPr="00821888">
        <w:rPr>
          <w:rFonts w:asciiTheme="minorHAnsi" w:hAnsiTheme="minorHAnsi" w:cstheme="minorHAnsi"/>
          <w:color w:val="000000" w:themeColor="text1"/>
          <w:sz w:val="22"/>
          <w:szCs w:val="22"/>
        </w:rPr>
        <w:t>.</w:t>
      </w:r>
    </w:p>
    <w:p w14:paraId="400F9DB5" w14:textId="77777777" w:rsidR="001E66D0" w:rsidRPr="00821888" w:rsidRDefault="001E66D0" w:rsidP="00853A7E">
      <w:pPr>
        <w:tabs>
          <w:tab w:val="left" w:pos="900"/>
        </w:tabs>
        <w:rPr>
          <w:rFonts w:asciiTheme="minorHAnsi" w:hAnsiTheme="minorHAnsi" w:cstheme="minorHAnsi"/>
          <w:color w:val="000000" w:themeColor="text1"/>
          <w:sz w:val="22"/>
          <w:szCs w:val="22"/>
        </w:rPr>
      </w:pPr>
    </w:p>
    <w:p w14:paraId="661E2670" w14:textId="226FC683" w:rsidR="001B55DD" w:rsidRPr="00821888" w:rsidRDefault="007B1B08" w:rsidP="008F0CC2">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1B55DD" w:rsidRPr="00821888">
        <w:rPr>
          <w:rFonts w:asciiTheme="minorHAnsi" w:hAnsiTheme="minorHAnsi" w:cstheme="minorHAnsi"/>
          <w:color w:val="000000" w:themeColor="text1"/>
          <w:sz w:val="22"/>
          <w:szCs w:val="22"/>
        </w:rPr>
        <w:t>2008</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i/>
          <w:color w:val="000000" w:themeColor="text1"/>
          <w:sz w:val="22"/>
          <w:szCs w:val="22"/>
        </w:rPr>
        <w:t xml:space="preserve">Creative Opportunity within Creative Block, </w:t>
      </w:r>
      <w:r w:rsidR="001E6483" w:rsidRPr="00821888">
        <w:rPr>
          <w:rFonts w:asciiTheme="minorHAnsi" w:hAnsiTheme="minorHAnsi" w:cstheme="minorHAnsi"/>
          <w:color w:val="000000" w:themeColor="text1"/>
          <w:sz w:val="22"/>
          <w:szCs w:val="22"/>
        </w:rPr>
        <w:t>Creativity</w:t>
      </w:r>
      <w:r w:rsidR="001B55DD" w:rsidRPr="00821888">
        <w:rPr>
          <w:rFonts w:asciiTheme="minorHAnsi" w:hAnsiTheme="minorHAnsi" w:cstheme="minorHAnsi"/>
          <w:color w:val="000000" w:themeColor="text1"/>
          <w:sz w:val="22"/>
          <w:szCs w:val="22"/>
        </w:rPr>
        <w:t xml:space="preserve"> Studies Department, </w:t>
      </w:r>
    </w:p>
    <w:p w14:paraId="2DB59671" w14:textId="3AD8DE32" w:rsidR="001B55DD" w:rsidRDefault="001B55DD" w:rsidP="008F0CC2">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3D66DB" w:rsidRPr="00821888">
        <w:rPr>
          <w:rFonts w:asciiTheme="minorHAnsi" w:hAnsiTheme="minorHAnsi" w:cstheme="minorHAnsi"/>
          <w:color w:val="000000" w:themeColor="text1"/>
          <w:sz w:val="22"/>
          <w:szCs w:val="22"/>
        </w:rPr>
        <w:t xml:space="preserve">   </w:t>
      </w:r>
      <w:r w:rsidRPr="00821888">
        <w:rPr>
          <w:rFonts w:asciiTheme="minorHAnsi" w:hAnsiTheme="minorHAnsi" w:cstheme="minorHAnsi"/>
          <w:color w:val="000000" w:themeColor="text1"/>
          <w:sz w:val="22"/>
          <w:szCs w:val="22"/>
        </w:rPr>
        <w:t>Saybrook Graduate School, Residential Conference, San Francisco, CA</w:t>
      </w:r>
    </w:p>
    <w:p w14:paraId="5D7416C5" w14:textId="77777777" w:rsidR="001E66D0" w:rsidRPr="00821888" w:rsidRDefault="001E66D0" w:rsidP="008F0CC2">
      <w:pPr>
        <w:tabs>
          <w:tab w:val="left" w:pos="720"/>
        </w:tabs>
        <w:rPr>
          <w:rFonts w:asciiTheme="minorHAnsi" w:hAnsiTheme="minorHAnsi" w:cstheme="minorHAnsi"/>
          <w:color w:val="000000" w:themeColor="text1"/>
          <w:sz w:val="22"/>
          <w:szCs w:val="22"/>
        </w:rPr>
      </w:pPr>
    </w:p>
    <w:p w14:paraId="2501759D" w14:textId="77777777" w:rsidR="007B1B08" w:rsidRPr="00821888" w:rsidRDefault="007B1B08"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1B55DD" w:rsidRPr="00821888">
        <w:rPr>
          <w:rFonts w:asciiTheme="minorHAnsi" w:hAnsiTheme="minorHAnsi" w:cstheme="minorHAnsi"/>
          <w:color w:val="000000" w:themeColor="text1"/>
          <w:sz w:val="22"/>
          <w:szCs w:val="22"/>
        </w:rPr>
        <w:t>2007</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i/>
          <w:color w:val="000000" w:themeColor="text1"/>
          <w:sz w:val="22"/>
          <w:szCs w:val="22"/>
        </w:rPr>
        <w:t>Seer and Seen</w:t>
      </w:r>
      <w:r w:rsidR="001B55DD" w:rsidRPr="00821888">
        <w:rPr>
          <w:rFonts w:asciiTheme="minorHAnsi" w:hAnsiTheme="minorHAnsi" w:cstheme="minorHAnsi"/>
          <w:color w:val="000000" w:themeColor="text1"/>
          <w:sz w:val="22"/>
          <w:szCs w:val="22"/>
        </w:rPr>
        <w:t xml:space="preserve">, </w:t>
      </w:r>
      <w:r w:rsidR="001E6483" w:rsidRPr="00821888">
        <w:rPr>
          <w:rFonts w:asciiTheme="minorHAnsi" w:hAnsiTheme="minorHAnsi" w:cstheme="minorHAnsi"/>
          <w:color w:val="000000" w:themeColor="text1"/>
          <w:sz w:val="22"/>
          <w:szCs w:val="22"/>
        </w:rPr>
        <w:t>Creativity</w:t>
      </w:r>
      <w:r w:rsidR="001B55DD" w:rsidRPr="00821888">
        <w:rPr>
          <w:rFonts w:asciiTheme="minorHAnsi" w:hAnsiTheme="minorHAnsi" w:cstheme="minorHAnsi"/>
          <w:color w:val="000000" w:themeColor="text1"/>
          <w:sz w:val="22"/>
          <w:szCs w:val="22"/>
        </w:rPr>
        <w:t xml:space="preserve"> Studies Depar</w:t>
      </w:r>
      <w:r w:rsidR="003D66DB" w:rsidRPr="00821888">
        <w:rPr>
          <w:rFonts w:asciiTheme="minorHAnsi" w:hAnsiTheme="minorHAnsi" w:cstheme="minorHAnsi"/>
          <w:color w:val="000000" w:themeColor="text1"/>
          <w:sz w:val="22"/>
          <w:szCs w:val="22"/>
        </w:rPr>
        <w:t xml:space="preserve">tment, Saybrook Residential </w:t>
      </w:r>
    </w:p>
    <w:p w14:paraId="44BC097C" w14:textId="3F2E55B2" w:rsidR="00DD4C18" w:rsidRDefault="007B1B08"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3D66DB" w:rsidRPr="00821888">
        <w:rPr>
          <w:rFonts w:asciiTheme="minorHAnsi" w:hAnsiTheme="minorHAnsi" w:cstheme="minorHAnsi"/>
          <w:color w:val="000000" w:themeColor="text1"/>
          <w:sz w:val="22"/>
          <w:szCs w:val="22"/>
        </w:rPr>
        <w:t>Conference.</w:t>
      </w:r>
      <w:r w:rsidR="001B55DD" w:rsidRPr="00821888">
        <w:rPr>
          <w:rFonts w:asciiTheme="minorHAnsi" w:hAnsiTheme="minorHAnsi" w:cstheme="minorHAnsi"/>
          <w:color w:val="000000" w:themeColor="text1"/>
          <w:sz w:val="22"/>
          <w:szCs w:val="22"/>
        </w:rPr>
        <w:t xml:space="preserve"> </w:t>
      </w:r>
    </w:p>
    <w:p w14:paraId="4334A27C" w14:textId="77777777" w:rsidR="001E66D0" w:rsidRPr="00821888" w:rsidRDefault="001E66D0" w:rsidP="00853A7E">
      <w:pPr>
        <w:tabs>
          <w:tab w:val="left" w:pos="900"/>
        </w:tabs>
        <w:rPr>
          <w:rFonts w:asciiTheme="minorHAnsi" w:hAnsiTheme="minorHAnsi" w:cstheme="minorHAnsi"/>
          <w:color w:val="000000" w:themeColor="text1"/>
          <w:sz w:val="22"/>
          <w:szCs w:val="22"/>
        </w:rPr>
      </w:pPr>
    </w:p>
    <w:p w14:paraId="7CC4BF92" w14:textId="6F9A6434" w:rsidR="00DD4C18" w:rsidRDefault="007B1B08"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1B55DD" w:rsidRPr="00821888">
        <w:rPr>
          <w:rFonts w:asciiTheme="minorHAnsi" w:hAnsiTheme="minorHAnsi" w:cstheme="minorHAnsi"/>
          <w:color w:val="000000" w:themeColor="text1"/>
          <w:sz w:val="22"/>
          <w:szCs w:val="22"/>
        </w:rPr>
        <w:t>2004</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color w:val="000000" w:themeColor="text1"/>
          <w:sz w:val="22"/>
          <w:szCs w:val="22"/>
        </w:rPr>
        <w:t xml:space="preserve">Panel Member, </w:t>
      </w:r>
      <w:r w:rsidR="001E6483" w:rsidRPr="00821888">
        <w:rPr>
          <w:rFonts w:asciiTheme="minorHAnsi" w:hAnsiTheme="minorHAnsi" w:cstheme="minorHAnsi"/>
          <w:color w:val="000000" w:themeColor="text1"/>
          <w:sz w:val="22"/>
          <w:szCs w:val="22"/>
        </w:rPr>
        <w:t>Creativity</w:t>
      </w:r>
      <w:r w:rsidR="003D66DB" w:rsidRPr="00821888">
        <w:rPr>
          <w:rFonts w:asciiTheme="minorHAnsi" w:hAnsiTheme="minorHAnsi" w:cstheme="minorHAnsi"/>
          <w:color w:val="000000" w:themeColor="text1"/>
          <w:sz w:val="22"/>
          <w:szCs w:val="22"/>
        </w:rPr>
        <w:t xml:space="preserve"> Studies Dept., Saybrook Residential Conference. </w:t>
      </w:r>
    </w:p>
    <w:p w14:paraId="20142488" w14:textId="77777777" w:rsidR="001E66D0" w:rsidRPr="00821888" w:rsidRDefault="001E66D0" w:rsidP="00853A7E">
      <w:pPr>
        <w:tabs>
          <w:tab w:val="left" w:pos="900"/>
        </w:tabs>
        <w:rPr>
          <w:rFonts w:asciiTheme="minorHAnsi" w:hAnsiTheme="minorHAnsi" w:cstheme="minorHAnsi"/>
          <w:color w:val="000000" w:themeColor="text1"/>
          <w:sz w:val="22"/>
          <w:szCs w:val="22"/>
        </w:rPr>
      </w:pPr>
    </w:p>
    <w:p w14:paraId="7F9EC0BD" w14:textId="77777777" w:rsidR="007B1B08" w:rsidRPr="00821888" w:rsidRDefault="007B1B08"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1B55DD" w:rsidRPr="00821888">
        <w:rPr>
          <w:rFonts w:asciiTheme="minorHAnsi" w:hAnsiTheme="minorHAnsi" w:cstheme="minorHAnsi"/>
          <w:color w:val="000000" w:themeColor="text1"/>
          <w:sz w:val="22"/>
          <w:szCs w:val="22"/>
        </w:rPr>
        <w:t>2003</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color w:val="000000" w:themeColor="text1"/>
          <w:sz w:val="22"/>
          <w:szCs w:val="22"/>
        </w:rPr>
        <w:t>Slide Lecture</w:t>
      </w:r>
      <w:r w:rsidR="003D66DB" w:rsidRPr="00821888">
        <w:rPr>
          <w:rFonts w:asciiTheme="minorHAnsi" w:hAnsiTheme="minorHAnsi" w:cstheme="minorHAnsi"/>
          <w:color w:val="000000" w:themeColor="text1"/>
          <w:sz w:val="22"/>
          <w:szCs w:val="22"/>
        </w:rPr>
        <w:t xml:space="preserve"> regarding artwork and creative process</w:t>
      </w:r>
      <w:r w:rsidR="001B55DD" w:rsidRPr="00821888">
        <w:rPr>
          <w:rFonts w:asciiTheme="minorHAnsi" w:hAnsiTheme="minorHAnsi" w:cstheme="minorHAnsi"/>
          <w:color w:val="000000" w:themeColor="text1"/>
          <w:sz w:val="22"/>
          <w:szCs w:val="22"/>
        </w:rPr>
        <w:t xml:space="preserve">, </w:t>
      </w:r>
      <w:r w:rsidR="001E6483" w:rsidRPr="00821888">
        <w:rPr>
          <w:rFonts w:asciiTheme="minorHAnsi" w:hAnsiTheme="minorHAnsi" w:cstheme="minorHAnsi"/>
          <w:color w:val="000000" w:themeColor="text1"/>
          <w:sz w:val="22"/>
          <w:szCs w:val="22"/>
        </w:rPr>
        <w:t>Creativity</w:t>
      </w:r>
      <w:r w:rsidR="001B55DD" w:rsidRPr="00821888">
        <w:rPr>
          <w:rFonts w:asciiTheme="minorHAnsi" w:hAnsiTheme="minorHAnsi" w:cstheme="minorHAnsi"/>
          <w:color w:val="000000" w:themeColor="text1"/>
          <w:sz w:val="22"/>
          <w:szCs w:val="22"/>
        </w:rPr>
        <w:t xml:space="preserve"> Studies </w:t>
      </w:r>
    </w:p>
    <w:p w14:paraId="22F648F7" w14:textId="1103173B" w:rsidR="00DD4C18" w:rsidRDefault="007B1B08"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1B55DD" w:rsidRPr="00821888">
        <w:rPr>
          <w:rFonts w:asciiTheme="minorHAnsi" w:hAnsiTheme="minorHAnsi" w:cstheme="minorHAnsi"/>
          <w:color w:val="000000" w:themeColor="text1"/>
          <w:sz w:val="22"/>
          <w:szCs w:val="22"/>
        </w:rPr>
        <w:t xml:space="preserve">Dept., </w:t>
      </w:r>
      <w:proofErr w:type="spellStart"/>
      <w:r w:rsidR="003D66DB" w:rsidRPr="00821888">
        <w:rPr>
          <w:rFonts w:asciiTheme="minorHAnsi" w:hAnsiTheme="minorHAnsi" w:cstheme="minorHAnsi"/>
          <w:color w:val="000000" w:themeColor="text1"/>
          <w:sz w:val="22"/>
          <w:szCs w:val="22"/>
        </w:rPr>
        <w:t>Saybrook</w:t>
      </w:r>
      <w:proofErr w:type="spellEnd"/>
      <w:r w:rsidR="003D66DB" w:rsidRPr="00821888">
        <w:rPr>
          <w:rFonts w:asciiTheme="minorHAnsi" w:hAnsiTheme="minorHAnsi" w:cstheme="minorHAnsi"/>
          <w:color w:val="000000" w:themeColor="text1"/>
          <w:sz w:val="22"/>
          <w:szCs w:val="22"/>
        </w:rPr>
        <w:t xml:space="preserve"> Residential Conference.</w:t>
      </w:r>
    </w:p>
    <w:p w14:paraId="4DB1082E" w14:textId="77777777" w:rsidR="001E66D0" w:rsidRPr="00821888" w:rsidRDefault="001E66D0" w:rsidP="00853A7E">
      <w:pPr>
        <w:tabs>
          <w:tab w:val="left" w:pos="900"/>
        </w:tabs>
        <w:rPr>
          <w:rFonts w:asciiTheme="minorHAnsi" w:hAnsiTheme="minorHAnsi" w:cstheme="minorHAnsi"/>
          <w:color w:val="000000" w:themeColor="text1"/>
          <w:sz w:val="22"/>
          <w:szCs w:val="22"/>
        </w:rPr>
      </w:pPr>
    </w:p>
    <w:p w14:paraId="5D59E832" w14:textId="3E9EDB1F" w:rsidR="00DD4C18" w:rsidRDefault="007B1B08"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1B55DD" w:rsidRPr="00821888">
        <w:rPr>
          <w:rFonts w:asciiTheme="minorHAnsi" w:hAnsiTheme="minorHAnsi" w:cstheme="minorHAnsi"/>
          <w:color w:val="000000" w:themeColor="text1"/>
          <w:sz w:val="22"/>
          <w:szCs w:val="22"/>
        </w:rPr>
        <w:t>1996</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color w:val="000000" w:themeColor="text1"/>
          <w:sz w:val="22"/>
          <w:szCs w:val="22"/>
        </w:rPr>
        <w:t>Northwest Women Artist Series, North Seattle College, Seattle, WA.</w:t>
      </w:r>
    </w:p>
    <w:p w14:paraId="0D09E2A3" w14:textId="77777777" w:rsidR="001E66D0" w:rsidRPr="00821888" w:rsidRDefault="001E66D0" w:rsidP="00853A7E">
      <w:pPr>
        <w:tabs>
          <w:tab w:val="left" w:pos="900"/>
        </w:tabs>
        <w:rPr>
          <w:rFonts w:asciiTheme="minorHAnsi" w:hAnsiTheme="minorHAnsi" w:cstheme="minorHAnsi"/>
          <w:color w:val="000000" w:themeColor="text1"/>
          <w:sz w:val="22"/>
          <w:szCs w:val="22"/>
        </w:rPr>
      </w:pPr>
    </w:p>
    <w:p w14:paraId="49DA84A5" w14:textId="751E4163" w:rsidR="001B55DD" w:rsidRPr="00821888" w:rsidRDefault="007B1B08"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1B55DD" w:rsidRPr="00821888">
        <w:rPr>
          <w:rFonts w:asciiTheme="minorHAnsi" w:hAnsiTheme="minorHAnsi" w:cstheme="minorHAnsi"/>
          <w:color w:val="000000" w:themeColor="text1"/>
          <w:sz w:val="22"/>
          <w:szCs w:val="22"/>
        </w:rPr>
        <w:t>1995</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color w:val="000000" w:themeColor="text1"/>
          <w:sz w:val="22"/>
          <w:szCs w:val="22"/>
        </w:rPr>
        <w:t>Public Art Panel – Guest Speaker, Olympia Arts Commission, Olympia, WA.</w:t>
      </w:r>
    </w:p>
    <w:p w14:paraId="5D2DB668" w14:textId="6F48FFF0" w:rsidR="00DD4C18" w:rsidRDefault="001B55DD"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Exhibit Lecture, Continuous Spectrum Gallery, Tacoma, WA.</w:t>
      </w:r>
    </w:p>
    <w:p w14:paraId="2025F3CE" w14:textId="77777777" w:rsidR="001E66D0" w:rsidRPr="00821888" w:rsidRDefault="001E66D0" w:rsidP="00853A7E">
      <w:pPr>
        <w:tabs>
          <w:tab w:val="left" w:pos="900"/>
        </w:tabs>
        <w:rPr>
          <w:rFonts w:asciiTheme="minorHAnsi" w:hAnsiTheme="minorHAnsi" w:cstheme="minorHAnsi"/>
          <w:color w:val="000000" w:themeColor="text1"/>
          <w:sz w:val="22"/>
          <w:szCs w:val="22"/>
        </w:rPr>
      </w:pPr>
    </w:p>
    <w:p w14:paraId="69320FFD" w14:textId="77777777" w:rsidR="007B1B08" w:rsidRPr="00821888" w:rsidRDefault="007B1B08" w:rsidP="00853A7E">
      <w:pPr>
        <w:tabs>
          <w:tab w:val="left" w:pos="900"/>
        </w:tabs>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Benyshek, D. (</w:t>
      </w:r>
      <w:r w:rsidR="001B55DD" w:rsidRPr="00821888">
        <w:rPr>
          <w:rFonts w:asciiTheme="minorHAnsi" w:hAnsiTheme="minorHAnsi" w:cstheme="minorHAnsi"/>
          <w:color w:val="000000" w:themeColor="text1"/>
          <w:sz w:val="22"/>
          <w:szCs w:val="22"/>
        </w:rPr>
        <w:t>1993</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i/>
          <w:color w:val="000000" w:themeColor="text1"/>
          <w:sz w:val="22"/>
          <w:szCs w:val="22"/>
        </w:rPr>
        <w:t xml:space="preserve">Influence of Folk Art on the Fine Arts of Eastern Europe and Cultural Roots </w:t>
      </w:r>
    </w:p>
    <w:p w14:paraId="27E6930C" w14:textId="63045653" w:rsidR="003D66DB" w:rsidRPr="00821888" w:rsidRDefault="007B1B08" w:rsidP="00853A7E">
      <w:pPr>
        <w:tabs>
          <w:tab w:val="left" w:pos="900"/>
        </w:tabs>
        <w:rPr>
          <w:rFonts w:asciiTheme="minorHAnsi" w:hAnsiTheme="minorHAnsi" w:cstheme="minorHAnsi"/>
          <w:i/>
          <w:color w:val="000000" w:themeColor="text1"/>
          <w:sz w:val="22"/>
          <w:szCs w:val="22"/>
        </w:rPr>
      </w:pPr>
      <w:r w:rsidRPr="00821888">
        <w:rPr>
          <w:rFonts w:asciiTheme="minorHAnsi" w:hAnsiTheme="minorHAnsi" w:cstheme="minorHAnsi"/>
          <w:i/>
          <w:color w:val="000000" w:themeColor="text1"/>
          <w:sz w:val="22"/>
          <w:szCs w:val="22"/>
        </w:rPr>
        <w:tab/>
      </w:r>
      <w:r w:rsidR="001B55DD" w:rsidRPr="00821888">
        <w:rPr>
          <w:rFonts w:asciiTheme="minorHAnsi" w:hAnsiTheme="minorHAnsi" w:cstheme="minorHAnsi"/>
          <w:i/>
          <w:color w:val="000000" w:themeColor="text1"/>
          <w:sz w:val="22"/>
          <w:szCs w:val="22"/>
        </w:rPr>
        <w:t>in the</w:t>
      </w:r>
      <w:r w:rsidRPr="00821888">
        <w:rPr>
          <w:rFonts w:asciiTheme="minorHAnsi" w:hAnsiTheme="minorHAnsi" w:cstheme="minorHAnsi"/>
          <w:i/>
          <w:color w:val="000000" w:themeColor="text1"/>
          <w:sz w:val="22"/>
          <w:szCs w:val="22"/>
        </w:rPr>
        <w:t xml:space="preserve"> </w:t>
      </w:r>
      <w:r w:rsidR="001B55DD" w:rsidRPr="00821888">
        <w:rPr>
          <w:rFonts w:asciiTheme="minorHAnsi" w:hAnsiTheme="minorHAnsi" w:cstheme="minorHAnsi"/>
          <w:i/>
          <w:color w:val="000000" w:themeColor="text1"/>
          <w:sz w:val="22"/>
          <w:szCs w:val="22"/>
        </w:rPr>
        <w:t xml:space="preserve">Paintings of Denita Benyshek, </w:t>
      </w:r>
      <w:r w:rsidR="003D66DB" w:rsidRPr="00821888">
        <w:rPr>
          <w:rFonts w:asciiTheme="minorHAnsi" w:hAnsiTheme="minorHAnsi" w:cstheme="minorHAnsi"/>
          <w:color w:val="000000" w:themeColor="text1"/>
          <w:sz w:val="22"/>
          <w:szCs w:val="22"/>
        </w:rPr>
        <w:t xml:space="preserve">Collection Artist Series, University of Washington </w:t>
      </w:r>
    </w:p>
    <w:p w14:paraId="3DBB915E" w14:textId="5E8F858F" w:rsidR="00DD4C18" w:rsidRDefault="003D66DB"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1B55DD" w:rsidRPr="00821888">
        <w:rPr>
          <w:rFonts w:asciiTheme="minorHAnsi" w:hAnsiTheme="minorHAnsi" w:cstheme="minorHAnsi"/>
          <w:color w:val="000000" w:themeColor="text1"/>
          <w:sz w:val="22"/>
          <w:szCs w:val="22"/>
        </w:rPr>
        <w:t>Medical Center, Seattle</w:t>
      </w:r>
      <w:r w:rsidRPr="00821888">
        <w:rPr>
          <w:rFonts w:asciiTheme="minorHAnsi" w:hAnsiTheme="minorHAnsi" w:cstheme="minorHAnsi"/>
          <w:color w:val="000000" w:themeColor="text1"/>
          <w:sz w:val="22"/>
          <w:szCs w:val="22"/>
        </w:rPr>
        <w:t>, WA.</w:t>
      </w:r>
    </w:p>
    <w:p w14:paraId="01ABD9A7" w14:textId="77777777" w:rsidR="001E66D0" w:rsidRPr="00821888" w:rsidRDefault="001E66D0" w:rsidP="00853A7E">
      <w:pPr>
        <w:tabs>
          <w:tab w:val="left" w:pos="900"/>
        </w:tabs>
        <w:rPr>
          <w:rFonts w:asciiTheme="minorHAnsi" w:hAnsiTheme="minorHAnsi" w:cstheme="minorHAnsi"/>
          <w:color w:val="000000" w:themeColor="text1"/>
          <w:sz w:val="22"/>
          <w:szCs w:val="22"/>
        </w:rPr>
      </w:pPr>
    </w:p>
    <w:p w14:paraId="50093C3F" w14:textId="77777777" w:rsidR="007B1B08" w:rsidRPr="00821888" w:rsidRDefault="007B1B08"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(1993). </w:t>
      </w:r>
      <w:r w:rsidR="001B55DD" w:rsidRPr="00821888">
        <w:rPr>
          <w:rFonts w:asciiTheme="minorHAnsi" w:hAnsiTheme="minorHAnsi" w:cstheme="minorHAnsi"/>
          <w:i/>
          <w:color w:val="000000" w:themeColor="text1"/>
          <w:sz w:val="22"/>
          <w:szCs w:val="22"/>
        </w:rPr>
        <w:t xml:space="preserve">Denita Benyshek: Visiting Artist, </w:t>
      </w:r>
      <w:r w:rsidR="001B55DD" w:rsidRPr="00821888">
        <w:rPr>
          <w:rFonts w:asciiTheme="minorHAnsi" w:hAnsiTheme="minorHAnsi" w:cstheme="minorHAnsi"/>
          <w:color w:val="000000" w:themeColor="text1"/>
          <w:sz w:val="22"/>
          <w:szCs w:val="22"/>
        </w:rPr>
        <w:t xml:space="preserve">College of Folk Arts &amp; Culture, Pskov, </w:t>
      </w:r>
    </w:p>
    <w:p w14:paraId="42BCF80B" w14:textId="4303A407" w:rsidR="007B1B08" w:rsidRDefault="007B1B08"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1B55DD" w:rsidRPr="00821888">
        <w:rPr>
          <w:rFonts w:asciiTheme="minorHAnsi" w:hAnsiTheme="minorHAnsi" w:cstheme="minorHAnsi"/>
          <w:color w:val="000000" w:themeColor="text1"/>
          <w:sz w:val="22"/>
          <w:szCs w:val="22"/>
        </w:rPr>
        <w:t>Russia.</w:t>
      </w:r>
    </w:p>
    <w:p w14:paraId="254669FC" w14:textId="77777777" w:rsidR="001E66D0" w:rsidRPr="00821888" w:rsidRDefault="001E66D0" w:rsidP="00853A7E">
      <w:pPr>
        <w:tabs>
          <w:tab w:val="left" w:pos="900"/>
        </w:tabs>
        <w:rPr>
          <w:rFonts w:asciiTheme="minorHAnsi" w:hAnsiTheme="minorHAnsi" w:cstheme="minorHAnsi"/>
          <w:color w:val="000000" w:themeColor="text1"/>
          <w:sz w:val="22"/>
          <w:szCs w:val="22"/>
        </w:rPr>
      </w:pPr>
    </w:p>
    <w:p w14:paraId="5FC497F7" w14:textId="7DB87BA7" w:rsidR="00DD4C18" w:rsidRDefault="007B1B08"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Benyshek, D. (1993). </w:t>
      </w:r>
      <w:r w:rsidR="001B55DD" w:rsidRPr="00821888">
        <w:rPr>
          <w:rFonts w:asciiTheme="minorHAnsi" w:hAnsiTheme="minorHAnsi" w:cstheme="minorHAnsi"/>
          <w:color w:val="000000" w:themeColor="text1"/>
          <w:sz w:val="22"/>
          <w:szCs w:val="22"/>
        </w:rPr>
        <w:t>Exhibition Lecture/Performance, Bell Gallery, Seattle, WA.</w:t>
      </w:r>
    </w:p>
    <w:p w14:paraId="1144BF12" w14:textId="77777777" w:rsidR="001E66D0" w:rsidRPr="00821888" w:rsidRDefault="001E66D0" w:rsidP="00853A7E">
      <w:pPr>
        <w:tabs>
          <w:tab w:val="left" w:pos="900"/>
        </w:tabs>
        <w:rPr>
          <w:rFonts w:asciiTheme="minorHAnsi" w:hAnsiTheme="minorHAnsi" w:cstheme="minorHAnsi"/>
          <w:color w:val="000000" w:themeColor="text1"/>
          <w:sz w:val="22"/>
          <w:szCs w:val="22"/>
        </w:rPr>
      </w:pPr>
    </w:p>
    <w:p w14:paraId="1406D040" w14:textId="296CB114" w:rsidR="00DD4C18" w:rsidRDefault="007B1B08" w:rsidP="00853A7E">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1B55DD" w:rsidRPr="00821888">
        <w:rPr>
          <w:rFonts w:asciiTheme="minorHAnsi" w:hAnsiTheme="minorHAnsi" w:cstheme="minorHAnsi"/>
          <w:color w:val="000000" w:themeColor="text1"/>
          <w:sz w:val="22"/>
          <w:szCs w:val="22"/>
        </w:rPr>
        <w:t>1991</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color w:val="000000" w:themeColor="text1"/>
          <w:sz w:val="22"/>
          <w:szCs w:val="22"/>
        </w:rPr>
        <w:t>Exhibit Lecture, University of Alaska, Anchorage, AK.</w:t>
      </w:r>
    </w:p>
    <w:p w14:paraId="09DA8F39" w14:textId="77777777" w:rsidR="001E66D0" w:rsidRPr="00821888" w:rsidRDefault="001E66D0" w:rsidP="00853A7E">
      <w:pPr>
        <w:tabs>
          <w:tab w:val="left" w:pos="900"/>
        </w:tabs>
        <w:rPr>
          <w:rFonts w:asciiTheme="minorHAnsi" w:hAnsiTheme="minorHAnsi" w:cstheme="minorHAnsi"/>
          <w:color w:val="000000" w:themeColor="text1"/>
          <w:sz w:val="22"/>
          <w:szCs w:val="22"/>
        </w:rPr>
      </w:pPr>
    </w:p>
    <w:p w14:paraId="6BB17DAB" w14:textId="49D20609" w:rsidR="004800BB" w:rsidRDefault="007B1B08" w:rsidP="004800B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1B55DD" w:rsidRPr="00821888">
        <w:rPr>
          <w:rFonts w:asciiTheme="minorHAnsi" w:hAnsiTheme="minorHAnsi" w:cstheme="minorHAnsi"/>
          <w:color w:val="000000" w:themeColor="text1"/>
          <w:sz w:val="22"/>
          <w:szCs w:val="22"/>
        </w:rPr>
        <w:t>1989</w:t>
      </w:r>
      <w:r w:rsidRPr="00821888">
        <w:rPr>
          <w:rFonts w:asciiTheme="minorHAnsi" w:hAnsiTheme="minorHAnsi" w:cstheme="minorHAnsi"/>
          <w:color w:val="000000" w:themeColor="text1"/>
          <w:sz w:val="22"/>
          <w:szCs w:val="22"/>
        </w:rPr>
        <w:t xml:space="preserve">). </w:t>
      </w:r>
      <w:r w:rsidR="001B55DD" w:rsidRPr="00821888">
        <w:rPr>
          <w:rFonts w:asciiTheme="minorHAnsi" w:hAnsiTheme="minorHAnsi" w:cstheme="minorHAnsi"/>
          <w:i/>
          <w:color w:val="000000" w:themeColor="text1"/>
          <w:sz w:val="22"/>
          <w:szCs w:val="22"/>
        </w:rPr>
        <w:t xml:space="preserve">Labore </w:t>
      </w:r>
      <w:proofErr w:type="spellStart"/>
      <w:r w:rsidR="001B55DD" w:rsidRPr="00821888">
        <w:rPr>
          <w:rFonts w:asciiTheme="minorHAnsi" w:hAnsiTheme="minorHAnsi" w:cstheme="minorHAnsi"/>
          <w:i/>
          <w:color w:val="000000" w:themeColor="text1"/>
          <w:sz w:val="22"/>
          <w:szCs w:val="22"/>
        </w:rPr>
        <w:t>est</w:t>
      </w:r>
      <w:proofErr w:type="spellEnd"/>
      <w:r w:rsidR="001B55DD" w:rsidRPr="00821888">
        <w:rPr>
          <w:rFonts w:asciiTheme="minorHAnsi" w:hAnsiTheme="minorHAnsi" w:cstheme="minorHAnsi"/>
          <w:i/>
          <w:color w:val="000000" w:themeColor="text1"/>
          <w:sz w:val="22"/>
          <w:szCs w:val="22"/>
        </w:rPr>
        <w:t xml:space="preserve"> </w:t>
      </w:r>
      <w:proofErr w:type="spellStart"/>
      <w:r w:rsidR="001B55DD" w:rsidRPr="00821888">
        <w:rPr>
          <w:rFonts w:asciiTheme="minorHAnsi" w:hAnsiTheme="minorHAnsi" w:cstheme="minorHAnsi"/>
          <w:i/>
          <w:color w:val="000000" w:themeColor="text1"/>
          <w:sz w:val="22"/>
          <w:szCs w:val="22"/>
        </w:rPr>
        <w:t>Orare</w:t>
      </w:r>
      <w:proofErr w:type="spellEnd"/>
      <w:r w:rsidR="001B55DD" w:rsidRPr="00821888">
        <w:rPr>
          <w:rFonts w:asciiTheme="minorHAnsi" w:hAnsiTheme="minorHAnsi" w:cstheme="minorHAnsi"/>
          <w:i/>
          <w:color w:val="000000" w:themeColor="text1"/>
          <w:sz w:val="22"/>
          <w:szCs w:val="22"/>
        </w:rPr>
        <w:t xml:space="preserve"> (To Work is To Pray), </w:t>
      </w:r>
      <w:r w:rsidR="001B55DD" w:rsidRPr="00821888">
        <w:rPr>
          <w:rFonts w:asciiTheme="minorHAnsi" w:hAnsiTheme="minorHAnsi" w:cstheme="minorHAnsi"/>
          <w:color w:val="000000" w:themeColor="text1"/>
          <w:sz w:val="22"/>
          <w:szCs w:val="22"/>
        </w:rPr>
        <w:t>Carl Jung Society, Seattle, WA.</w:t>
      </w:r>
    </w:p>
    <w:p w14:paraId="63887A19" w14:textId="77777777" w:rsidR="001E66D0" w:rsidRPr="00821888" w:rsidRDefault="001E66D0" w:rsidP="004800BB">
      <w:pPr>
        <w:tabs>
          <w:tab w:val="left" w:pos="900"/>
        </w:tabs>
        <w:rPr>
          <w:rFonts w:asciiTheme="minorHAnsi" w:hAnsiTheme="minorHAnsi" w:cstheme="minorHAnsi"/>
          <w:color w:val="000000" w:themeColor="text1"/>
          <w:sz w:val="22"/>
          <w:szCs w:val="22"/>
        </w:rPr>
      </w:pPr>
    </w:p>
    <w:p w14:paraId="63B848C7" w14:textId="63CC72DE" w:rsidR="004800BB" w:rsidRPr="00821888" w:rsidRDefault="007B1B08" w:rsidP="004800B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4800BB" w:rsidRPr="00821888">
        <w:rPr>
          <w:rFonts w:asciiTheme="minorHAnsi" w:hAnsiTheme="minorHAnsi" w:cstheme="minorHAnsi"/>
          <w:color w:val="000000" w:themeColor="text1"/>
          <w:sz w:val="22"/>
          <w:szCs w:val="22"/>
        </w:rPr>
        <w:t>1987</w:t>
      </w:r>
      <w:r w:rsidRPr="00821888">
        <w:rPr>
          <w:rFonts w:asciiTheme="minorHAnsi" w:hAnsiTheme="minorHAnsi" w:cstheme="minorHAnsi"/>
          <w:color w:val="000000" w:themeColor="text1"/>
          <w:sz w:val="22"/>
          <w:szCs w:val="22"/>
        </w:rPr>
        <w:t xml:space="preserve">). </w:t>
      </w:r>
      <w:r w:rsidR="004800BB" w:rsidRPr="00821888">
        <w:rPr>
          <w:rFonts w:asciiTheme="minorHAnsi" w:hAnsiTheme="minorHAnsi" w:cstheme="minorHAnsi"/>
          <w:i/>
          <w:color w:val="000000" w:themeColor="text1"/>
          <w:sz w:val="22"/>
          <w:szCs w:val="22"/>
        </w:rPr>
        <w:t xml:space="preserve">The Role of Visiting Artists in Native Villages, </w:t>
      </w:r>
      <w:r w:rsidR="004800BB" w:rsidRPr="00821888">
        <w:rPr>
          <w:rFonts w:asciiTheme="minorHAnsi" w:hAnsiTheme="minorHAnsi" w:cstheme="minorHAnsi"/>
          <w:color w:val="000000" w:themeColor="text1"/>
          <w:sz w:val="22"/>
          <w:szCs w:val="22"/>
        </w:rPr>
        <w:t xml:space="preserve">Young &amp; Associates, </w:t>
      </w:r>
    </w:p>
    <w:p w14:paraId="0B8049C4" w14:textId="193E62D6" w:rsidR="004800BB" w:rsidRDefault="004800BB" w:rsidP="004800B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i/>
          <w:color w:val="000000" w:themeColor="text1"/>
          <w:sz w:val="22"/>
          <w:szCs w:val="22"/>
        </w:rPr>
        <w:tab/>
      </w:r>
      <w:r w:rsidRPr="00821888">
        <w:rPr>
          <w:rFonts w:asciiTheme="minorHAnsi" w:hAnsiTheme="minorHAnsi" w:cstheme="minorHAnsi"/>
          <w:color w:val="000000" w:themeColor="text1"/>
          <w:sz w:val="22"/>
          <w:szCs w:val="22"/>
        </w:rPr>
        <w:t>Artist in the Schools Conference, Anchorage, AK.</w:t>
      </w:r>
    </w:p>
    <w:p w14:paraId="54F2D20D" w14:textId="77777777" w:rsidR="001E66D0" w:rsidRPr="00821888" w:rsidRDefault="001E66D0" w:rsidP="004800BB">
      <w:pPr>
        <w:tabs>
          <w:tab w:val="left" w:pos="900"/>
        </w:tabs>
        <w:rPr>
          <w:rFonts w:asciiTheme="minorHAnsi" w:hAnsiTheme="minorHAnsi" w:cstheme="minorHAnsi"/>
          <w:color w:val="000000" w:themeColor="text1"/>
          <w:sz w:val="22"/>
          <w:szCs w:val="22"/>
        </w:rPr>
      </w:pPr>
    </w:p>
    <w:p w14:paraId="102799CD" w14:textId="77777777" w:rsidR="007B1B08" w:rsidRPr="00821888" w:rsidRDefault="007B1B08" w:rsidP="004800B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Benyshek, D. (</w:t>
      </w:r>
      <w:r w:rsidR="004800BB" w:rsidRPr="00821888">
        <w:rPr>
          <w:rFonts w:asciiTheme="minorHAnsi" w:hAnsiTheme="minorHAnsi" w:cstheme="minorHAnsi"/>
          <w:color w:val="000000" w:themeColor="text1"/>
          <w:sz w:val="22"/>
          <w:szCs w:val="22"/>
        </w:rPr>
        <w:t>1983</w:t>
      </w:r>
      <w:r w:rsidRPr="00821888">
        <w:rPr>
          <w:rFonts w:asciiTheme="minorHAnsi" w:hAnsiTheme="minorHAnsi" w:cstheme="minorHAnsi"/>
          <w:color w:val="000000" w:themeColor="text1"/>
          <w:sz w:val="22"/>
          <w:szCs w:val="22"/>
        </w:rPr>
        <w:t xml:space="preserve">). </w:t>
      </w:r>
      <w:r w:rsidR="004800BB" w:rsidRPr="00821888">
        <w:rPr>
          <w:rFonts w:asciiTheme="minorHAnsi" w:hAnsiTheme="minorHAnsi" w:cstheme="minorHAnsi"/>
          <w:i/>
          <w:color w:val="000000" w:themeColor="text1"/>
          <w:sz w:val="22"/>
          <w:szCs w:val="22"/>
        </w:rPr>
        <w:t xml:space="preserve">Denita Benyshek: Visiting Artist, </w:t>
      </w:r>
      <w:r w:rsidR="004800BB" w:rsidRPr="00821888">
        <w:rPr>
          <w:rFonts w:asciiTheme="minorHAnsi" w:hAnsiTheme="minorHAnsi" w:cstheme="minorHAnsi"/>
          <w:color w:val="000000" w:themeColor="text1"/>
          <w:sz w:val="22"/>
          <w:szCs w:val="22"/>
        </w:rPr>
        <w:t xml:space="preserve">Convocation Speaker Series, McPherson </w:t>
      </w:r>
    </w:p>
    <w:p w14:paraId="37B104D1" w14:textId="09625DDF" w:rsidR="004800BB" w:rsidRDefault="007B1B08" w:rsidP="004800B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4800BB" w:rsidRPr="00821888">
        <w:rPr>
          <w:rFonts w:asciiTheme="minorHAnsi" w:hAnsiTheme="minorHAnsi" w:cstheme="minorHAnsi"/>
          <w:color w:val="000000" w:themeColor="text1"/>
          <w:sz w:val="22"/>
          <w:szCs w:val="22"/>
        </w:rPr>
        <w:t>College, KS.</w:t>
      </w:r>
    </w:p>
    <w:p w14:paraId="4A80A132" w14:textId="77777777" w:rsidR="001E66D0" w:rsidRPr="00821888" w:rsidRDefault="001E66D0" w:rsidP="004800BB">
      <w:pPr>
        <w:tabs>
          <w:tab w:val="left" w:pos="900"/>
        </w:tabs>
        <w:rPr>
          <w:rFonts w:asciiTheme="minorHAnsi" w:hAnsiTheme="minorHAnsi" w:cstheme="minorHAnsi"/>
          <w:color w:val="000000" w:themeColor="text1"/>
          <w:sz w:val="22"/>
          <w:szCs w:val="22"/>
        </w:rPr>
      </w:pPr>
    </w:p>
    <w:p w14:paraId="729D823D" w14:textId="77777777" w:rsidR="0018538D" w:rsidRPr="00821888" w:rsidRDefault="007B1B08" w:rsidP="004800B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iCs/>
          <w:color w:val="000000" w:themeColor="text1"/>
          <w:sz w:val="22"/>
          <w:szCs w:val="22"/>
        </w:rPr>
        <w:t xml:space="preserve">Benyshek, D. </w:t>
      </w:r>
      <w:r w:rsidR="0018538D" w:rsidRPr="00821888">
        <w:rPr>
          <w:rFonts w:asciiTheme="minorHAnsi" w:hAnsiTheme="minorHAnsi" w:cstheme="minorHAnsi"/>
          <w:iCs/>
          <w:color w:val="000000" w:themeColor="text1"/>
          <w:sz w:val="22"/>
          <w:szCs w:val="22"/>
        </w:rPr>
        <w:t xml:space="preserve">(1983). </w:t>
      </w:r>
      <w:r w:rsidR="004800BB" w:rsidRPr="00821888">
        <w:rPr>
          <w:rFonts w:asciiTheme="minorHAnsi" w:hAnsiTheme="minorHAnsi" w:cstheme="minorHAnsi"/>
          <w:i/>
          <w:color w:val="000000" w:themeColor="text1"/>
          <w:sz w:val="22"/>
          <w:szCs w:val="22"/>
        </w:rPr>
        <w:t xml:space="preserve">Multi-Media Performance Art, </w:t>
      </w:r>
      <w:r w:rsidR="004800BB" w:rsidRPr="00821888">
        <w:rPr>
          <w:rFonts w:asciiTheme="minorHAnsi" w:hAnsiTheme="minorHAnsi" w:cstheme="minorHAnsi"/>
          <w:color w:val="000000" w:themeColor="text1"/>
          <w:sz w:val="22"/>
          <w:szCs w:val="22"/>
        </w:rPr>
        <w:t xml:space="preserve">Dance Dept., Wichita State University, </w:t>
      </w:r>
    </w:p>
    <w:p w14:paraId="1D12864B" w14:textId="1F9A6303" w:rsidR="004800BB" w:rsidRDefault="0018538D" w:rsidP="004800BB">
      <w:pPr>
        <w:tabs>
          <w:tab w:val="left" w:pos="90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4800BB" w:rsidRPr="00821888">
        <w:rPr>
          <w:rFonts w:asciiTheme="minorHAnsi" w:hAnsiTheme="minorHAnsi" w:cstheme="minorHAnsi"/>
          <w:color w:val="000000" w:themeColor="text1"/>
          <w:sz w:val="22"/>
          <w:szCs w:val="22"/>
        </w:rPr>
        <w:t>Wichita, KS.</w:t>
      </w:r>
    </w:p>
    <w:p w14:paraId="4CEABABD" w14:textId="77777777" w:rsidR="00E40536" w:rsidRDefault="00E40536" w:rsidP="004800BB">
      <w:pPr>
        <w:tabs>
          <w:tab w:val="left" w:pos="900"/>
        </w:tabs>
        <w:rPr>
          <w:rFonts w:asciiTheme="minorHAnsi" w:hAnsiTheme="minorHAnsi" w:cstheme="minorHAnsi"/>
          <w:color w:val="000000" w:themeColor="text1"/>
          <w:sz w:val="22"/>
          <w:szCs w:val="22"/>
        </w:rPr>
      </w:pPr>
    </w:p>
    <w:p w14:paraId="021AE534" w14:textId="77777777" w:rsidR="00E40536" w:rsidRPr="00E47416" w:rsidRDefault="00E40536" w:rsidP="00E40536">
      <w:pPr>
        <w:tabs>
          <w:tab w:val="left" w:pos="900"/>
        </w:tabs>
        <w:outlineLvl w:val="0"/>
        <w:rPr>
          <w:rFonts w:asciiTheme="minorHAnsi" w:hAnsiTheme="minorHAnsi" w:cstheme="minorHAnsi"/>
          <w:b/>
          <w:sz w:val="22"/>
          <w:szCs w:val="22"/>
        </w:rPr>
      </w:pPr>
      <w:r w:rsidRPr="00E47416">
        <w:rPr>
          <w:rFonts w:asciiTheme="minorHAnsi" w:hAnsiTheme="minorHAnsi" w:cstheme="minorHAnsi"/>
          <w:b/>
          <w:sz w:val="22"/>
          <w:szCs w:val="22"/>
        </w:rPr>
        <w:t>FILM</w:t>
      </w:r>
    </w:p>
    <w:p w14:paraId="5CD7A52D" w14:textId="77777777" w:rsidR="00E40536" w:rsidRPr="00E47416" w:rsidRDefault="00E40536" w:rsidP="00E40536">
      <w:pPr>
        <w:tabs>
          <w:tab w:val="left" w:pos="900"/>
        </w:tabs>
        <w:rPr>
          <w:rFonts w:asciiTheme="minorHAnsi" w:hAnsiTheme="minorHAnsi" w:cstheme="minorHAnsi"/>
          <w:sz w:val="22"/>
          <w:szCs w:val="22"/>
          <w:u w:val="single"/>
        </w:rPr>
      </w:pPr>
    </w:p>
    <w:p w14:paraId="57E88C69" w14:textId="77777777" w:rsidR="00E40536" w:rsidRPr="00E47416" w:rsidRDefault="00E40536" w:rsidP="00E40536">
      <w:pPr>
        <w:tabs>
          <w:tab w:val="left" w:pos="720"/>
        </w:tabs>
        <w:rPr>
          <w:rFonts w:asciiTheme="minorHAnsi" w:hAnsiTheme="minorHAnsi" w:cstheme="minorHAnsi"/>
          <w:sz w:val="22"/>
          <w:szCs w:val="22"/>
        </w:rPr>
      </w:pPr>
      <w:r w:rsidRPr="00E47416">
        <w:rPr>
          <w:rFonts w:asciiTheme="minorHAnsi" w:hAnsiTheme="minorHAnsi" w:cstheme="minorHAnsi"/>
          <w:sz w:val="22"/>
          <w:szCs w:val="22"/>
        </w:rPr>
        <w:t xml:space="preserve">Fergus, C. (Writer &amp; Director, 2004). </w:t>
      </w:r>
      <w:r w:rsidRPr="00E47416">
        <w:rPr>
          <w:rFonts w:asciiTheme="minorHAnsi" w:hAnsiTheme="minorHAnsi" w:cstheme="minorHAnsi"/>
          <w:i/>
          <w:sz w:val="22"/>
          <w:szCs w:val="22"/>
        </w:rPr>
        <w:t xml:space="preserve">Oil and Water: Reflections on Madness and Psyche, </w:t>
      </w:r>
      <w:r w:rsidRPr="00E47416">
        <w:rPr>
          <w:rFonts w:asciiTheme="minorHAnsi" w:hAnsiTheme="minorHAnsi" w:cstheme="minorHAnsi"/>
          <w:sz w:val="22"/>
          <w:szCs w:val="22"/>
        </w:rPr>
        <w:t xml:space="preserve">Bow, </w:t>
      </w:r>
    </w:p>
    <w:p w14:paraId="0F5F798E" w14:textId="77777777" w:rsidR="00E40536" w:rsidRPr="00E47416" w:rsidRDefault="00E40536" w:rsidP="00E40536">
      <w:pPr>
        <w:tabs>
          <w:tab w:val="left" w:pos="720"/>
        </w:tabs>
        <w:ind w:left="720"/>
        <w:rPr>
          <w:rFonts w:asciiTheme="minorHAnsi" w:hAnsiTheme="minorHAnsi" w:cstheme="minorHAnsi"/>
          <w:sz w:val="22"/>
          <w:szCs w:val="22"/>
        </w:rPr>
      </w:pPr>
      <w:r w:rsidRPr="00E47416">
        <w:rPr>
          <w:rFonts w:asciiTheme="minorHAnsi" w:hAnsiTheme="minorHAnsi" w:cstheme="minorHAnsi"/>
          <w:sz w:val="22"/>
          <w:szCs w:val="22"/>
        </w:rPr>
        <w:t xml:space="preserve">WA. </w:t>
      </w:r>
      <w:r w:rsidRPr="00E47416">
        <w:rPr>
          <w:rFonts w:asciiTheme="minorHAnsi" w:hAnsiTheme="minorHAnsi" w:cstheme="minorHAnsi"/>
          <w:i/>
          <w:sz w:val="22"/>
          <w:szCs w:val="22"/>
        </w:rPr>
        <w:t xml:space="preserve"> </w:t>
      </w:r>
      <w:r w:rsidRPr="00E47416">
        <w:rPr>
          <w:rFonts w:asciiTheme="minorHAnsi" w:hAnsiTheme="minorHAnsi" w:cstheme="minorHAnsi"/>
          <w:sz w:val="22"/>
          <w:szCs w:val="22"/>
        </w:rPr>
        <w:t xml:space="preserve">From a Jungian perspective, examines how wilderness is critical habitat for human psyche. Conducted interviews. </w:t>
      </w:r>
    </w:p>
    <w:p w14:paraId="5CC6F528" w14:textId="77777777" w:rsidR="00E40536" w:rsidRPr="00E47416" w:rsidRDefault="00E40536" w:rsidP="00E40536">
      <w:pPr>
        <w:tabs>
          <w:tab w:val="left" w:pos="720"/>
        </w:tabs>
        <w:rPr>
          <w:rFonts w:asciiTheme="minorHAnsi" w:hAnsiTheme="minorHAnsi" w:cstheme="minorHAnsi"/>
          <w:sz w:val="22"/>
          <w:szCs w:val="22"/>
        </w:rPr>
      </w:pPr>
      <w:r w:rsidRPr="00E47416">
        <w:rPr>
          <w:rFonts w:asciiTheme="minorHAnsi" w:hAnsiTheme="minorHAnsi" w:cstheme="minorHAnsi"/>
          <w:sz w:val="22"/>
          <w:szCs w:val="22"/>
        </w:rPr>
        <w:tab/>
      </w:r>
    </w:p>
    <w:p w14:paraId="57B7DEB0" w14:textId="77777777" w:rsidR="00E40536" w:rsidRPr="00E47416" w:rsidRDefault="00E40536" w:rsidP="00E40536">
      <w:pPr>
        <w:tabs>
          <w:tab w:val="left" w:pos="720"/>
        </w:tabs>
        <w:rPr>
          <w:rFonts w:asciiTheme="minorHAnsi" w:hAnsiTheme="minorHAnsi" w:cstheme="minorHAnsi"/>
          <w:sz w:val="22"/>
          <w:szCs w:val="22"/>
        </w:rPr>
      </w:pPr>
      <w:r w:rsidRPr="00E47416">
        <w:rPr>
          <w:rFonts w:asciiTheme="minorHAnsi" w:hAnsiTheme="minorHAnsi" w:cstheme="minorHAnsi"/>
          <w:sz w:val="22"/>
          <w:szCs w:val="22"/>
        </w:rPr>
        <w:t xml:space="preserve">Benyshek, D. (Producer, 1989). </w:t>
      </w:r>
      <w:r w:rsidRPr="00E47416">
        <w:rPr>
          <w:rFonts w:asciiTheme="minorHAnsi" w:hAnsiTheme="minorHAnsi" w:cstheme="minorHAnsi"/>
          <w:i/>
          <w:sz w:val="22"/>
          <w:szCs w:val="22"/>
        </w:rPr>
        <w:t>Sometimes the metro doesn’t stop for me</w:t>
      </w:r>
      <w:r w:rsidRPr="00E47416">
        <w:rPr>
          <w:rFonts w:asciiTheme="minorHAnsi" w:hAnsiTheme="minorHAnsi" w:cstheme="minorHAnsi"/>
          <w:sz w:val="22"/>
          <w:szCs w:val="22"/>
        </w:rPr>
        <w:t xml:space="preserve">, Artists Unlimited </w:t>
      </w:r>
    </w:p>
    <w:p w14:paraId="7B45D88F" w14:textId="49A46F39" w:rsidR="00E40536" w:rsidRPr="00E40536" w:rsidRDefault="00E40536" w:rsidP="00E40536">
      <w:pPr>
        <w:tabs>
          <w:tab w:val="left" w:pos="720"/>
        </w:tabs>
        <w:rPr>
          <w:rFonts w:asciiTheme="minorHAnsi" w:hAnsiTheme="minorHAnsi" w:cstheme="minorHAnsi"/>
          <w:sz w:val="22"/>
          <w:szCs w:val="22"/>
        </w:rPr>
      </w:pPr>
      <w:r w:rsidRPr="00E47416">
        <w:rPr>
          <w:rFonts w:asciiTheme="minorHAnsi" w:hAnsiTheme="minorHAnsi" w:cstheme="minorHAnsi"/>
          <w:sz w:val="22"/>
          <w:szCs w:val="22"/>
        </w:rPr>
        <w:tab/>
        <w:t>(a nonprofit agency serving severely disabled adult artists), Seattle, WA.</w:t>
      </w:r>
    </w:p>
    <w:p w14:paraId="79F7DFA5" w14:textId="77777777" w:rsidR="00FF4588" w:rsidRPr="00821888" w:rsidRDefault="00FF4588" w:rsidP="00005D1C">
      <w:pPr>
        <w:tabs>
          <w:tab w:val="left" w:pos="720"/>
        </w:tabs>
        <w:rPr>
          <w:rFonts w:asciiTheme="minorHAnsi" w:hAnsiTheme="minorHAnsi" w:cstheme="minorHAnsi"/>
          <w:color w:val="000000" w:themeColor="text1"/>
          <w:sz w:val="22"/>
          <w:szCs w:val="22"/>
        </w:rPr>
      </w:pPr>
    </w:p>
    <w:p w14:paraId="7701C503" w14:textId="77777777" w:rsidR="00CC20E1" w:rsidRPr="00821888" w:rsidRDefault="00CC20E1" w:rsidP="00CC20E1">
      <w:pPr>
        <w:tabs>
          <w:tab w:val="left" w:pos="900"/>
        </w:tabs>
        <w:outlineLvl w:val="0"/>
        <w:rPr>
          <w:rFonts w:asciiTheme="minorHAnsi" w:hAnsiTheme="minorHAnsi" w:cstheme="minorHAnsi"/>
          <w:b/>
          <w:color w:val="000000" w:themeColor="text1"/>
          <w:sz w:val="22"/>
          <w:szCs w:val="22"/>
        </w:rPr>
      </w:pPr>
      <w:r w:rsidRPr="00821888">
        <w:rPr>
          <w:rFonts w:asciiTheme="minorHAnsi" w:hAnsiTheme="minorHAnsi" w:cstheme="minorHAnsi"/>
          <w:b/>
          <w:color w:val="000000" w:themeColor="text1"/>
          <w:sz w:val="22"/>
          <w:szCs w:val="22"/>
        </w:rPr>
        <w:t>PERFORMANCE ART</w:t>
      </w:r>
    </w:p>
    <w:p w14:paraId="19F00558" w14:textId="77777777" w:rsidR="00CC20E1" w:rsidRDefault="00CC20E1" w:rsidP="00CC20E1">
      <w:pPr>
        <w:tabs>
          <w:tab w:val="left" w:pos="900"/>
        </w:tabs>
        <w:rPr>
          <w:rFonts w:asciiTheme="minorHAnsi" w:hAnsiTheme="minorHAnsi" w:cstheme="minorHAnsi"/>
          <w:color w:val="000000" w:themeColor="text1"/>
          <w:sz w:val="22"/>
          <w:szCs w:val="22"/>
        </w:rPr>
      </w:pPr>
    </w:p>
    <w:p w14:paraId="287C7127" w14:textId="77777777" w:rsidR="005D2F31" w:rsidRPr="00821888" w:rsidRDefault="005D2F31" w:rsidP="00CC20E1">
      <w:pPr>
        <w:tabs>
          <w:tab w:val="left" w:pos="900"/>
        </w:tabs>
        <w:rPr>
          <w:rFonts w:asciiTheme="minorHAnsi" w:hAnsiTheme="minorHAnsi" w:cstheme="minorHAnsi"/>
          <w:color w:val="000000" w:themeColor="text1"/>
          <w:sz w:val="22"/>
          <w:szCs w:val="22"/>
        </w:rPr>
      </w:pPr>
    </w:p>
    <w:p w14:paraId="50A73540" w14:textId="0A9D3D20" w:rsidR="00B11516" w:rsidRDefault="00B50729" w:rsidP="00B11516">
      <w:pPr>
        <w:tabs>
          <w:tab w:val="left" w:pos="63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2025</w:t>
      </w:r>
      <w:r>
        <w:rPr>
          <w:rFonts w:asciiTheme="minorHAnsi" w:hAnsiTheme="minorHAnsi" w:cstheme="minorHAnsi"/>
          <w:color w:val="000000" w:themeColor="text1"/>
          <w:sz w:val="22"/>
          <w:szCs w:val="22"/>
        </w:rPr>
        <w:tab/>
      </w:r>
      <w:r>
        <w:rPr>
          <w:rFonts w:asciiTheme="minorHAnsi" w:hAnsiTheme="minorHAnsi" w:cstheme="minorHAnsi"/>
          <w:i/>
          <w:iCs/>
          <w:color w:val="000000" w:themeColor="text1"/>
          <w:sz w:val="22"/>
          <w:szCs w:val="22"/>
        </w:rPr>
        <w:t>Calling Down the Gods.</w:t>
      </w:r>
      <w:r w:rsidR="00B11516">
        <w:rPr>
          <w:rFonts w:asciiTheme="minorHAnsi" w:hAnsiTheme="minorHAnsi" w:cstheme="minorHAnsi"/>
          <w:i/>
          <w:iCs/>
          <w:color w:val="000000" w:themeColor="text1"/>
          <w:sz w:val="22"/>
          <w:szCs w:val="22"/>
        </w:rPr>
        <w:t xml:space="preserve"> </w:t>
      </w:r>
      <w:r>
        <w:rPr>
          <w:rFonts w:asciiTheme="minorHAnsi" w:hAnsiTheme="minorHAnsi" w:cstheme="minorHAnsi"/>
          <w:color w:val="000000" w:themeColor="text1"/>
          <w:sz w:val="22"/>
          <w:szCs w:val="22"/>
        </w:rPr>
        <w:t xml:space="preserve">Behave as though God Exists performance series, May 8, 2025 </w:t>
      </w:r>
    </w:p>
    <w:p w14:paraId="6E70709F" w14:textId="39B2A833" w:rsidR="00B50729" w:rsidRPr="00B11516" w:rsidRDefault="00B11516" w:rsidP="00B11516">
      <w:pPr>
        <w:tabs>
          <w:tab w:val="left" w:pos="630"/>
        </w:tabs>
        <w:rPr>
          <w:rFonts w:asciiTheme="minorHAnsi" w:hAnsiTheme="minorHAnsi" w:cstheme="minorHAnsi"/>
          <w:i/>
          <w:iCs/>
          <w:color w:val="000000" w:themeColor="text1"/>
          <w:sz w:val="22"/>
          <w:szCs w:val="22"/>
        </w:rPr>
      </w:pPr>
      <w:r>
        <w:rPr>
          <w:rFonts w:asciiTheme="minorHAnsi" w:hAnsiTheme="minorHAnsi" w:cstheme="minorHAnsi"/>
          <w:color w:val="000000" w:themeColor="text1"/>
          <w:sz w:val="22"/>
          <w:szCs w:val="22"/>
        </w:rPr>
        <w:tab/>
      </w:r>
      <w:r w:rsidR="00B50729">
        <w:rPr>
          <w:rFonts w:asciiTheme="minorHAnsi" w:hAnsiTheme="minorHAnsi" w:cstheme="minorHAnsi"/>
          <w:color w:val="000000" w:themeColor="text1"/>
          <w:sz w:val="22"/>
          <w:szCs w:val="22"/>
        </w:rPr>
        <w:t>opening reception, Clio Art Fair, New York City, NY.</w:t>
      </w:r>
    </w:p>
    <w:p w14:paraId="614DC2BF" w14:textId="77777777" w:rsidR="00B50729" w:rsidRDefault="00B50729" w:rsidP="00CC20E1">
      <w:pPr>
        <w:tabs>
          <w:tab w:val="left" w:pos="630"/>
        </w:tabs>
        <w:rPr>
          <w:rFonts w:asciiTheme="minorHAnsi" w:hAnsiTheme="minorHAnsi" w:cstheme="minorHAnsi"/>
          <w:color w:val="000000" w:themeColor="text1"/>
          <w:sz w:val="22"/>
          <w:szCs w:val="22"/>
        </w:rPr>
      </w:pPr>
    </w:p>
    <w:p w14:paraId="2809C12F" w14:textId="06B177CE" w:rsidR="00CC20E1" w:rsidRPr="00821888" w:rsidRDefault="00CC20E1" w:rsidP="00CC20E1">
      <w:pPr>
        <w:tabs>
          <w:tab w:val="left" w:pos="630"/>
        </w:tabs>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 xml:space="preserve">2011   </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Art Audience as a Shamanic Community.  </w:t>
      </w:r>
    </w:p>
    <w:p w14:paraId="1944F51A" w14:textId="77777777" w:rsidR="00CC20E1" w:rsidRDefault="00CC20E1" w:rsidP="00CC20E1">
      <w:pPr>
        <w:tabs>
          <w:tab w:val="left" w:pos="630"/>
        </w:tabs>
        <w:ind w:left="63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The 28</w:t>
      </w:r>
      <w:r w:rsidRPr="00821888">
        <w:rPr>
          <w:rFonts w:asciiTheme="minorHAnsi" w:hAnsiTheme="minorHAnsi" w:cstheme="minorHAnsi"/>
          <w:color w:val="000000" w:themeColor="text1"/>
          <w:sz w:val="22"/>
          <w:szCs w:val="22"/>
          <w:vertAlign w:val="superscript"/>
        </w:rPr>
        <w:t>th</w:t>
      </w:r>
      <w:r w:rsidRPr="00821888">
        <w:rPr>
          <w:rFonts w:asciiTheme="minorHAnsi" w:hAnsiTheme="minorHAnsi" w:cstheme="minorHAnsi"/>
          <w:color w:val="000000" w:themeColor="text1"/>
          <w:sz w:val="22"/>
          <w:szCs w:val="22"/>
        </w:rPr>
        <w:t xml:space="preserve"> International Conference on Shamanism, Healing and Transformation: The Shaman’s Gift to the Community. San Rafael, CA. Voice, poetry, animated PowerPoint, and research.</w:t>
      </w:r>
    </w:p>
    <w:p w14:paraId="0BE389F7" w14:textId="77777777" w:rsidR="001E66D0" w:rsidRPr="00821888" w:rsidRDefault="001E66D0" w:rsidP="00CC20E1">
      <w:pPr>
        <w:tabs>
          <w:tab w:val="left" w:pos="630"/>
        </w:tabs>
        <w:ind w:left="630"/>
        <w:rPr>
          <w:rFonts w:asciiTheme="minorHAnsi" w:hAnsiTheme="minorHAnsi" w:cstheme="minorHAnsi"/>
          <w:i/>
          <w:color w:val="000000" w:themeColor="text1"/>
          <w:sz w:val="22"/>
          <w:szCs w:val="22"/>
        </w:rPr>
      </w:pPr>
    </w:p>
    <w:p w14:paraId="057BB5CC" w14:textId="77777777" w:rsidR="00CC20E1" w:rsidRPr="00821888" w:rsidRDefault="00CC20E1" w:rsidP="00CC20E1">
      <w:pPr>
        <w:tabs>
          <w:tab w:val="left" w:pos="63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2010</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A True Story: The Spontaneous Shamanistic Healing of a Boy. </w:t>
      </w:r>
      <w:r w:rsidRPr="00821888">
        <w:rPr>
          <w:rFonts w:asciiTheme="minorHAnsi" w:hAnsiTheme="minorHAnsi" w:cstheme="minorHAnsi"/>
          <w:color w:val="000000" w:themeColor="text1"/>
          <w:sz w:val="22"/>
          <w:szCs w:val="22"/>
        </w:rPr>
        <w:t>The 27</w:t>
      </w:r>
      <w:r w:rsidRPr="00821888">
        <w:rPr>
          <w:rFonts w:asciiTheme="minorHAnsi" w:hAnsiTheme="minorHAnsi" w:cstheme="minorHAnsi"/>
          <w:color w:val="000000" w:themeColor="text1"/>
          <w:sz w:val="22"/>
          <w:szCs w:val="22"/>
          <w:vertAlign w:val="superscript"/>
        </w:rPr>
        <w:t>th</w:t>
      </w:r>
      <w:r w:rsidRPr="00821888">
        <w:rPr>
          <w:rFonts w:asciiTheme="minorHAnsi" w:hAnsiTheme="minorHAnsi" w:cstheme="minorHAnsi"/>
          <w:color w:val="000000" w:themeColor="text1"/>
          <w:sz w:val="22"/>
          <w:szCs w:val="22"/>
        </w:rPr>
        <w:t xml:space="preserve"> International </w:t>
      </w:r>
    </w:p>
    <w:p w14:paraId="75FA144B" w14:textId="77777777" w:rsidR="00CC20E1" w:rsidRPr="00821888" w:rsidRDefault="00CC20E1" w:rsidP="00CC20E1">
      <w:pPr>
        <w:tabs>
          <w:tab w:val="left" w:pos="630"/>
        </w:tabs>
        <w:ind w:left="630"/>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 xml:space="preserve">Conference of the Society for the Study of Shamanism, Healing and Transformation: </w:t>
      </w:r>
    </w:p>
    <w:p w14:paraId="15E98280" w14:textId="571FA119" w:rsidR="00CC20E1" w:rsidRPr="00821888" w:rsidRDefault="00CC20E1" w:rsidP="00CC20E1">
      <w:pPr>
        <w:tabs>
          <w:tab w:val="left" w:pos="63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           </w:t>
      </w:r>
      <w:r w:rsidR="001E66D0">
        <w:rPr>
          <w:rFonts w:asciiTheme="minorHAnsi" w:hAnsiTheme="minorHAnsi" w:cstheme="minorHAnsi"/>
          <w:color w:val="000000" w:themeColor="text1"/>
          <w:sz w:val="22"/>
          <w:szCs w:val="22"/>
        </w:rPr>
        <w:t xml:space="preserve">  </w:t>
      </w:r>
      <w:r w:rsidRPr="00821888">
        <w:rPr>
          <w:rFonts w:asciiTheme="minorHAnsi" w:hAnsiTheme="minorHAnsi" w:cstheme="minorHAnsi"/>
          <w:color w:val="000000" w:themeColor="text1"/>
          <w:sz w:val="22"/>
          <w:szCs w:val="22"/>
        </w:rPr>
        <w:t xml:space="preserve">Traditional Belief and Healing Systems in a Changing World, An Interdisciplinary </w:t>
      </w:r>
    </w:p>
    <w:p w14:paraId="3A4028B7" w14:textId="77777777" w:rsidR="00CC20E1" w:rsidRDefault="00CC20E1" w:rsidP="00CC20E1">
      <w:pPr>
        <w:tabs>
          <w:tab w:val="left" w:pos="63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Approach. San Rafael, CA.</w:t>
      </w:r>
    </w:p>
    <w:p w14:paraId="46B37954" w14:textId="77777777" w:rsidR="001E66D0" w:rsidRPr="00821888" w:rsidRDefault="001E66D0" w:rsidP="00CC20E1">
      <w:pPr>
        <w:tabs>
          <w:tab w:val="left" w:pos="630"/>
        </w:tabs>
        <w:rPr>
          <w:rFonts w:asciiTheme="minorHAnsi" w:hAnsiTheme="minorHAnsi" w:cstheme="minorHAnsi"/>
          <w:color w:val="000000" w:themeColor="text1"/>
          <w:sz w:val="22"/>
          <w:szCs w:val="22"/>
        </w:rPr>
      </w:pPr>
    </w:p>
    <w:p w14:paraId="4A66C182" w14:textId="77777777" w:rsidR="00CC20E1" w:rsidRPr="00821888" w:rsidRDefault="00CC20E1" w:rsidP="00CC20E1">
      <w:pPr>
        <w:tabs>
          <w:tab w:val="left" w:pos="630"/>
        </w:tabs>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2009</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Artist as Shaman: Academic Performance Art.</w:t>
      </w:r>
    </w:p>
    <w:p w14:paraId="631A6793" w14:textId="77777777" w:rsidR="00CC20E1" w:rsidRPr="00821888" w:rsidRDefault="00CC20E1" w:rsidP="00CC20E1">
      <w:pPr>
        <w:tabs>
          <w:tab w:val="left" w:pos="630"/>
        </w:tabs>
        <w:rPr>
          <w:rFonts w:asciiTheme="minorHAnsi" w:hAnsiTheme="minorHAnsi" w:cstheme="minorHAnsi"/>
          <w:color w:val="000000" w:themeColor="text1"/>
          <w:sz w:val="22"/>
          <w:szCs w:val="22"/>
        </w:rPr>
      </w:pPr>
      <w:r w:rsidRPr="00821888">
        <w:rPr>
          <w:rFonts w:asciiTheme="minorHAnsi" w:hAnsiTheme="minorHAnsi" w:cstheme="minorHAnsi"/>
          <w:i/>
          <w:color w:val="000000" w:themeColor="text1"/>
          <w:sz w:val="22"/>
          <w:szCs w:val="22"/>
        </w:rPr>
        <w:tab/>
      </w:r>
      <w:r w:rsidRPr="00821888">
        <w:rPr>
          <w:rFonts w:asciiTheme="minorHAnsi" w:hAnsiTheme="minorHAnsi" w:cstheme="minorHAnsi"/>
          <w:color w:val="000000" w:themeColor="text1"/>
          <w:sz w:val="22"/>
          <w:szCs w:val="22"/>
        </w:rPr>
        <w:t>Shamanism in the 21</w:t>
      </w:r>
      <w:r w:rsidRPr="00821888">
        <w:rPr>
          <w:rFonts w:asciiTheme="minorHAnsi" w:hAnsiTheme="minorHAnsi" w:cstheme="minorHAnsi"/>
          <w:color w:val="000000" w:themeColor="text1"/>
          <w:sz w:val="22"/>
          <w:szCs w:val="22"/>
          <w:vertAlign w:val="superscript"/>
        </w:rPr>
        <w:t>st</w:t>
      </w:r>
      <w:r w:rsidRPr="00821888">
        <w:rPr>
          <w:rFonts w:asciiTheme="minorHAnsi" w:hAnsiTheme="minorHAnsi" w:cstheme="minorHAnsi"/>
          <w:color w:val="000000" w:themeColor="text1"/>
          <w:sz w:val="22"/>
          <w:szCs w:val="22"/>
        </w:rPr>
        <w:t xml:space="preserve"> Century Conference</w:t>
      </w:r>
      <w:r w:rsidRPr="00821888">
        <w:rPr>
          <w:rFonts w:asciiTheme="minorHAnsi" w:hAnsiTheme="minorHAnsi" w:cstheme="minorHAnsi"/>
          <w:i/>
          <w:color w:val="000000" w:themeColor="text1"/>
          <w:sz w:val="22"/>
          <w:szCs w:val="22"/>
        </w:rPr>
        <w:t xml:space="preserve">, </w:t>
      </w:r>
      <w:r w:rsidRPr="00821888">
        <w:rPr>
          <w:rFonts w:asciiTheme="minorHAnsi" w:hAnsiTheme="minorHAnsi" w:cstheme="minorHAnsi"/>
          <w:color w:val="000000" w:themeColor="text1"/>
          <w:sz w:val="22"/>
          <w:szCs w:val="22"/>
        </w:rPr>
        <w:t xml:space="preserve">Shamanism and Alternate Modes of Healing, </w:t>
      </w:r>
    </w:p>
    <w:p w14:paraId="070459F5" w14:textId="746674FA" w:rsidR="00CC20E1" w:rsidRDefault="00CC20E1" w:rsidP="00CC20E1">
      <w:pPr>
        <w:tabs>
          <w:tab w:val="left" w:pos="630"/>
        </w:tabs>
        <w:ind w:left="63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San Rafael, CA. Creativity Studies Program, Residential Conference, </w:t>
      </w:r>
      <w:proofErr w:type="spellStart"/>
      <w:r w:rsidRPr="00821888">
        <w:rPr>
          <w:rFonts w:asciiTheme="minorHAnsi" w:hAnsiTheme="minorHAnsi" w:cstheme="minorHAnsi"/>
          <w:color w:val="000000" w:themeColor="text1"/>
          <w:sz w:val="22"/>
          <w:szCs w:val="22"/>
        </w:rPr>
        <w:t>Saybrook</w:t>
      </w:r>
      <w:proofErr w:type="spellEnd"/>
      <w:r w:rsidRPr="00821888">
        <w:rPr>
          <w:rFonts w:asciiTheme="minorHAnsi" w:hAnsiTheme="minorHAnsi" w:cstheme="minorHAnsi"/>
          <w:color w:val="000000" w:themeColor="text1"/>
          <w:sz w:val="22"/>
          <w:szCs w:val="22"/>
        </w:rPr>
        <w:t xml:space="preserve"> Graduate School, San Francisco, CA</w:t>
      </w:r>
      <w:r w:rsidR="001E66D0">
        <w:rPr>
          <w:rFonts w:asciiTheme="minorHAnsi" w:hAnsiTheme="minorHAnsi" w:cstheme="minorHAnsi"/>
          <w:color w:val="000000" w:themeColor="text1"/>
          <w:sz w:val="22"/>
          <w:szCs w:val="22"/>
        </w:rPr>
        <w:t>.</w:t>
      </w:r>
    </w:p>
    <w:p w14:paraId="09C6B91C" w14:textId="77777777" w:rsidR="001E66D0" w:rsidRDefault="001E66D0" w:rsidP="00CC20E1">
      <w:pPr>
        <w:tabs>
          <w:tab w:val="left" w:pos="630"/>
        </w:tabs>
        <w:ind w:left="630"/>
        <w:rPr>
          <w:rFonts w:asciiTheme="minorHAnsi" w:hAnsiTheme="minorHAnsi" w:cstheme="minorHAnsi"/>
          <w:color w:val="000000" w:themeColor="text1"/>
          <w:sz w:val="22"/>
          <w:szCs w:val="22"/>
        </w:rPr>
      </w:pPr>
    </w:p>
    <w:p w14:paraId="59BA12CF" w14:textId="527068E3" w:rsidR="001E66D0" w:rsidRPr="00821888" w:rsidRDefault="001E66D0" w:rsidP="00CC20E1">
      <w:pPr>
        <w:tabs>
          <w:tab w:val="left" w:pos="630"/>
        </w:tabs>
        <w:ind w:left="630"/>
        <w:rPr>
          <w:rFonts w:asciiTheme="minorHAnsi" w:hAnsiTheme="minorHAnsi" w:cstheme="minorHAnsi"/>
          <w:color w:val="000000" w:themeColor="text1"/>
          <w:sz w:val="22"/>
          <w:szCs w:val="22"/>
        </w:rPr>
      </w:pPr>
      <w:r w:rsidRPr="00821888">
        <w:rPr>
          <w:rFonts w:asciiTheme="minorHAnsi" w:hAnsiTheme="minorHAnsi" w:cstheme="minorHAnsi"/>
          <w:i/>
          <w:color w:val="000000" w:themeColor="text1"/>
          <w:sz w:val="22"/>
          <w:szCs w:val="22"/>
        </w:rPr>
        <w:t>Artist as Shaman: Academic Performance Art.</w:t>
      </w:r>
    </w:p>
    <w:p w14:paraId="4CFBC087" w14:textId="77777777" w:rsidR="00CC20E1" w:rsidRDefault="00CC20E1" w:rsidP="00CC20E1">
      <w:pPr>
        <w:tabs>
          <w:tab w:val="left" w:pos="720"/>
          <w:tab w:val="left" w:pos="108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            The International Society for Shamanistic Research, University of Alaska, Anchorage.</w:t>
      </w:r>
    </w:p>
    <w:p w14:paraId="5C05CDEF" w14:textId="77777777" w:rsidR="001E66D0" w:rsidRPr="00821888" w:rsidRDefault="001E66D0" w:rsidP="00CC20E1">
      <w:pPr>
        <w:tabs>
          <w:tab w:val="left" w:pos="720"/>
          <w:tab w:val="left" w:pos="1080"/>
        </w:tabs>
        <w:rPr>
          <w:rFonts w:asciiTheme="minorHAnsi" w:hAnsiTheme="minorHAnsi" w:cstheme="minorHAnsi"/>
          <w:color w:val="000000" w:themeColor="text1"/>
          <w:sz w:val="22"/>
          <w:szCs w:val="22"/>
        </w:rPr>
      </w:pPr>
    </w:p>
    <w:p w14:paraId="7115E18B" w14:textId="77777777" w:rsidR="00CC20E1" w:rsidRPr="00821888" w:rsidRDefault="00CC20E1" w:rsidP="00CC20E1">
      <w:pPr>
        <w:tabs>
          <w:tab w:val="left" w:pos="720"/>
        </w:tabs>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1989</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The Milky Way</w:t>
      </w:r>
    </w:p>
    <w:p w14:paraId="6F7A7DEA" w14:textId="77777777" w:rsidR="00CC20E1" w:rsidRDefault="00CC20E1" w:rsidP="00CC20E1">
      <w:pPr>
        <w:tabs>
          <w:tab w:val="left" w:pos="720"/>
        </w:tabs>
        <w:ind w:left="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Collaboration with Summer Fine Arts Camp students at University of Alaska – Fairbanks. </w:t>
      </w:r>
    </w:p>
    <w:p w14:paraId="418C93F2" w14:textId="77777777" w:rsidR="001E66D0" w:rsidRPr="00821888" w:rsidRDefault="001E66D0" w:rsidP="00CC20E1">
      <w:pPr>
        <w:tabs>
          <w:tab w:val="left" w:pos="720"/>
        </w:tabs>
        <w:ind w:left="720"/>
        <w:rPr>
          <w:rFonts w:asciiTheme="minorHAnsi" w:hAnsiTheme="minorHAnsi" w:cstheme="minorHAnsi"/>
          <w:color w:val="000000" w:themeColor="text1"/>
          <w:sz w:val="22"/>
          <w:szCs w:val="22"/>
        </w:rPr>
      </w:pPr>
    </w:p>
    <w:p w14:paraId="493D73EA" w14:textId="77777777" w:rsidR="00CC20E1" w:rsidRPr="00821888" w:rsidRDefault="00CC20E1" w:rsidP="00CC20E1">
      <w:pPr>
        <w:tabs>
          <w:tab w:val="left" w:pos="720"/>
        </w:tabs>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1988</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What do you do with a drunken sailor?</w:t>
      </w:r>
    </w:p>
    <w:p w14:paraId="5594C63A" w14:textId="77777777" w:rsidR="00CC20E1" w:rsidRPr="00821888" w:rsidRDefault="00CC20E1" w:rsidP="00CC20E1">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 xml:space="preserve">Collaboration with Summer Fine Arts Camp students at University of Alaska – </w:t>
      </w:r>
    </w:p>
    <w:p w14:paraId="47858054" w14:textId="77777777" w:rsidR="00CC20E1" w:rsidRDefault="00CC20E1" w:rsidP="00CC20E1">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Fairbanks. A public grieving ritual for the Exxon Valdez oil spill.</w:t>
      </w:r>
    </w:p>
    <w:p w14:paraId="315B6720" w14:textId="77777777" w:rsidR="001E66D0" w:rsidRPr="00821888" w:rsidRDefault="001E66D0" w:rsidP="00CC20E1">
      <w:pPr>
        <w:tabs>
          <w:tab w:val="left" w:pos="720"/>
        </w:tabs>
        <w:rPr>
          <w:rFonts w:asciiTheme="minorHAnsi" w:hAnsiTheme="minorHAnsi" w:cstheme="minorHAnsi"/>
          <w:color w:val="000000" w:themeColor="text1"/>
          <w:sz w:val="22"/>
          <w:szCs w:val="22"/>
        </w:rPr>
      </w:pPr>
    </w:p>
    <w:p w14:paraId="6798E783" w14:textId="77777777" w:rsidR="00CC20E1" w:rsidRPr="00821888" w:rsidRDefault="00CC20E1" w:rsidP="00CC20E1">
      <w:pPr>
        <w:tabs>
          <w:tab w:val="left" w:pos="720"/>
        </w:tabs>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1986</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Primordia.</w:t>
      </w:r>
    </w:p>
    <w:p w14:paraId="6FF673FD" w14:textId="77777777" w:rsidR="00CC20E1" w:rsidRPr="00821888" w:rsidRDefault="00CC20E1" w:rsidP="00CC20E1">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proofErr w:type="spellStart"/>
      <w:r w:rsidRPr="00821888">
        <w:rPr>
          <w:rFonts w:asciiTheme="minorHAnsi" w:hAnsiTheme="minorHAnsi" w:cstheme="minorHAnsi"/>
          <w:color w:val="000000" w:themeColor="text1"/>
          <w:sz w:val="22"/>
          <w:szCs w:val="22"/>
        </w:rPr>
        <w:t>Huslia</w:t>
      </w:r>
      <w:proofErr w:type="spellEnd"/>
      <w:r w:rsidRPr="00821888">
        <w:rPr>
          <w:rFonts w:asciiTheme="minorHAnsi" w:hAnsiTheme="minorHAnsi" w:cstheme="minorHAnsi"/>
          <w:color w:val="000000" w:themeColor="text1"/>
          <w:sz w:val="22"/>
          <w:szCs w:val="22"/>
        </w:rPr>
        <w:t>, AK. Choreography created in collaboration with Artist-in-the-Schools students.</w:t>
      </w:r>
    </w:p>
    <w:p w14:paraId="5CCCA439" w14:textId="77777777" w:rsidR="00CC20E1" w:rsidRDefault="00CC20E1" w:rsidP="00CC20E1">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Art Live: Evening of Performance, Phoenix Art Institute, Wichita, KS. Solo.</w:t>
      </w:r>
    </w:p>
    <w:p w14:paraId="222DE9EA" w14:textId="77777777" w:rsidR="001E66D0" w:rsidRPr="00821888" w:rsidRDefault="001E66D0" w:rsidP="00CC20E1">
      <w:pPr>
        <w:tabs>
          <w:tab w:val="left" w:pos="720"/>
        </w:tabs>
        <w:rPr>
          <w:rFonts w:asciiTheme="minorHAnsi" w:hAnsiTheme="minorHAnsi" w:cstheme="minorHAnsi"/>
          <w:color w:val="000000" w:themeColor="text1"/>
          <w:sz w:val="22"/>
          <w:szCs w:val="22"/>
        </w:rPr>
      </w:pPr>
    </w:p>
    <w:p w14:paraId="31C50D87" w14:textId="77777777" w:rsidR="00CC20E1" w:rsidRPr="00821888" w:rsidRDefault="00CC20E1" w:rsidP="00CC20E1">
      <w:pPr>
        <w:tabs>
          <w:tab w:val="left" w:pos="720"/>
        </w:tabs>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1983</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Deerfield. </w:t>
      </w:r>
      <w:r w:rsidRPr="00821888">
        <w:rPr>
          <w:rFonts w:asciiTheme="minorHAnsi" w:hAnsiTheme="minorHAnsi" w:cstheme="minorHAnsi"/>
          <w:color w:val="000000" w:themeColor="text1"/>
          <w:sz w:val="22"/>
          <w:szCs w:val="22"/>
        </w:rPr>
        <w:t>Commissioned by/performed at McPherson College, KS.</w:t>
      </w:r>
      <w:r w:rsidRPr="00821888">
        <w:rPr>
          <w:rFonts w:asciiTheme="minorHAnsi" w:hAnsiTheme="minorHAnsi" w:cstheme="minorHAnsi"/>
          <w:color w:val="000000" w:themeColor="text1"/>
          <w:sz w:val="22"/>
          <w:szCs w:val="22"/>
        </w:rPr>
        <w:tab/>
      </w:r>
    </w:p>
    <w:p w14:paraId="6FA4C051" w14:textId="77777777" w:rsidR="00CC20E1" w:rsidRDefault="00CC20E1" w:rsidP="00CC20E1">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Wichita State University, KS.</w:t>
      </w:r>
    </w:p>
    <w:p w14:paraId="038FE5FE" w14:textId="77777777" w:rsidR="001E66D0" w:rsidRDefault="001E66D0" w:rsidP="001E66D0">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Video commissioned by English Department, Wichita State University, KS.</w:t>
      </w:r>
    </w:p>
    <w:p w14:paraId="291D781F" w14:textId="77777777" w:rsidR="001E66D0" w:rsidRPr="00821888" w:rsidRDefault="001E66D0" w:rsidP="00CC20E1">
      <w:pPr>
        <w:tabs>
          <w:tab w:val="left" w:pos="720"/>
        </w:tabs>
        <w:rPr>
          <w:rFonts w:asciiTheme="minorHAnsi" w:hAnsiTheme="minorHAnsi" w:cstheme="minorHAnsi"/>
          <w:color w:val="000000" w:themeColor="text1"/>
          <w:sz w:val="22"/>
          <w:szCs w:val="22"/>
        </w:rPr>
      </w:pPr>
    </w:p>
    <w:p w14:paraId="1E72E02F" w14:textId="66E808C1" w:rsidR="00CC20E1" w:rsidRPr="00821888" w:rsidRDefault="00CC20E1" w:rsidP="00CC20E1">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r w:rsidR="001E66D0">
        <w:rPr>
          <w:rFonts w:asciiTheme="minorHAnsi" w:hAnsiTheme="minorHAnsi" w:cstheme="minorHAnsi"/>
          <w:i/>
          <w:iCs/>
          <w:color w:val="000000" w:themeColor="text1"/>
          <w:sz w:val="22"/>
          <w:szCs w:val="22"/>
        </w:rPr>
        <w:t xml:space="preserve">Deerfield. </w:t>
      </w:r>
      <w:r w:rsidRPr="00821888">
        <w:rPr>
          <w:rFonts w:asciiTheme="minorHAnsi" w:hAnsiTheme="minorHAnsi" w:cstheme="minorHAnsi"/>
          <w:color w:val="000000" w:themeColor="text1"/>
          <w:sz w:val="22"/>
          <w:szCs w:val="22"/>
        </w:rPr>
        <w:t>University of Wyoming, Laramie, WY.</w:t>
      </w:r>
    </w:p>
    <w:p w14:paraId="1963E8FD" w14:textId="77777777" w:rsidR="003844BA" w:rsidRPr="00821888" w:rsidRDefault="003844BA" w:rsidP="00CC20E1">
      <w:pPr>
        <w:tabs>
          <w:tab w:val="left" w:pos="720"/>
        </w:tabs>
        <w:rPr>
          <w:rFonts w:asciiTheme="minorHAnsi" w:hAnsiTheme="minorHAnsi" w:cstheme="minorHAnsi"/>
          <w:color w:val="000000" w:themeColor="text1"/>
          <w:sz w:val="22"/>
          <w:szCs w:val="22"/>
        </w:rPr>
      </w:pPr>
    </w:p>
    <w:p w14:paraId="3991FC2F" w14:textId="77777777" w:rsidR="00CC20E1" w:rsidRPr="00821888" w:rsidRDefault="00CC20E1" w:rsidP="00CC20E1">
      <w:pPr>
        <w:tabs>
          <w:tab w:val="left" w:pos="720"/>
        </w:tabs>
        <w:rPr>
          <w:rFonts w:asciiTheme="minorHAnsi" w:hAnsiTheme="minorHAnsi" w:cstheme="minorHAnsi"/>
          <w:i/>
          <w:color w:val="000000" w:themeColor="text1"/>
          <w:sz w:val="22"/>
          <w:szCs w:val="22"/>
        </w:rPr>
      </w:pPr>
      <w:r w:rsidRPr="00821888">
        <w:rPr>
          <w:rFonts w:asciiTheme="minorHAnsi" w:hAnsiTheme="minorHAnsi" w:cstheme="minorHAnsi"/>
          <w:color w:val="000000" w:themeColor="text1"/>
          <w:sz w:val="22"/>
          <w:szCs w:val="22"/>
        </w:rPr>
        <w:t>1982</w:t>
      </w:r>
      <w:r w:rsidRPr="00821888">
        <w:rPr>
          <w:rFonts w:asciiTheme="minorHAnsi" w:hAnsiTheme="minorHAnsi" w:cstheme="minorHAnsi"/>
          <w:color w:val="000000" w:themeColor="text1"/>
          <w:sz w:val="22"/>
          <w:szCs w:val="22"/>
        </w:rPr>
        <w:tab/>
      </w:r>
      <w:r w:rsidRPr="00821888">
        <w:rPr>
          <w:rFonts w:asciiTheme="minorHAnsi" w:hAnsiTheme="minorHAnsi" w:cstheme="minorHAnsi"/>
          <w:i/>
          <w:color w:val="000000" w:themeColor="text1"/>
          <w:sz w:val="22"/>
          <w:szCs w:val="22"/>
        </w:rPr>
        <w:t xml:space="preserve">Farewell Rose. </w:t>
      </w:r>
      <w:r w:rsidRPr="00821888">
        <w:rPr>
          <w:rFonts w:asciiTheme="minorHAnsi" w:hAnsiTheme="minorHAnsi" w:cstheme="minorHAnsi"/>
          <w:color w:val="000000" w:themeColor="text1"/>
          <w:sz w:val="22"/>
          <w:szCs w:val="22"/>
        </w:rPr>
        <w:t>Collaboration with environmental sculptor, M.A. Kelly</w:t>
      </w:r>
    </w:p>
    <w:p w14:paraId="602FDBAC" w14:textId="2C704396" w:rsidR="00207DD0" w:rsidRDefault="00CC20E1" w:rsidP="00651EF9">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Commissioned by at University of Northern Iowa Museum of Art, Cedar Falls.</w:t>
      </w:r>
    </w:p>
    <w:p w14:paraId="36390A96" w14:textId="77777777" w:rsidR="00E40536" w:rsidRDefault="00E40536" w:rsidP="00651EF9">
      <w:pPr>
        <w:tabs>
          <w:tab w:val="left" w:pos="720"/>
        </w:tabs>
        <w:rPr>
          <w:rFonts w:asciiTheme="minorHAnsi" w:hAnsiTheme="minorHAnsi" w:cstheme="minorHAnsi"/>
          <w:color w:val="000000" w:themeColor="text1"/>
          <w:sz w:val="22"/>
          <w:szCs w:val="22"/>
        </w:rPr>
      </w:pPr>
    </w:p>
    <w:p w14:paraId="6E838122" w14:textId="77777777" w:rsidR="00E40536" w:rsidRPr="00E47416" w:rsidRDefault="00E40536" w:rsidP="00E40536">
      <w:pPr>
        <w:tabs>
          <w:tab w:val="left" w:pos="900"/>
        </w:tabs>
        <w:outlineLvl w:val="0"/>
        <w:rPr>
          <w:rFonts w:asciiTheme="minorHAnsi" w:hAnsiTheme="minorHAnsi" w:cstheme="minorHAnsi"/>
          <w:b/>
          <w:sz w:val="22"/>
          <w:szCs w:val="22"/>
        </w:rPr>
      </w:pPr>
      <w:r w:rsidRPr="00E47416">
        <w:rPr>
          <w:rFonts w:asciiTheme="minorHAnsi" w:hAnsiTheme="minorHAnsi" w:cstheme="minorHAnsi"/>
          <w:b/>
          <w:sz w:val="22"/>
          <w:szCs w:val="22"/>
        </w:rPr>
        <w:t>COMMUNITY SERVICE (SELECTED)</w:t>
      </w:r>
    </w:p>
    <w:p w14:paraId="45FDE97E" w14:textId="77777777" w:rsidR="00E40536" w:rsidRPr="00E47416" w:rsidRDefault="00E40536" w:rsidP="00E40536">
      <w:pPr>
        <w:tabs>
          <w:tab w:val="left" w:pos="900"/>
        </w:tabs>
        <w:outlineLvl w:val="0"/>
        <w:rPr>
          <w:rFonts w:asciiTheme="minorHAnsi" w:hAnsiTheme="minorHAnsi" w:cstheme="minorHAnsi"/>
          <w:sz w:val="22"/>
          <w:szCs w:val="22"/>
        </w:rPr>
      </w:pPr>
    </w:p>
    <w:p w14:paraId="33922D90" w14:textId="782A2ABD" w:rsidR="00D724A0" w:rsidRDefault="00D724A0" w:rsidP="00E40536">
      <w:pPr>
        <w:tabs>
          <w:tab w:val="left" w:pos="900"/>
        </w:tabs>
        <w:rPr>
          <w:rFonts w:asciiTheme="minorHAnsi" w:hAnsiTheme="minorHAnsi" w:cstheme="minorHAnsi"/>
          <w:sz w:val="22"/>
          <w:szCs w:val="22"/>
        </w:rPr>
      </w:pPr>
      <w:r>
        <w:rPr>
          <w:rFonts w:asciiTheme="minorHAnsi" w:hAnsiTheme="minorHAnsi" w:cstheme="minorHAnsi"/>
          <w:sz w:val="22"/>
          <w:szCs w:val="22"/>
        </w:rPr>
        <w:t xml:space="preserve">2025 </w:t>
      </w:r>
      <w:r>
        <w:rPr>
          <w:rFonts w:asciiTheme="minorHAnsi" w:hAnsiTheme="minorHAnsi" w:cstheme="minorHAnsi"/>
          <w:sz w:val="22"/>
          <w:szCs w:val="22"/>
        </w:rPr>
        <w:tab/>
        <w:t xml:space="preserve">Co-curate MMX: Positive Disintegration, 8 women artists, multi-media group exhibit at </w:t>
      </w:r>
    </w:p>
    <w:p w14:paraId="6BA7B1F6" w14:textId="0BB548A3" w:rsidR="00D724A0" w:rsidRDefault="00D724A0" w:rsidP="00E40536">
      <w:pPr>
        <w:tabs>
          <w:tab w:val="left" w:pos="900"/>
        </w:tabs>
        <w:rPr>
          <w:rFonts w:asciiTheme="minorHAnsi" w:hAnsiTheme="minorHAnsi" w:cstheme="minorHAnsi"/>
          <w:sz w:val="22"/>
          <w:szCs w:val="22"/>
        </w:rPr>
      </w:pPr>
      <w:r>
        <w:rPr>
          <w:rFonts w:asciiTheme="minorHAnsi" w:hAnsiTheme="minorHAnsi" w:cstheme="minorHAnsi"/>
          <w:sz w:val="22"/>
          <w:szCs w:val="22"/>
        </w:rPr>
        <w:tab/>
        <w:t>Harvester Arts, Wichita, KS.</w:t>
      </w:r>
    </w:p>
    <w:p w14:paraId="0F76AE60" w14:textId="77777777" w:rsidR="00D724A0" w:rsidRDefault="00D724A0" w:rsidP="00E40536">
      <w:pPr>
        <w:tabs>
          <w:tab w:val="left" w:pos="900"/>
        </w:tabs>
        <w:rPr>
          <w:rFonts w:asciiTheme="minorHAnsi" w:hAnsiTheme="minorHAnsi" w:cstheme="minorHAnsi"/>
          <w:sz w:val="22"/>
          <w:szCs w:val="22"/>
        </w:rPr>
      </w:pPr>
    </w:p>
    <w:p w14:paraId="38F34F14" w14:textId="09EACAE7" w:rsidR="00E40536" w:rsidRPr="00E47416" w:rsidRDefault="00E40536" w:rsidP="00E40536">
      <w:pPr>
        <w:tabs>
          <w:tab w:val="left" w:pos="900"/>
        </w:tabs>
        <w:rPr>
          <w:rFonts w:asciiTheme="minorHAnsi" w:hAnsiTheme="minorHAnsi" w:cstheme="minorHAnsi"/>
          <w:sz w:val="22"/>
          <w:szCs w:val="22"/>
        </w:rPr>
      </w:pPr>
      <w:r w:rsidRPr="00E47416">
        <w:rPr>
          <w:rFonts w:asciiTheme="minorHAnsi" w:hAnsiTheme="minorHAnsi" w:cstheme="minorHAnsi"/>
          <w:sz w:val="22"/>
          <w:szCs w:val="22"/>
        </w:rPr>
        <w:t>Wilderness Conservation, Oil Dependence, and Corporate Responsibility</w:t>
      </w:r>
    </w:p>
    <w:p w14:paraId="692D96F8" w14:textId="77777777" w:rsidR="00E40536" w:rsidRPr="00E47416" w:rsidRDefault="00E40536" w:rsidP="00E40536">
      <w:pPr>
        <w:tabs>
          <w:tab w:val="left" w:pos="900"/>
        </w:tabs>
        <w:rPr>
          <w:rFonts w:asciiTheme="minorHAnsi" w:hAnsiTheme="minorHAnsi" w:cstheme="minorHAnsi"/>
          <w:sz w:val="22"/>
          <w:szCs w:val="22"/>
        </w:rPr>
      </w:pPr>
    </w:p>
    <w:p w14:paraId="150586BB" w14:textId="77777777" w:rsidR="00E40536" w:rsidRPr="00E47416" w:rsidRDefault="00E40536" w:rsidP="00E40536">
      <w:pPr>
        <w:pStyle w:val="ListParagraph"/>
        <w:numPr>
          <w:ilvl w:val="0"/>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Orientation Table.</w:t>
      </w:r>
    </w:p>
    <w:p w14:paraId="100E7739"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Art commission from Alpine Lakes Wilderness Society for Snoqualmie Point Park, WA.  Funded by Alpine Lakes Protection Society. Sponsored by Mountains to Sound Greenway and City of Snoqualmie.</w:t>
      </w:r>
    </w:p>
    <w:p w14:paraId="16007D88" w14:textId="77777777" w:rsidR="00E40536" w:rsidRPr="00E47416" w:rsidRDefault="00E40536" w:rsidP="00E40536">
      <w:pPr>
        <w:tabs>
          <w:tab w:val="left" w:pos="900"/>
        </w:tabs>
        <w:rPr>
          <w:rFonts w:asciiTheme="minorHAnsi" w:hAnsiTheme="minorHAnsi" w:cstheme="minorHAnsi"/>
          <w:sz w:val="22"/>
          <w:szCs w:val="22"/>
        </w:rPr>
      </w:pPr>
    </w:p>
    <w:p w14:paraId="2BDC8A3F" w14:textId="77777777" w:rsidR="00E40536" w:rsidRPr="00E47416" w:rsidRDefault="00E40536" w:rsidP="00E40536">
      <w:pPr>
        <w:pStyle w:val="ListParagraph"/>
        <w:numPr>
          <w:ilvl w:val="0"/>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Exxon Valdez Oil Spill in Prince William Sound, AK</w:t>
      </w:r>
    </w:p>
    <w:p w14:paraId="46B0636F"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Interviewed residents of Cordova, AK, bird and animal rescue workers on boats.</w:t>
      </w:r>
    </w:p>
    <w:p w14:paraId="77E37D47" w14:textId="77777777" w:rsidR="00E40536" w:rsidRPr="00E47416" w:rsidRDefault="00E40536" w:rsidP="00E40536">
      <w:pPr>
        <w:pStyle w:val="ListParagraph"/>
        <w:numPr>
          <w:ilvl w:val="2"/>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Published excerpts of interviews in anthology of writing about the spill.</w:t>
      </w:r>
    </w:p>
    <w:p w14:paraId="6D49F278" w14:textId="77777777" w:rsidR="00E40536" w:rsidRPr="00E47416" w:rsidRDefault="00E40536" w:rsidP="00E40536">
      <w:pPr>
        <w:pStyle w:val="ListParagraph"/>
        <w:numPr>
          <w:ilvl w:val="2"/>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 xml:space="preserve">Benyshek, D. (1990). Journey into the dead zone.  In H. Frost (Ed.), </w:t>
      </w:r>
      <w:r w:rsidRPr="00E47416">
        <w:rPr>
          <w:rFonts w:asciiTheme="minorHAnsi" w:hAnsiTheme="minorHAnsi" w:cstheme="minorHAnsi"/>
          <w:i/>
          <w:sz w:val="22"/>
          <w:szCs w:val="22"/>
        </w:rPr>
        <w:t xml:space="preserve">Season of Dead Water </w:t>
      </w:r>
      <w:r w:rsidRPr="00E47416">
        <w:rPr>
          <w:rFonts w:asciiTheme="minorHAnsi" w:hAnsiTheme="minorHAnsi" w:cstheme="minorHAnsi"/>
          <w:sz w:val="22"/>
          <w:szCs w:val="22"/>
        </w:rPr>
        <w:t xml:space="preserve">(pp. 21-28).  Portland, OR: </w:t>
      </w:r>
      <w:proofErr w:type="spellStart"/>
      <w:r w:rsidRPr="00E47416">
        <w:rPr>
          <w:rFonts w:asciiTheme="minorHAnsi" w:hAnsiTheme="minorHAnsi" w:cstheme="minorHAnsi"/>
          <w:sz w:val="22"/>
          <w:szCs w:val="22"/>
        </w:rPr>
        <w:t>Breitenbush</w:t>
      </w:r>
      <w:proofErr w:type="spellEnd"/>
      <w:r w:rsidRPr="00E47416">
        <w:rPr>
          <w:rFonts w:asciiTheme="minorHAnsi" w:hAnsiTheme="minorHAnsi" w:cstheme="minorHAnsi"/>
          <w:sz w:val="22"/>
          <w:szCs w:val="22"/>
        </w:rPr>
        <w:t xml:space="preserve"> Books.</w:t>
      </w:r>
    </w:p>
    <w:p w14:paraId="48E7D22A" w14:textId="77777777" w:rsidR="00E40536" w:rsidRPr="009B54F4" w:rsidRDefault="00E40536" w:rsidP="00E40536">
      <w:pPr>
        <w:pStyle w:val="ListParagraph"/>
        <w:numPr>
          <w:ilvl w:val="1"/>
          <w:numId w:val="11"/>
        </w:numPr>
        <w:tabs>
          <w:tab w:val="left" w:pos="900"/>
        </w:tabs>
        <w:rPr>
          <w:rFonts w:asciiTheme="minorHAnsi" w:hAnsiTheme="minorHAnsi" w:cstheme="minorHAnsi"/>
          <w:sz w:val="22"/>
          <w:szCs w:val="22"/>
        </w:rPr>
      </w:pPr>
      <w:r w:rsidRPr="009B54F4">
        <w:rPr>
          <w:rFonts w:asciiTheme="minorHAnsi" w:hAnsiTheme="minorHAnsi" w:cstheme="minorHAnsi"/>
          <w:sz w:val="22"/>
          <w:szCs w:val="22"/>
        </w:rPr>
        <w:t xml:space="preserve">Assistant for Corwin Fergus’s film, </w:t>
      </w:r>
      <w:r w:rsidRPr="009B54F4">
        <w:rPr>
          <w:rFonts w:asciiTheme="minorHAnsi" w:hAnsiTheme="minorHAnsi" w:cstheme="minorHAnsi"/>
          <w:i/>
          <w:sz w:val="22"/>
          <w:szCs w:val="22"/>
        </w:rPr>
        <w:t xml:space="preserve">Oil and Water, </w:t>
      </w:r>
      <w:r w:rsidRPr="009B54F4">
        <w:rPr>
          <w:rFonts w:asciiTheme="minorHAnsi" w:hAnsiTheme="minorHAnsi" w:cstheme="minorHAnsi"/>
          <w:sz w:val="22"/>
          <w:szCs w:val="22"/>
        </w:rPr>
        <w:t xml:space="preserve">showing the death and destruction caused by the oil spill.  </w:t>
      </w:r>
    </w:p>
    <w:p w14:paraId="007676BE"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i/>
          <w:sz w:val="22"/>
          <w:szCs w:val="22"/>
        </w:rPr>
        <w:t>What Do You Do with a Drunken Sailer? Elegy for Prince William Sound.</w:t>
      </w:r>
    </w:p>
    <w:p w14:paraId="5BB61690" w14:textId="77777777" w:rsidR="00E40536" w:rsidRPr="00E47416" w:rsidRDefault="00E40536" w:rsidP="00E40536">
      <w:pPr>
        <w:pStyle w:val="ListParagraph"/>
        <w:numPr>
          <w:ilvl w:val="2"/>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University of Alaska – Fairbanks.</w:t>
      </w:r>
    </w:p>
    <w:p w14:paraId="738C6D59" w14:textId="77777777" w:rsidR="00E40536" w:rsidRPr="00E47416" w:rsidRDefault="00E40536" w:rsidP="00E40536">
      <w:pPr>
        <w:pStyle w:val="ListParagraph"/>
        <w:numPr>
          <w:ilvl w:val="2"/>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Multi-media performance/public grieving ritual, in collaboration with art students.</w:t>
      </w:r>
    </w:p>
    <w:p w14:paraId="6D4BEF3B" w14:textId="77777777" w:rsidR="00E40536" w:rsidRPr="00E47416" w:rsidRDefault="00E40536" w:rsidP="00E40536">
      <w:pPr>
        <w:tabs>
          <w:tab w:val="left" w:pos="3336"/>
        </w:tabs>
        <w:rPr>
          <w:rFonts w:asciiTheme="minorHAnsi" w:hAnsiTheme="minorHAnsi" w:cstheme="minorHAnsi"/>
          <w:sz w:val="22"/>
          <w:szCs w:val="22"/>
        </w:rPr>
      </w:pPr>
    </w:p>
    <w:p w14:paraId="1525AD09" w14:textId="77777777" w:rsidR="00E40536" w:rsidRPr="00E47416" w:rsidRDefault="00E40536" w:rsidP="00E40536">
      <w:pPr>
        <w:tabs>
          <w:tab w:val="left" w:pos="900"/>
        </w:tabs>
        <w:rPr>
          <w:rFonts w:asciiTheme="minorHAnsi" w:hAnsiTheme="minorHAnsi" w:cstheme="minorHAnsi"/>
          <w:sz w:val="22"/>
          <w:szCs w:val="22"/>
        </w:rPr>
      </w:pPr>
      <w:r w:rsidRPr="00E47416">
        <w:rPr>
          <w:rFonts w:asciiTheme="minorHAnsi" w:hAnsiTheme="minorHAnsi" w:cstheme="minorHAnsi"/>
          <w:sz w:val="22"/>
          <w:szCs w:val="22"/>
        </w:rPr>
        <w:t>Underrepresented and Disadvantaged Populations</w:t>
      </w:r>
    </w:p>
    <w:p w14:paraId="616BFCD2" w14:textId="77777777" w:rsidR="00E40536" w:rsidRPr="00E47416" w:rsidRDefault="00E40536" w:rsidP="00E40536">
      <w:pPr>
        <w:tabs>
          <w:tab w:val="left" w:pos="900"/>
        </w:tabs>
        <w:rPr>
          <w:rFonts w:asciiTheme="minorHAnsi" w:hAnsiTheme="minorHAnsi" w:cstheme="minorHAnsi"/>
          <w:sz w:val="22"/>
          <w:szCs w:val="22"/>
        </w:rPr>
      </w:pPr>
    </w:p>
    <w:p w14:paraId="06CEFA3B" w14:textId="77777777" w:rsidR="00E40536" w:rsidRPr="00E47416" w:rsidRDefault="00E40536" w:rsidP="00E40536">
      <w:pPr>
        <w:pStyle w:val="ListParagraph"/>
        <w:numPr>
          <w:ilvl w:val="0"/>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University of Alaska – Fairbanks</w:t>
      </w:r>
    </w:p>
    <w:p w14:paraId="4D62592A"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lastRenderedPageBreak/>
        <w:t>Persuaded art department to hire Native American instructor</w:t>
      </w:r>
    </w:p>
    <w:p w14:paraId="51036EC8"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Lobbied successfully for Native American students, working in traditional Aboriginal style, to receive art scholarships.</w:t>
      </w:r>
    </w:p>
    <w:p w14:paraId="0BBDD649"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Worked with village elders to fund scholarships for talented students to UAF.</w:t>
      </w:r>
    </w:p>
    <w:p w14:paraId="0CD26A04" w14:textId="77777777" w:rsidR="00E40536" w:rsidRPr="00E47416" w:rsidRDefault="00E40536" w:rsidP="00E40536">
      <w:pPr>
        <w:tabs>
          <w:tab w:val="left" w:pos="900"/>
        </w:tabs>
        <w:rPr>
          <w:rFonts w:asciiTheme="minorHAnsi" w:hAnsiTheme="minorHAnsi" w:cstheme="minorHAnsi"/>
          <w:sz w:val="22"/>
          <w:szCs w:val="22"/>
        </w:rPr>
      </w:pPr>
    </w:p>
    <w:p w14:paraId="7F39D778" w14:textId="77777777" w:rsidR="00E40536" w:rsidRPr="00E47416" w:rsidRDefault="00E40536" w:rsidP="00E40536">
      <w:pPr>
        <w:pStyle w:val="ListParagraph"/>
        <w:numPr>
          <w:ilvl w:val="0"/>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North Seattle Community College</w:t>
      </w:r>
    </w:p>
    <w:p w14:paraId="690C0363"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Women in the Arts Lecture Series.</w:t>
      </w:r>
    </w:p>
    <w:p w14:paraId="0CEAE348"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Organized to balance underrepresentation of women artists in art history texts and art history courses (85% of associate degree art students were female).</w:t>
      </w:r>
    </w:p>
    <w:p w14:paraId="2A1DED5E"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Coordinated with Women Studies Department.</w:t>
      </w:r>
    </w:p>
    <w:p w14:paraId="5927E911" w14:textId="77777777" w:rsidR="00E40536" w:rsidRPr="00E47416" w:rsidRDefault="00E40536" w:rsidP="00E40536">
      <w:pPr>
        <w:pStyle w:val="ListParagraph"/>
        <w:numPr>
          <w:ilvl w:val="2"/>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Obtained funding.</w:t>
      </w:r>
    </w:p>
    <w:p w14:paraId="6B251AAC" w14:textId="77777777" w:rsidR="00E40536" w:rsidRPr="00E47416" w:rsidRDefault="00E40536" w:rsidP="00E40536">
      <w:pPr>
        <w:pStyle w:val="ListParagraph"/>
        <w:numPr>
          <w:ilvl w:val="2"/>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Organized for credit class.</w:t>
      </w:r>
    </w:p>
    <w:p w14:paraId="097D2F19" w14:textId="77777777" w:rsidR="00E40536" w:rsidRPr="00E47416" w:rsidRDefault="00E40536" w:rsidP="00E40536">
      <w:pPr>
        <w:tabs>
          <w:tab w:val="left" w:pos="900"/>
        </w:tabs>
        <w:rPr>
          <w:rFonts w:asciiTheme="minorHAnsi" w:hAnsiTheme="minorHAnsi" w:cstheme="minorHAnsi"/>
          <w:sz w:val="22"/>
          <w:szCs w:val="22"/>
        </w:rPr>
      </w:pPr>
    </w:p>
    <w:p w14:paraId="22849A3D" w14:textId="77777777" w:rsidR="00E40536" w:rsidRPr="00E47416" w:rsidRDefault="00E40536" w:rsidP="00E40536">
      <w:pPr>
        <w:pStyle w:val="ListParagraph"/>
        <w:numPr>
          <w:ilvl w:val="0"/>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Seattle Arts Commission</w:t>
      </w:r>
    </w:p>
    <w:p w14:paraId="541DECED"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Grant panel juror.</w:t>
      </w:r>
    </w:p>
    <w:p w14:paraId="1B1726FA" w14:textId="77777777" w:rsidR="00E40536" w:rsidRPr="00E47416" w:rsidRDefault="00E40536" w:rsidP="00E40536">
      <w:pPr>
        <w:pStyle w:val="ListParagraph"/>
        <w:numPr>
          <w:ilvl w:val="2"/>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Successfully lobbied for artists from Japan and Guatemala, working within their ethnic traditions, to receive funding.</w:t>
      </w:r>
    </w:p>
    <w:p w14:paraId="623F075B" w14:textId="77777777" w:rsidR="00E40536" w:rsidRPr="00E47416" w:rsidRDefault="00E40536" w:rsidP="00E40536">
      <w:pPr>
        <w:tabs>
          <w:tab w:val="left" w:pos="900"/>
        </w:tabs>
        <w:rPr>
          <w:rFonts w:asciiTheme="minorHAnsi" w:hAnsiTheme="minorHAnsi" w:cstheme="minorHAnsi"/>
          <w:sz w:val="22"/>
          <w:szCs w:val="22"/>
        </w:rPr>
      </w:pPr>
    </w:p>
    <w:p w14:paraId="270A134A" w14:textId="77777777" w:rsidR="00E40536" w:rsidRPr="00E47416" w:rsidRDefault="00E40536" w:rsidP="00E40536">
      <w:pPr>
        <w:pStyle w:val="ListParagraph"/>
        <w:numPr>
          <w:ilvl w:val="0"/>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Women in the Arts</w:t>
      </w:r>
    </w:p>
    <w:p w14:paraId="4892C092"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Board of Directors</w:t>
      </w:r>
    </w:p>
    <w:p w14:paraId="40F26DD7"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Initiated Midwest Radio Play Competition</w:t>
      </w:r>
    </w:p>
    <w:p w14:paraId="2F6CB1EA" w14:textId="77777777" w:rsidR="00E40536" w:rsidRPr="00E47416" w:rsidRDefault="00E40536" w:rsidP="00E40536">
      <w:pPr>
        <w:pStyle w:val="ListParagraph"/>
        <w:numPr>
          <w:ilvl w:val="2"/>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Coordinated with Wichita Radio Reading Service for the Blind</w:t>
      </w:r>
    </w:p>
    <w:p w14:paraId="77F22B8E" w14:textId="77777777" w:rsidR="00E40536" w:rsidRPr="00E47416" w:rsidRDefault="00E40536" w:rsidP="00E40536">
      <w:pPr>
        <w:pStyle w:val="ListParagraph"/>
        <w:numPr>
          <w:ilvl w:val="2"/>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 xml:space="preserve">Directed winning radio play, </w:t>
      </w:r>
      <w:r w:rsidRPr="00E47416">
        <w:rPr>
          <w:rFonts w:asciiTheme="minorHAnsi" w:hAnsiTheme="minorHAnsi" w:cstheme="minorHAnsi"/>
          <w:i/>
          <w:sz w:val="22"/>
          <w:szCs w:val="22"/>
        </w:rPr>
        <w:t>The Saga of Belle Starr.</w:t>
      </w:r>
    </w:p>
    <w:p w14:paraId="207DE6B7" w14:textId="77777777" w:rsidR="00E40536" w:rsidRPr="00E47416" w:rsidRDefault="00E40536" w:rsidP="00E40536">
      <w:pPr>
        <w:tabs>
          <w:tab w:val="left" w:pos="900"/>
        </w:tabs>
        <w:rPr>
          <w:rFonts w:asciiTheme="minorHAnsi" w:hAnsiTheme="minorHAnsi" w:cstheme="minorHAnsi"/>
          <w:sz w:val="22"/>
          <w:szCs w:val="22"/>
        </w:rPr>
      </w:pPr>
    </w:p>
    <w:p w14:paraId="1908C530" w14:textId="77777777" w:rsidR="00E40536" w:rsidRPr="00E47416" w:rsidRDefault="00E40536" w:rsidP="00E40536">
      <w:pPr>
        <w:pStyle w:val="ListParagraph"/>
        <w:numPr>
          <w:ilvl w:val="0"/>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Artists Unlimited, a nonprofit organization serving adults with severe disabilities.</w:t>
      </w:r>
    </w:p>
    <w:p w14:paraId="00817997"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Program Director (Exhibits, field trips, budget, hired/supervised faculty and volunteers)</w:t>
      </w:r>
    </w:p>
    <w:p w14:paraId="02223D59" w14:textId="77777777" w:rsidR="00E40536" w:rsidRPr="00E47416" w:rsidRDefault="00E40536" w:rsidP="00E40536">
      <w:pPr>
        <w:pStyle w:val="ListParagraph"/>
        <w:numPr>
          <w:ilvl w:val="1"/>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Producer</w:t>
      </w:r>
    </w:p>
    <w:p w14:paraId="5841C731" w14:textId="0C0A3836" w:rsidR="00E40536" w:rsidRPr="008568C6" w:rsidRDefault="00E40536" w:rsidP="00E40536">
      <w:pPr>
        <w:pStyle w:val="ListParagraph"/>
        <w:numPr>
          <w:ilvl w:val="2"/>
          <w:numId w:val="11"/>
        </w:numPr>
        <w:tabs>
          <w:tab w:val="left" w:pos="900"/>
        </w:tabs>
        <w:rPr>
          <w:rFonts w:asciiTheme="minorHAnsi" w:hAnsiTheme="minorHAnsi" w:cstheme="minorHAnsi"/>
          <w:sz w:val="22"/>
          <w:szCs w:val="22"/>
        </w:rPr>
      </w:pPr>
      <w:r w:rsidRPr="00E47416">
        <w:rPr>
          <w:rFonts w:asciiTheme="minorHAnsi" w:hAnsiTheme="minorHAnsi" w:cstheme="minorHAnsi"/>
          <w:sz w:val="22"/>
          <w:szCs w:val="22"/>
        </w:rPr>
        <w:t xml:space="preserve">Award winning multi-media performance video, </w:t>
      </w:r>
      <w:r w:rsidRPr="00E47416">
        <w:rPr>
          <w:rFonts w:asciiTheme="minorHAnsi" w:hAnsiTheme="minorHAnsi" w:cstheme="minorHAnsi"/>
          <w:i/>
          <w:sz w:val="22"/>
          <w:szCs w:val="22"/>
        </w:rPr>
        <w:t>Sometimes the Metro Doesn’t Stop for Me.</w:t>
      </w:r>
    </w:p>
    <w:p w14:paraId="6477B341" w14:textId="77777777" w:rsidR="008568C6" w:rsidRPr="008568C6" w:rsidRDefault="008568C6" w:rsidP="008568C6">
      <w:pPr>
        <w:tabs>
          <w:tab w:val="left" w:pos="900"/>
        </w:tabs>
        <w:ind w:left="360"/>
        <w:rPr>
          <w:rFonts w:asciiTheme="minorHAnsi" w:hAnsiTheme="minorHAnsi" w:cstheme="minorHAnsi"/>
          <w:sz w:val="22"/>
          <w:szCs w:val="22"/>
        </w:rPr>
      </w:pPr>
    </w:p>
    <w:p w14:paraId="51B50311" w14:textId="051F0E06" w:rsidR="008568C6" w:rsidRPr="008568C6" w:rsidRDefault="008568C6" w:rsidP="008568C6">
      <w:pPr>
        <w:tabs>
          <w:tab w:val="left" w:pos="900"/>
        </w:tabs>
        <w:ind w:left="360"/>
        <w:outlineLvl w:val="0"/>
        <w:rPr>
          <w:rFonts w:asciiTheme="minorHAnsi" w:hAnsiTheme="minorHAnsi" w:cstheme="minorHAnsi"/>
          <w:b/>
          <w:sz w:val="22"/>
          <w:szCs w:val="22"/>
        </w:rPr>
      </w:pPr>
      <w:r>
        <w:rPr>
          <w:rFonts w:asciiTheme="minorHAnsi" w:hAnsiTheme="minorHAnsi" w:cstheme="minorHAnsi"/>
          <w:b/>
          <w:sz w:val="22"/>
          <w:szCs w:val="22"/>
        </w:rPr>
        <w:t xml:space="preserve">ARTS </w:t>
      </w:r>
      <w:r w:rsidRPr="008568C6">
        <w:rPr>
          <w:rFonts w:asciiTheme="minorHAnsi" w:hAnsiTheme="minorHAnsi" w:cstheme="minorHAnsi"/>
          <w:b/>
          <w:sz w:val="22"/>
          <w:szCs w:val="22"/>
        </w:rPr>
        <w:t>EMPLOYMENT</w:t>
      </w:r>
      <w:r>
        <w:rPr>
          <w:rFonts w:asciiTheme="minorHAnsi" w:hAnsiTheme="minorHAnsi" w:cstheme="minorHAnsi"/>
          <w:b/>
          <w:sz w:val="22"/>
          <w:szCs w:val="22"/>
        </w:rPr>
        <w:t xml:space="preserve"> AND TEACHING EXPERIENCE</w:t>
      </w:r>
    </w:p>
    <w:p w14:paraId="284394C5" w14:textId="77777777" w:rsidR="008568C6" w:rsidRPr="008568C6" w:rsidRDefault="008568C6" w:rsidP="008568C6">
      <w:pPr>
        <w:tabs>
          <w:tab w:val="left" w:pos="900"/>
        </w:tabs>
        <w:ind w:left="360"/>
        <w:rPr>
          <w:rFonts w:asciiTheme="minorHAnsi" w:hAnsiTheme="minorHAnsi" w:cstheme="minorHAnsi"/>
          <w:sz w:val="22"/>
          <w:szCs w:val="22"/>
        </w:rPr>
      </w:pPr>
    </w:p>
    <w:p w14:paraId="05AA6E1A" w14:textId="77777777" w:rsidR="008A56FD" w:rsidRDefault="008A56FD" w:rsidP="008A56FD">
      <w:pPr>
        <w:tabs>
          <w:tab w:val="left" w:pos="720"/>
        </w:tabs>
        <w:rPr>
          <w:rFonts w:asciiTheme="minorHAnsi" w:hAnsiTheme="minorHAnsi" w:cstheme="minorHAnsi"/>
          <w:color w:val="000000" w:themeColor="text1"/>
          <w:sz w:val="22"/>
          <w:szCs w:val="22"/>
          <w:shd w:val="clear" w:color="auto" w:fill="FFFFFF"/>
        </w:rPr>
      </w:pPr>
      <w:r>
        <w:rPr>
          <w:rFonts w:asciiTheme="minorHAnsi" w:hAnsiTheme="minorHAnsi" w:cstheme="minorHAnsi"/>
          <w:sz w:val="22"/>
          <w:szCs w:val="22"/>
        </w:rPr>
        <w:t xml:space="preserve">        2026</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000000" w:themeColor="text1"/>
          <w:sz w:val="22"/>
          <w:szCs w:val="22"/>
          <w:shd w:val="clear" w:color="auto" w:fill="FFFFFF"/>
        </w:rPr>
        <w:t xml:space="preserve">Creativity Intensive: Connecting to Roots, Constructing Identity, </w:t>
      </w:r>
    </w:p>
    <w:p w14:paraId="764E9F54" w14:textId="77777777" w:rsidR="008A56FD" w:rsidRDefault="008A56FD" w:rsidP="008A56FD">
      <w:pPr>
        <w:tabs>
          <w:tab w:val="left" w:pos="720"/>
        </w:tabs>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ab/>
      </w:r>
      <w:r>
        <w:rPr>
          <w:rFonts w:asciiTheme="minorHAnsi" w:hAnsiTheme="minorHAnsi" w:cstheme="minorHAnsi"/>
          <w:color w:val="000000" w:themeColor="text1"/>
          <w:sz w:val="22"/>
          <w:szCs w:val="22"/>
          <w:shd w:val="clear" w:color="auto" w:fill="FFFFFF"/>
        </w:rPr>
        <w:tab/>
      </w:r>
      <w:r>
        <w:rPr>
          <w:rFonts w:asciiTheme="minorHAnsi" w:hAnsiTheme="minorHAnsi" w:cstheme="minorHAnsi"/>
          <w:color w:val="000000" w:themeColor="text1"/>
          <w:sz w:val="22"/>
          <w:szCs w:val="22"/>
          <w:shd w:val="clear" w:color="auto" w:fill="FFFFFF"/>
        </w:rPr>
        <w:tab/>
        <w:t xml:space="preserve">Growing Community, Manifesting the Vision, workshop, MARK Arts, </w:t>
      </w:r>
    </w:p>
    <w:p w14:paraId="2FE27B4D" w14:textId="4D57964D" w:rsidR="008A56FD" w:rsidRPr="008A56FD" w:rsidRDefault="008A56FD" w:rsidP="008A56FD">
      <w:pPr>
        <w:tabs>
          <w:tab w:val="left" w:pos="720"/>
        </w:tabs>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ab/>
      </w:r>
      <w:r>
        <w:rPr>
          <w:rFonts w:asciiTheme="minorHAnsi" w:hAnsiTheme="minorHAnsi" w:cstheme="minorHAnsi"/>
          <w:color w:val="000000" w:themeColor="text1"/>
          <w:sz w:val="22"/>
          <w:szCs w:val="22"/>
          <w:shd w:val="clear" w:color="auto" w:fill="FFFFFF"/>
        </w:rPr>
        <w:tab/>
      </w:r>
      <w:r>
        <w:rPr>
          <w:rFonts w:asciiTheme="minorHAnsi" w:hAnsiTheme="minorHAnsi" w:cstheme="minorHAnsi"/>
          <w:color w:val="000000" w:themeColor="text1"/>
          <w:sz w:val="22"/>
          <w:szCs w:val="22"/>
          <w:shd w:val="clear" w:color="auto" w:fill="FFFFFF"/>
        </w:rPr>
        <w:tab/>
        <w:t>Wichita, KS.</w:t>
      </w:r>
    </w:p>
    <w:p w14:paraId="2469E697" w14:textId="77777777" w:rsidR="008A56FD" w:rsidRDefault="008A56FD" w:rsidP="008568C6">
      <w:pPr>
        <w:tabs>
          <w:tab w:val="left" w:pos="900"/>
        </w:tabs>
        <w:ind w:left="360"/>
        <w:rPr>
          <w:rFonts w:asciiTheme="minorHAnsi" w:hAnsiTheme="minorHAnsi" w:cstheme="minorHAnsi"/>
          <w:sz w:val="22"/>
          <w:szCs w:val="22"/>
        </w:rPr>
      </w:pPr>
    </w:p>
    <w:p w14:paraId="43AF0B21" w14:textId="1EA11330" w:rsid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1979-Present</w:t>
      </w:r>
      <w:r>
        <w:rPr>
          <w:rFonts w:asciiTheme="minorHAnsi" w:hAnsiTheme="minorHAnsi" w:cstheme="minorHAnsi"/>
          <w:sz w:val="22"/>
          <w:szCs w:val="22"/>
        </w:rPr>
        <w:tab/>
      </w:r>
      <w:r w:rsidRPr="008568C6">
        <w:rPr>
          <w:rFonts w:asciiTheme="minorHAnsi" w:hAnsiTheme="minorHAnsi" w:cstheme="minorHAnsi"/>
          <w:sz w:val="22"/>
          <w:szCs w:val="22"/>
        </w:rPr>
        <w:t>Professional artist.</w:t>
      </w:r>
    </w:p>
    <w:p w14:paraId="5E64AAEF" w14:textId="77777777" w:rsidR="008568C6" w:rsidRPr="008568C6" w:rsidRDefault="008568C6" w:rsidP="008568C6">
      <w:pPr>
        <w:tabs>
          <w:tab w:val="left" w:pos="900"/>
        </w:tabs>
        <w:rPr>
          <w:rFonts w:asciiTheme="minorHAnsi" w:hAnsiTheme="minorHAnsi" w:cstheme="minorHAnsi"/>
          <w:sz w:val="22"/>
          <w:szCs w:val="22"/>
        </w:rPr>
      </w:pPr>
    </w:p>
    <w:p w14:paraId="57E398F2" w14:textId="77777777" w:rsidR="008568C6" w:rsidRDefault="008568C6" w:rsidP="008568C6">
      <w:pPr>
        <w:tabs>
          <w:tab w:val="left" w:pos="900"/>
        </w:tabs>
        <w:ind w:left="360"/>
        <w:rPr>
          <w:rFonts w:asciiTheme="minorHAnsi" w:hAnsiTheme="minorHAnsi" w:cstheme="minorHAnsi"/>
          <w:i/>
          <w:iCs/>
          <w:sz w:val="22"/>
          <w:szCs w:val="22"/>
        </w:rPr>
      </w:pPr>
      <w:r w:rsidRPr="008568C6">
        <w:rPr>
          <w:rFonts w:asciiTheme="minorHAnsi" w:hAnsiTheme="minorHAnsi" w:cstheme="minorHAnsi"/>
          <w:sz w:val="22"/>
          <w:szCs w:val="22"/>
        </w:rPr>
        <w:t>2015-21</w:t>
      </w:r>
      <w:r w:rsidRPr="008568C6">
        <w:rPr>
          <w:rFonts w:asciiTheme="minorHAnsi" w:hAnsiTheme="minorHAnsi" w:cstheme="minorHAnsi"/>
          <w:sz w:val="22"/>
          <w:szCs w:val="22"/>
        </w:rPr>
        <w:tab/>
      </w:r>
      <w:r w:rsidRPr="008568C6">
        <w:rPr>
          <w:rFonts w:asciiTheme="minorHAnsi" w:hAnsiTheme="minorHAnsi" w:cstheme="minorHAnsi"/>
          <w:sz w:val="22"/>
          <w:szCs w:val="22"/>
        </w:rPr>
        <w:tab/>
        <w:t xml:space="preserve">Developmental editor, review editor, </w:t>
      </w:r>
      <w:r w:rsidRPr="008568C6">
        <w:rPr>
          <w:rFonts w:asciiTheme="minorHAnsi" w:hAnsiTheme="minorHAnsi" w:cstheme="minorHAnsi"/>
          <w:i/>
          <w:iCs/>
          <w:sz w:val="22"/>
          <w:szCs w:val="22"/>
        </w:rPr>
        <w:t xml:space="preserve">Coreopsis: Journal of Myth and </w:t>
      </w:r>
    </w:p>
    <w:p w14:paraId="56FE7B0C" w14:textId="7F1B6499" w:rsidR="008568C6" w:rsidRPr="008568C6" w:rsidRDefault="008568C6" w:rsidP="008568C6">
      <w:pPr>
        <w:tabs>
          <w:tab w:val="left" w:pos="900"/>
        </w:tabs>
        <w:ind w:left="360"/>
        <w:rPr>
          <w:rFonts w:asciiTheme="minorHAnsi" w:hAnsiTheme="minorHAnsi" w:cstheme="minorHAnsi"/>
          <w:i/>
          <w:iCs/>
          <w:sz w:val="22"/>
          <w:szCs w:val="22"/>
        </w:rPr>
      </w:pPr>
      <w:r>
        <w:rPr>
          <w:rFonts w:asciiTheme="minorHAnsi" w:hAnsiTheme="minorHAnsi" w:cstheme="minorHAnsi"/>
          <w:i/>
          <w:iCs/>
          <w:sz w:val="22"/>
          <w:szCs w:val="22"/>
        </w:rPr>
        <w:tab/>
      </w:r>
      <w:r>
        <w:rPr>
          <w:rFonts w:asciiTheme="minorHAnsi" w:hAnsiTheme="minorHAnsi" w:cstheme="minorHAnsi"/>
          <w:i/>
          <w:iCs/>
          <w:sz w:val="22"/>
          <w:szCs w:val="22"/>
        </w:rPr>
        <w:tab/>
      </w:r>
      <w:r>
        <w:rPr>
          <w:rFonts w:asciiTheme="minorHAnsi" w:hAnsiTheme="minorHAnsi" w:cstheme="minorHAnsi"/>
          <w:i/>
          <w:iCs/>
          <w:sz w:val="22"/>
          <w:szCs w:val="22"/>
        </w:rPr>
        <w:tab/>
      </w:r>
      <w:r w:rsidRPr="008568C6">
        <w:rPr>
          <w:rFonts w:asciiTheme="minorHAnsi" w:hAnsiTheme="minorHAnsi" w:cstheme="minorHAnsi"/>
          <w:i/>
          <w:iCs/>
          <w:sz w:val="22"/>
          <w:szCs w:val="22"/>
        </w:rPr>
        <w:t>Theatre.</w:t>
      </w:r>
    </w:p>
    <w:p w14:paraId="7BC36E99" w14:textId="77777777" w:rsidR="008568C6" w:rsidRPr="008568C6" w:rsidRDefault="008568C6" w:rsidP="008568C6">
      <w:pPr>
        <w:tabs>
          <w:tab w:val="left" w:pos="900"/>
        </w:tabs>
        <w:ind w:left="360"/>
        <w:rPr>
          <w:rFonts w:asciiTheme="minorHAnsi" w:hAnsiTheme="minorHAnsi" w:cstheme="minorHAnsi"/>
          <w:sz w:val="22"/>
          <w:szCs w:val="22"/>
        </w:rPr>
      </w:pPr>
    </w:p>
    <w:p w14:paraId="1376CB5C" w14:textId="77777777" w:rsidR="008568C6" w:rsidRPr="008568C6" w:rsidRDefault="008568C6" w:rsidP="008568C6">
      <w:pPr>
        <w:tabs>
          <w:tab w:val="left" w:pos="900"/>
        </w:tabs>
        <w:ind w:left="360"/>
        <w:rPr>
          <w:rFonts w:asciiTheme="minorHAnsi" w:hAnsiTheme="minorHAnsi" w:cstheme="minorHAnsi"/>
          <w:i/>
          <w:sz w:val="22"/>
          <w:szCs w:val="22"/>
        </w:rPr>
      </w:pPr>
      <w:r w:rsidRPr="008568C6">
        <w:rPr>
          <w:rFonts w:asciiTheme="minorHAnsi" w:hAnsiTheme="minorHAnsi" w:cstheme="minorHAnsi"/>
          <w:sz w:val="22"/>
          <w:szCs w:val="22"/>
        </w:rPr>
        <w:t>2015-19</w:t>
      </w:r>
      <w:r w:rsidRPr="008568C6">
        <w:rPr>
          <w:rFonts w:asciiTheme="minorHAnsi" w:hAnsiTheme="minorHAnsi" w:cstheme="minorHAnsi"/>
          <w:sz w:val="22"/>
          <w:szCs w:val="22"/>
        </w:rPr>
        <w:tab/>
      </w:r>
      <w:r w:rsidRPr="008568C6">
        <w:rPr>
          <w:rFonts w:asciiTheme="minorHAnsi" w:hAnsiTheme="minorHAnsi" w:cstheme="minorHAnsi"/>
          <w:sz w:val="22"/>
          <w:szCs w:val="22"/>
        </w:rPr>
        <w:tab/>
        <w:t xml:space="preserve">Art editor, </w:t>
      </w:r>
      <w:r w:rsidRPr="008568C6">
        <w:rPr>
          <w:rFonts w:asciiTheme="minorHAnsi" w:hAnsiTheme="minorHAnsi" w:cstheme="minorHAnsi"/>
          <w:i/>
          <w:sz w:val="22"/>
          <w:szCs w:val="22"/>
        </w:rPr>
        <w:t>Revision: A Journal of Consciousness and Transformation.</w:t>
      </w:r>
    </w:p>
    <w:p w14:paraId="4F6451ED" w14:textId="77777777" w:rsidR="008568C6" w:rsidRPr="008568C6" w:rsidRDefault="008568C6" w:rsidP="008568C6">
      <w:pPr>
        <w:tabs>
          <w:tab w:val="left" w:pos="900"/>
        </w:tabs>
        <w:ind w:left="360"/>
        <w:rPr>
          <w:rFonts w:asciiTheme="minorHAnsi" w:hAnsiTheme="minorHAnsi" w:cstheme="minorHAnsi"/>
          <w:sz w:val="22"/>
          <w:szCs w:val="22"/>
        </w:rPr>
      </w:pPr>
    </w:p>
    <w:p w14:paraId="56A7D234" w14:textId="77777777" w:rsidR="008568C6" w:rsidRP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1989-98</w:t>
      </w:r>
      <w:r w:rsidRPr="008568C6">
        <w:rPr>
          <w:rFonts w:asciiTheme="minorHAnsi" w:hAnsiTheme="minorHAnsi" w:cstheme="minorHAnsi"/>
          <w:sz w:val="22"/>
          <w:szCs w:val="22"/>
        </w:rPr>
        <w:tab/>
      </w:r>
      <w:r w:rsidRPr="008568C6">
        <w:rPr>
          <w:rFonts w:asciiTheme="minorHAnsi" w:hAnsiTheme="minorHAnsi" w:cstheme="minorHAnsi"/>
          <w:sz w:val="22"/>
          <w:szCs w:val="22"/>
        </w:rPr>
        <w:tab/>
        <w:t xml:space="preserve">Art instructor, Pratt Fine Arts Center, Seattle, WA. </w:t>
      </w:r>
    </w:p>
    <w:p w14:paraId="7F37FE50" w14:textId="77777777" w:rsidR="008568C6" w:rsidRPr="008568C6" w:rsidRDefault="008568C6" w:rsidP="008568C6">
      <w:pPr>
        <w:tabs>
          <w:tab w:val="left" w:pos="900"/>
        </w:tabs>
        <w:ind w:left="360"/>
        <w:rPr>
          <w:rFonts w:asciiTheme="minorHAnsi" w:hAnsiTheme="minorHAnsi" w:cstheme="minorHAnsi"/>
          <w:sz w:val="22"/>
          <w:szCs w:val="22"/>
        </w:rPr>
      </w:pPr>
    </w:p>
    <w:p w14:paraId="222432B5" w14:textId="58EF4AA0" w:rsidR="008568C6" w:rsidRP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1997</w:t>
      </w:r>
      <w:r w:rsidRPr="008568C6">
        <w:rPr>
          <w:rFonts w:asciiTheme="minorHAnsi" w:hAnsiTheme="minorHAnsi" w:cstheme="minorHAnsi"/>
          <w:sz w:val="22"/>
          <w:szCs w:val="22"/>
        </w:rPr>
        <w:tab/>
      </w:r>
      <w:r w:rsidRPr="008568C6">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 xml:space="preserve">Art instructor, Kirkland Arts Center, Kirkland, WA. </w:t>
      </w:r>
    </w:p>
    <w:p w14:paraId="61BA15F4" w14:textId="77777777" w:rsidR="008568C6" w:rsidRPr="008568C6" w:rsidRDefault="008568C6" w:rsidP="008568C6">
      <w:pPr>
        <w:tabs>
          <w:tab w:val="left" w:pos="900"/>
        </w:tabs>
        <w:ind w:left="360"/>
        <w:rPr>
          <w:rFonts w:asciiTheme="minorHAnsi" w:hAnsiTheme="minorHAnsi" w:cstheme="minorHAnsi"/>
          <w:sz w:val="22"/>
          <w:szCs w:val="22"/>
        </w:rPr>
      </w:pPr>
    </w:p>
    <w:p w14:paraId="3AE9276E" w14:textId="77777777" w:rsidR="008568C6" w:rsidRP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lastRenderedPageBreak/>
        <w:t>1995-97</w:t>
      </w:r>
      <w:r w:rsidRPr="008568C6">
        <w:rPr>
          <w:rFonts w:asciiTheme="minorHAnsi" w:hAnsiTheme="minorHAnsi" w:cstheme="minorHAnsi"/>
          <w:sz w:val="22"/>
          <w:szCs w:val="22"/>
        </w:rPr>
        <w:tab/>
      </w:r>
      <w:r w:rsidRPr="008568C6">
        <w:rPr>
          <w:rFonts w:asciiTheme="minorHAnsi" w:hAnsiTheme="minorHAnsi" w:cstheme="minorHAnsi"/>
          <w:sz w:val="22"/>
          <w:szCs w:val="22"/>
        </w:rPr>
        <w:tab/>
        <w:t>Adjunct Instructor, North Seattle College, Seattle, WA</w:t>
      </w:r>
    </w:p>
    <w:p w14:paraId="165CEE59" w14:textId="77777777" w:rsid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ab/>
      </w:r>
      <w:r w:rsidRPr="008568C6">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 xml:space="preserve">Taught Prehistoric to Early Medieval Art History, Introduction to Art, </w:t>
      </w:r>
    </w:p>
    <w:p w14:paraId="48A5A8AA" w14:textId="3510F1B8" w:rsidR="008568C6" w:rsidRPr="008568C6" w:rsidRDefault="008568C6" w:rsidP="008568C6">
      <w:pPr>
        <w:tabs>
          <w:tab w:val="left" w:pos="900"/>
        </w:tabs>
        <w:ind w:left="36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 xml:space="preserve">Drawing I, Watercolor Painting. </w:t>
      </w:r>
    </w:p>
    <w:p w14:paraId="164468A3" w14:textId="77777777" w:rsidR="008568C6" w:rsidRPr="008568C6" w:rsidRDefault="008568C6" w:rsidP="008568C6">
      <w:pPr>
        <w:tabs>
          <w:tab w:val="left" w:pos="900"/>
        </w:tabs>
        <w:ind w:left="360"/>
        <w:rPr>
          <w:rFonts w:asciiTheme="minorHAnsi" w:hAnsiTheme="minorHAnsi" w:cstheme="minorHAnsi"/>
          <w:sz w:val="22"/>
          <w:szCs w:val="22"/>
        </w:rPr>
      </w:pPr>
    </w:p>
    <w:p w14:paraId="596EF7C0" w14:textId="5784B199" w:rsidR="008568C6" w:rsidRP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1993</w:t>
      </w:r>
      <w:r w:rsidRPr="008568C6">
        <w:rPr>
          <w:rFonts w:asciiTheme="minorHAnsi" w:hAnsiTheme="minorHAnsi" w:cstheme="minorHAnsi"/>
          <w:sz w:val="22"/>
          <w:szCs w:val="22"/>
        </w:rPr>
        <w:tab/>
      </w:r>
      <w:r w:rsidRPr="008568C6">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 xml:space="preserve">Visiting Artist, </w:t>
      </w:r>
      <w:r w:rsidR="008E043A">
        <w:rPr>
          <w:rFonts w:asciiTheme="minorHAnsi" w:hAnsiTheme="minorHAnsi" w:cstheme="minorHAnsi"/>
          <w:sz w:val="22"/>
          <w:szCs w:val="22"/>
        </w:rPr>
        <w:t>Rimsky-Korsakov Pskov Regional College of Arts</w:t>
      </w:r>
      <w:r w:rsidRPr="008568C6">
        <w:rPr>
          <w:rFonts w:asciiTheme="minorHAnsi" w:hAnsiTheme="minorHAnsi" w:cstheme="minorHAnsi"/>
          <w:sz w:val="22"/>
          <w:szCs w:val="22"/>
        </w:rPr>
        <w:t xml:space="preserve">, Russia. </w:t>
      </w:r>
    </w:p>
    <w:p w14:paraId="112365FB" w14:textId="77777777" w:rsidR="008568C6" w:rsidRPr="008568C6" w:rsidRDefault="008568C6" w:rsidP="008568C6">
      <w:pPr>
        <w:tabs>
          <w:tab w:val="left" w:pos="900"/>
        </w:tabs>
        <w:ind w:left="360"/>
        <w:rPr>
          <w:rFonts w:asciiTheme="minorHAnsi" w:hAnsiTheme="minorHAnsi" w:cstheme="minorHAnsi"/>
          <w:sz w:val="22"/>
          <w:szCs w:val="22"/>
        </w:rPr>
      </w:pPr>
    </w:p>
    <w:p w14:paraId="7F92472F" w14:textId="77777777" w:rsidR="008568C6" w:rsidRDefault="008568C6" w:rsidP="008568C6">
      <w:pPr>
        <w:tabs>
          <w:tab w:val="left" w:pos="900"/>
        </w:tabs>
        <w:ind w:left="900"/>
        <w:rPr>
          <w:rFonts w:asciiTheme="minorHAnsi" w:hAnsiTheme="minorHAnsi" w:cstheme="minorHAnsi"/>
          <w:sz w:val="22"/>
          <w:szCs w:val="22"/>
        </w:rPr>
      </w:pPr>
      <w:r w:rsidRPr="008568C6">
        <w:rPr>
          <w:rFonts w:asciiTheme="minorHAnsi" w:hAnsiTheme="minorHAnsi" w:cstheme="minorHAnsi"/>
          <w:sz w:val="22"/>
          <w:szCs w:val="22"/>
        </w:rPr>
        <w:tab/>
      </w:r>
      <w:r w:rsidRPr="008568C6">
        <w:rPr>
          <w:rFonts w:asciiTheme="minorHAnsi" w:hAnsiTheme="minorHAnsi" w:cstheme="minorHAnsi"/>
          <w:sz w:val="22"/>
          <w:szCs w:val="22"/>
        </w:rPr>
        <w:tab/>
        <w:t xml:space="preserve">Mural painting instructor, Sun Valley Center for the Arts &amp; Humanities, </w:t>
      </w:r>
    </w:p>
    <w:p w14:paraId="67F007D0" w14:textId="1D9291DB" w:rsidR="008568C6" w:rsidRPr="008568C6" w:rsidRDefault="008568C6" w:rsidP="008568C6">
      <w:pPr>
        <w:tabs>
          <w:tab w:val="left" w:pos="900"/>
        </w:tabs>
        <w:ind w:left="90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Sun Valley, ID.</w:t>
      </w:r>
    </w:p>
    <w:p w14:paraId="7E68975E" w14:textId="77777777" w:rsidR="008568C6" w:rsidRPr="008568C6" w:rsidRDefault="008568C6" w:rsidP="008568C6">
      <w:pPr>
        <w:tabs>
          <w:tab w:val="left" w:pos="900"/>
        </w:tabs>
        <w:ind w:left="360"/>
        <w:rPr>
          <w:rFonts w:asciiTheme="minorHAnsi" w:hAnsiTheme="minorHAnsi" w:cstheme="minorHAnsi"/>
          <w:sz w:val="22"/>
          <w:szCs w:val="22"/>
        </w:rPr>
      </w:pPr>
    </w:p>
    <w:p w14:paraId="77B576CF" w14:textId="77777777" w:rsidR="008568C6" w:rsidRDefault="008568C6" w:rsidP="008568C6">
      <w:pPr>
        <w:tabs>
          <w:tab w:val="left" w:pos="900"/>
        </w:tabs>
        <w:ind w:left="1440"/>
        <w:rPr>
          <w:rFonts w:asciiTheme="minorHAnsi" w:hAnsiTheme="minorHAnsi" w:cstheme="minorHAnsi"/>
          <w:sz w:val="22"/>
          <w:szCs w:val="22"/>
        </w:rPr>
      </w:pPr>
      <w:r w:rsidRPr="008568C6">
        <w:rPr>
          <w:rFonts w:asciiTheme="minorHAnsi" w:hAnsiTheme="minorHAnsi" w:cstheme="minorHAnsi"/>
          <w:sz w:val="22"/>
          <w:szCs w:val="22"/>
        </w:rPr>
        <w:tab/>
        <w:t xml:space="preserve">Washington State Arts Commission Artist in Residence: Washington </w:t>
      </w:r>
    </w:p>
    <w:p w14:paraId="416D7DF4" w14:textId="77777777" w:rsidR="008568C6" w:rsidRDefault="008568C6" w:rsidP="008568C6">
      <w:pPr>
        <w:tabs>
          <w:tab w:val="left" w:pos="900"/>
        </w:tabs>
        <w:ind w:left="1440"/>
        <w:rPr>
          <w:rFonts w:asciiTheme="minorHAnsi" w:hAnsiTheme="minorHAnsi" w:cstheme="minorHAnsi"/>
          <w:sz w:val="22"/>
          <w:szCs w:val="22"/>
        </w:rPr>
      </w:pPr>
      <w:r>
        <w:rPr>
          <w:rFonts w:asciiTheme="minorHAnsi" w:hAnsiTheme="minorHAnsi" w:cstheme="minorHAnsi"/>
          <w:sz w:val="22"/>
          <w:szCs w:val="22"/>
        </w:rPr>
        <w:tab/>
      </w:r>
      <w:r w:rsidRPr="008568C6">
        <w:rPr>
          <w:rFonts w:asciiTheme="minorHAnsi" w:hAnsiTheme="minorHAnsi" w:cstheme="minorHAnsi"/>
          <w:sz w:val="22"/>
          <w:szCs w:val="22"/>
        </w:rPr>
        <w:t>State</w:t>
      </w:r>
      <w:r>
        <w:rPr>
          <w:rFonts w:asciiTheme="minorHAnsi" w:hAnsiTheme="minorHAnsi" w:cstheme="minorHAnsi"/>
          <w:sz w:val="22"/>
          <w:szCs w:val="22"/>
        </w:rPr>
        <w:t xml:space="preserve"> </w:t>
      </w:r>
      <w:r w:rsidRPr="008568C6">
        <w:rPr>
          <w:rFonts w:asciiTheme="minorHAnsi" w:hAnsiTheme="minorHAnsi" w:cstheme="minorHAnsi"/>
          <w:sz w:val="22"/>
          <w:szCs w:val="22"/>
        </w:rPr>
        <w:t xml:space="preserve">Reformatory. Led interior mural project with life sentence </w:t>
      </w:r>
    </w:p>
    <w:p w14:paraId="17F770A7" w14:textId="2085C432" w:rsidR="008568C6" w:rsidRPr="008568C6" w:rsidRDefault="008568C6" w:rsidP="008568C6">
      <w:pPr>
        <w:tabs>
          <w:tab w:val="left" w:pos="900"/>
        </w:tabs>
        <w:ind w:left="1440"/>
        <w:rPr>
          <w:rFonts w:asciiTheme="minorHAnsi" w:hAnsiTheme="minorHAnsi" w:cstheme="minorHAnsi"/>
          <w:sz w:val="22"/>
          <w:szCs w:val="22"/>
        </w:rPr>
      </w:pPr>
      <w:r>
        <w:rPr>
          <w:rFonts w:asciiTheme="minorHAnsi" w:hAnsiTheme="minorHAnsi" w:cstheme="minorHAnsi"/>
          <w:sz w:val="22"/>
          <w:szCs w:val="22"/>
        </w:rPr>
        <w:tab/>
      </w:r>
      <w:r w:rsidRPr="008568C6">
        <w:rPr>
          <w:rFonts w:asciiTheme="minorHAnsi" w:hAnsiTheme="minorHAnsi" w:cstheme="minorHAnsi"/>
          <w:sz w:val="22"/>
          <w:szCs w:val="22"/>
        </w:rPr>
        <w:t xml:space="preserve">prisoners.  </w:t>
      </w:r>
    </w:p>
    <w:p w14:paraId="0AA98858" w14:textId="77777777" w:rsidR="008568C6" w:rsidRPr="008568C6" w:rsidRDefault="008568C6" w:rsidP="008568C6">
      <w:pPr>
        <w:tabs>
          <w:tab w:val="left" w:pos="900"/>
        </w:tabs>
        <w:ind w:left="360"/>
        <w:rPr>
          <w:rFonts w:asciiTheme="minorHAnsi" w:hAnsiTheme="minorHAnsi" w:cstheme="minorHAnsi"/>
          <w:sz w:val="22"/>
          <w:szCs w:val="22"/>
        </w:rPr>
      </w:pPr>
    </w:p>
    <w:p w14:paraId="24E04AFF" w14:textId="03DA185F" w:rsidR="008568C6" w:rsidRDefault="008568C6" w:rsidP="008568C6">
      <w:pPr>
        <w:tabs>
          <w:tab w:val="left" w:pos="900"/>
        </w:tabs>
        <w:ind w:left="2160" w:hanging="1800"/>
        <w:rPr>
          <w:rFonts w:asciiTheme="minorHAnsi" w:hAnsiTheme="minorHAnsi" w:cstheme="minorHAnsi"/>
          <w:sz w:val="22"/>
          <w:szCs w:val="22"/>
        </w:rPr>
      </w:pPr>
      <w:r w:rsidRPr="008568C6">
        <w:rPr>
          <w:rFonts w:asciiTheme="minorHAnsi" w:hAnsiTheme="minorHAnsi" w:cstheme="minorHAnsi"/>
          <w:sz w:val="22"/>
          <w:szCs w:val="22"/>
        </w:rPr>
        <w:t>1992</w:t>
      </w:r>
      <w:r w:rsidRPr="008568C6">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Sitka Center for the Arts &amp; Ecology, Otis, OR. Image Intensive/Creative Process.</w:t>
      </w:r>
    </w:p>
    <w:p w14:paraId="4BA9E6DD" w14:textId="77777777" w:rsidR="008568C6" w:rsidRPr="008568C6" w:rsidRDefault="008568C6" w:rsidP="008568C6">
      <w:pPr>
        <w:tabs>
          <w:tab w:val="left" w:pos="900"/>
        </w:tabs>
        <w:ind w:left="360"/>
        <w:rPr>
          <w:rFonts w:asciiTheme="minorHAnsi" w:hAnsiTheme="minorHAnsi" w:cstheme="minorHAnsi"/>
          <w:sz w:val="22"/>
          <w:szCs w:val="22"/>
        </w:rPr>
      </w:pPr>
    </w:p>
    <w:p w14:paraId="3FB6027A" w14:textId="77777777" w:rsid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ab/>
      </w:r>
      <w:r w:rsidRPr="008568C6">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 xml:space="preserve">Washington State Arts Commission Artist in Residence: Washington </w:t>
      </w:r>
    </w:p>
    <w:p w14:paraId="7FA787D4" w14:textId="485B7ADE" w:rsidR="008568C6" w:rsidRDefault="008568C6" w:rsidP="008568C6">
      <w:pPr>
        <w:tabs>
          <w:tab w:val="left" w:pos="900"/>
        </w:tabs>
        <w:ind w:left="36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State</w:t>
      </w:r>
      <w:r w:rsidR="00D724A0">
        <w:rPr>
          <w:rFonts w:asciiTheme="minorHAnsi" w:hAnsiTheme="minorHAnsi" w:cstheme="minorHAnsi"/>
          <w:sz w:val="22"/>
          <w:szCs w:val="22"/>
        </w:rPr>
        <w:t xml:space="preserve"> </w:t>
      </w:r>
      <w:r w:rsidRPr="008568C6">
        <w:rPr>
          <w:rFonts w:asciiTheme="minorHAnsi" w:hAnsiTheme="minorHAnsi" w:cstheme="minorHAnsi"/>
          <w:sz w:val="22"/>
          <w:szCs w:val="22"/>
        </w:rPr>
        <w:t xml:space="preserve">Reformatory. Led interior mural project with life sentence </w:t>
      </w:r>
    </w:p>
    <w:p w14:paraId="3CABE39C" w14:textId="2E7DA0CE" w:rsidR="008568C6" w:rsidRPr="008568C6" w:rsidRDefault="008568C6" w:rsidP="008568C6">
      <w:pPr>
        <w:tabs>
          <w:tab w:val="left" w:pos="900"/>
        </w:tabs>
        <w:ind w:left="36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prisoners.</w:t>
      </w:r>
    </w:p>
    <w:p w14:paraId="2947B88E" w14:textId="77777777" w:rsidR="008568C6" w:rsidRPr="008568C6" w:rsidRDefault="008568C6" w:rsidP="008568C6">
      <w:pPr>
        <w:tabs>
          <w:tab w:val="left" w:pos="900"/>
        </w:tabs>
        <w:ind w:left="360"/>
        <w:rPr>
          <w:rFonts w:asciiTheme="minorHAnsi" w:hAnsiTheme="minorHAnsi" w:cstheme="minorHAnsi"/>
          <w:sz w:val="22"/>
          <w:szCs w:val="22"/>
        </w:rPr>
      </w:pPr>
    </w:p>
    <w:p w14:paraId="3F7FF41B" w14:textId="248EBE27" w:rsidR="008568C6" w:rsidRP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1991</w:t>
      </w:r>
      <w:r w:rsidRPr="008568C6">
        <w:rPr>
          <w:rFonts w:asciiTheme="minorHAnsi" w:hAnsiTheme="minorHAnsi" w:cstheme="minorHAnsi"/>
          <w:sz w:val="22"/>
          <w:szCs w:val="22"/>
        </w:rPr>
        <w:tab/>
      </w:r>
      <w:r w:rsidRPr="008568C6">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University of Alaska – Sitka, Summer Program.</w:t>
      </w:r>
    </w:p>
    <w:p w14:paraId="2AC48574" w14:textId="77777777" w:rsidR="008568C6" w:rsidRPr="008568C6" w:rsidRDefault="008568C6" w:rsidP="008568C6">
      <w:pPr>
        <w:tabs>
          <w:tab w:val="left" w:pos="900"/>
        </w:tabs>
        <w:ind w:left="360"/>
        <w:rPr>
          <w:rFonts w:asciiTheme="minorHAnsi" w:hAnsiTheme="minorHAnsi" w:cstheme="minorHAnsi"/>
          <w:sz w:val="22"/>
          <w:szCs w:val="22"/>
        </w:rPr>
      </w:pPr>
    </w:p>
    <w:p w14:paraId="50407E38" w14:textId="2091390B" w:rsidR="008568C6" w:rsidRP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1990</w:t>
      </w:r>
      <w:r w:rsidRPr="008568C6">
        <w:rPr>
          <w:rFonts w:asciiTheme="minorHAnsi" w:hAnsiTheme="minorHAnsi" w:cstheme="minorHAnsi"/>
          <w:sz w:val="22"/>
          <w:szCs w:val="22"/>
        </w:rPr>
        <w:tab/>
      </w:r>
      <w:r w:rsidRPr="008568C6">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University of Alaska, Anchorage, AK.</w:t>
      </w:r>
      <w:r>
        <w:rPr>
          <w:rFonts w:asciiTheme="minorHAnsi" w:hAnsiTheme="minorHAnsi" w:cstheme="minorHAnsi"/>
          <w:sz w:val="22"/>
          <w:szCs w:val="22"/>
        </w:rPr>
        <w:t xml:space="preserve"> Workshop.</w:t>
      </w:r>
    </w:p>
    <w:p w14:paraId="55370455" w14:textId="77777777" w:rsidR="008568C6" w:rsidRPr="008568C6" w:rsidRDefault="008568C6" w:rsidP="008568C6">
      <w:pPr>
        <w:tabs>
          <w:tab w:val="left" w:pos="900"/>
        </w:tabs>
        <w:ind w:left="360"/>
        <w:rPr>
          <w:rFonts w:asciiTheme="minorHAnsi" w:hAnsiTheme="minorHAnsi" w:cstheme="minorHAnsi"/>
          <w:sz w:val="22"/>
          <w:szCs w:val="22"/>
        </w:rPr>
      </w:pPr>
    </w:p>
    <w:p w14:paraId="3AAE107D" w14:textId="7E462732" w:rsidR="008568C6" w:rsidRP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ab/>
      </w:r>
      <w:r w:rsidRPr="008568C6">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Artist in the Schools, Lincoln City, OR.</w:t>
      </w:r>
    </w:p>
    <w:p w14:paraId="42BB5C8F" w14:textId="77777777" w:rsidR="008568C6" w:rsidRPr="008568C6" w:rsidRDefault="008568C6" w:rsidP="008568C6">
      <w:pPr>
        <w:tabs>
          <w:tab w:val="left" w:pos="900"/>
        </w:tabs>
        <w:ind w:left="360"/>
        <w:rPr>
          <w:rFonts w:asciiTheme="minorHAnsi" w:hAnsiTheme="minorHAnsi" w:cstheme="minorHAnsi"/>
          <w:sz w:val="22"/>
          <w:szCs w:val="22"/>
        </w:rPr>
      </w:pPr>
    </w:p>
    <w:p w14:paraId="62F46EE0" w14:textId="77777777" w:rsid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1989-90</w:t>
      </w:r>
      <w:r w:rsidRPr="008568C6">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 xml:space="preserve">Program Director, Artists Unlimited, Seattle, WA.  Art education and </w:t>
      </w:r>
    </w:p>
    <w:p w14:paraId="678F50CE" w14:textId="1333D2A5" w:rsidR="008568C6" w:rsidRPr="008568C6" w:rsidRDefault="008568C6" w:rsidP="008568C6">
      <w:pPr>
        <w:tabs>
          <w:tab w:val="left" w:pos="900"/>
        </w:tabs>
        <w:ind w:left="36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career development program for adult artists with severe disabilities.</w:t>
      </w:r>
    </w:p>
    <w:p w14:paraId="001BDE55" w14:textId="77777777" w:rsidR="008568C6" w:rsidRP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ab/>
        <w:t xml:space="preserve"> </w:t>
      </w:r>
    </w:p>
    <w:p w14:paraId="5B9F80D6" w14:textId="77777777" w:rsid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1988</w:t>
      </w:r>
      <w:r w:rsidRPr="008568C6">
        <w:rPr>
          <w:rFonts w:asciiTheme="minorHAnsi" w:hAnsiTheme="minorHAnsi" w:cstheme="minorHAnsi"/>
          <w:sz w:val="22"/>
          <w:szCs w:val="22"/>
        </w:rPr>
        <w:tab/>
      </w:r>
      <w:r w:rsidRPr="008568C6">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 xml:space="preserve">Workshop on Image Intensive/Creative Process. Homer Council on the </w:t>
      </w:r>
    </w:p>
    <w:p w14:paraId="065D601D" w14:textId="5D5FC85C" w:rsidR="008568C6" w:rsidRPr="008568C6" w:rsidRDefault="008568C6" w:rsidP="008568C6">
      <w:pPr>
        <w:tabs>
          <w:tab w:val="left" w:pos="900"/>
        </w:tabs>
        <w:ind w:left="36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Arts, Homer, Alaska.</w:t>
      </w:r>
    </w:p>
    <w:p w14:paraId="473CE7F7" w14:textId="77777777" w:rsidR="008568C6" w:rsidRPr="008568C6" w:rsidRDefault="008568C6" w:rsidP="008568C6">
      <w:pPr>
        <w:tabs>
          <w:tab w:val="left" w:pos="900"/>
        </w:tabs>
        <w:ind w:left="360"/>
        <w:rPr>
          <w:rFonts w:asciiTheme="minorHAnsi" w:hAnsiTheme="minorHAnsi" w:cstheme="minorHAnsi"/>
          <w:sz w:val="22"/>
          <w:szCs w:val="22"/>
        </w:rPr>
      </w:pPr>
    </w:p>
    <w:p w14:paraId="069BC7C0" w14:textId="34A196EA" w:rsidR="008568C6" w:rsidRP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1987</w:t>
      </w:r>
      <w:r w:rsidRPr="008568C6">
        <w:rPr>
          <w:rFonts w:asciiTheme="minorHAnsi" w:hAnsiTheme="minorHAnsi" w:cstheme="minorHAnsi"/>
          <w:sz w:val="22"/>
          <w:szCs w:val="22"/>
        </w:rPr>
        <w:tab/>
      </w:r>
      <w:r w:rsidRPr="008568C6">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 xml:space="preserve">Artist in the Schools, Long Creek, OR. </w:t>
      </w:r>
      <w:r>
        <w:rPr>
          <w:rFonts w:asciiTheme="minorHAnsi" w:hAnsiTheme="minorHAnsi" w:cstheme="minorHAnsi"/>
          <w:sz w:val="22"/>
          <w:szCs w:val="22"/>
        </w:rPr>
        <w:t>J</w:t>
      </w:r>
      <w:r w:rsidRPr="008568C6">
        <w:rPr>
          <w:rFonts w:asciiTheme="minorHAnsi" w:hAnsiTheme="minorHAnsi" w:cstheme="minorHAnsi"/>
          <w:sz w:val="22"/>
          <w:szCs w:val="22"/>
        </w:rPr>
        <w:t xml:space="preserve">azz dance and mural painting.  </w:t>
      </w:r>
    </w:p>
    <w:p w14:paraId="214ABC23" w14:textId="77777777" w:rsidR="008568C6" w:rsidRPr="008568C6" w:rsidRDefault="008568C6" w:rsidP="008568C6">
      <w:pPr>
        <w:tabs>
          <w:tab w:val="left" w:pos="900"/>
        </w:tabs>
        <w:ind w:left="360"/>
        <w:rPr>
          <w:rFonts w:asciiTheme="minorHAnsi" w:hAnsiTheme="minorHAnsi" w:cstheme="minorHAnsi"/>
          <w:sz w:val="22"/>
          <w:szCs w:val="22"/>
        </w:rPr>
      </w:pPr>
    </w:p>
    <w:p w14:paraId="4B2044B6" w14:textId="41BA046A" w:rsidR="008568C6" w:rsidRP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1986-89</w:t>
      </w:r>
      <w:r w:rsidRPr="008568C6">
        <w:rPr>
          <w:rFonts w:asciiTheme="minorHAnsi" w:hAnsiTheme="minorHAnsi" w:cstheme="minorHAnsi"/>
          <w:sz w:val="22"/>
          <w:szCs w:val="22"/>
        </w:rPr>
        <w:tab/>
        <w:t xml:space="preserve"> </w:t>
      </w:r>
      <w:r w:rsidRPr="008568C6">
        <w:rPr>
          <w:rFonts w:asciiTheme="minorHAnsi" w:hAnsiTheme="minorHAnsi" w:cstheme="minorHAnsi"/>
          <w:sz w:val="22"/>
          <w:szCs w:val="22"/>
        </w:rPr>
        <w:tab/>
        <w:t>Lectureship, University of Alaska – Fairbanks.</w:t>
      </w:r>
      <w:r>
        <w:rPr>
          <w:rFonts w:asciiTheme="minorHAnsi" w:hAnsiTheme="minorHAnsi" w:cstheme="minorHAnsi"/>
          <w:sz w:val="22"/>
          <w:szCs w:val="22"/>
        </w:rPr>
        <w:t xml:space="preserve"> Summer program.</w:t>
      </w:r>
    </w:p>
    <w:p w14:paraId="1B8BEFA8" w14:textId="77777777" w:rsid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ab/>
      </w:r>
      <w:r w:rsidRPr="008568C6">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 xml:space="preserve">Taught Drawing, Drawing the Human Figure, Acrylic Painting, </w:t>
      </w:r>
    </w:p>
    <w:p w14:paraId="758C8AD5" w14:textId="6021E531" w:rsidR="008568C6" w:rsidRPr="008568C6" w:rsidRDefault="008568C6" w:rsidP="008568C6">
      <w:pPr>
        <w:tabs>
          <w:tab w:val="left" w:pos="900"/>
        </w:tabs>
        <w:ind w:left="36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 xml:space="preserve">Performance Art, Mural Painting in Music Department Building. </w:t>
      </w:r>
    </w:p>
    <w:p w14:paraId="2BB6FC33" w14:textId="77777777" w:rsidR="008568C6" w:rsidRPr="008568C6" w:rsidRDefault="008568C6" w:rsidP="008568C6">
      <w:pPr>
        <w:tabs>
          <w:tab w:val="left" w:pos="900"/>
        </w:tabs>
        <w:ind w:left="360"/>
        <w:rPr>
          <w:rFonts w:asciiTheme="minorHAnsi" w:hAnsiTheme="minorHAnsi" w:cstheme="minorHAnsi"/>
          <w:sz w:val="22"/>
          <w:szCs w:val="22"/>
        </w:rPr>
      </w:pPr>
    </w:p>
    <w:p w14:paraId="4D7A5339" w14:textId="77777777" w:rsidR="008568C6"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1985-89</w:t>
      </w:r>
      <w:r w:rsidRPr="008568C6">
        <w:rPr>
          <w:rFonts w:asciiTheme="minorHAnsi" w:hAnsiTheme="minorHAnsi" w:cstheme="minorHAnsi"/>
          <w:sz w:val="22"/>
          <w:szCs w:val="22"/>
        </w:rPr>
        <w:tab/>
      </w:r>
      <w:r w:rsidRPr="008568C6">
        <w:rPr>
          <w:rFonts w:asciiTheme="minorHAnsi" w:hAnsiTheme="minorHAnsi" w:cstheme="minorHAnsi"/>
          <w:sz w:val="22"/>
          <w:szCs w:val="22"/>
        </w:rPr>
        <w:tab/>
        <w:t xml:space="preserve">Scenic Artist in Seattle: Seattle Repertory Theatre, Empty Space Theatre, </w:t>
      </w:r>
    </w:p>
    <w:p w14:paraId="5E9F26F7" w14:textId="77777777" w:rsidR="008568C6" w:rsidRDefault="008568C6" w:rsidP="008568C6">
      <w:pPr>
        <w:tabs>
          <w:tab w:val="left" w:pos="900"/>
        </w:tabs>
        <w:ind w:left="36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 xml:space="preserve">Group Theatre, HBO Movie Productions. Master Scenic Artist, Intiman </w:t>
      </w:r>
    </w:p>
    <w:p w14:paraId="25F5FCE2" w14:textId="3E6E1241" w:rsidR="008568C6" w:rsidRPr="008568C6" w:rsidRDefault="008568C6" w:rsidP="008568C6">
      <w:pPr>
        <w:tabs>
          <w:tab w:val="left" w:pos="900"/>
        </w:tabs>
        <w:ind w:left="36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568C6">
        <w:rPr>
          <w:rFonts w:asciiTheme="minorHAnsi" w:hAnsiTheme="minorHAnsi" w:cstheme="minorHAnsi"/>
          <w:sz w:val="22"/>
          <w:szCs w:val="22"/>
        </w:rPr>
        <w:t>Theatre.</w:t>
      </w:r>
    </w:p>
    <w:p w14:paraId="68F32119" w14:textId="77777777" w:rsidR="008568C6" w:rsidRPr="008568C6" w:rsidRDefault="008568C6" w:rsidP="008568C6">
      <w:pPr>
        <w:tabs>
          <w:tab w:val="left" w:pos="900"/>
        </w:tabs>
        <w:ind w:left="360"/>
        <w:rPr>
          <w:rFonts w:asciiTheme="minorHAnsi" w:hAnsiTheme="minorHAnsi" w:cstheme="minorHAnsi"/>
          <w:sz w:val="22"/>
          <w:szCs w:val="22"/>
        </w:rPr>
      </w:pPr>
    </w:p>
    <w:p w14:paraId="652FCAA1" w14:textId="77777777" w:rsidR="001E66D0" w:rsidRDefault="008568C6" w:rsidP="008568C6">
      <w:pPr>
        <w:tabs>
          <w:tab w:val="left" w:pos="900"/>
        </w:tabs>
        <w:ind w:left="360"/>
        <w:rPr>
          <w:rFonts w:asciiTheme="minorHAnsi" w:hAnsiTheme="minorHAnsi" w:cstheme="minorHAnsi"/>
          <w:sz w:val="22"/>
          <w:szCs w:val="22"/>
        </w:rPr>
      </w:pPr>
      <w:r w:rsidRPr="008568C6">
        <w:rPr>
          <w:rFonts w:asciiTheme="minorHAnsi" w:hAnsiTheme="minorHAnsi" w:cstheme="minorHAnsi"/>
          <w:sz w:val="22"/>
          <w:szCs w:val="22"/>
        </w:rPr>
        <w:t>1983-96</w:t>
      </w:r>
      <w:r w:rsidRPr="008568C6">
        <w:rPr>
          <w:rFonts w:asciiTheme="minorHAnsi" w:hAnsiTheme="minorHAnsi" w:cstheme="minorHAnsi"/>
          <w:sz w:val="22"/>
          <w:szCs w:val="22"/>
        </w:rPr>
        <w:tab/>
      </w:r>
      <w:r w:rsidRPr="008568C6">
        <w:rPr>
          <w:rFonts w:asciiTheme="minorHAnsi" w:hAnsiTheme="minorHAnsi" w:cstheme="minorHAnsi"/>
          <w:sz w:val="22"/>
          <w:szCs w:val="22"/>
        </w:rPr>
        <w:tab/>
        <w:t xml:space="preserve">Artist in the Schools, Alaska, primarily remote Native American villages </w:t>
      </w:r>
    </w:p>
    <w:p w14:paraId="111B6B87" w14:textId="77777777" w:rsidR="001E66D0" w:rsidRDefault="001E66D0" w:rsidP="001E66D0">
      <w:pPr>
        <w:tabs>
          <w:tab w:val="left" w:pos="900"/>
        </w:tabs>
        <w:ind w:left="36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8568C6" w:rsidRPr="008568C6">
        <w:rPr>
          <w:rFonts w:asciiTheme="minorHAnsi" w:hAnsiTheme="minorHAnsi" w:cstheme="minorHAnsi"/>
          <w:sz w:val="22"/>
          <w:szCs w:val="22"/>
        </w:rPr>
        <w:t xml:space="preserve">in the Alaskan </w:t>
      </w:r>
      <w:proofErr w:type="spellStart"/>
      <w:r w:rsidR="008568C6" w:rsidRPr="008568C6">
        <w:rPr>
          <w:rFonts w:asciiTheme="minorHAnsi" w:hAnsiTheme="minorHAnsi" w:cstheme="minorHAnsi"/>
          <w:sz w:val="22"/>
          <w:szCs w:val="22"/>
        </w:rPr>
        <w:t>bush:Wainwright</w:t>
      </w:r>
      <w:proofErr w:type="spellEnd"/>
      <w:r w:rsidR="008568C6" w:rsidRPr="008568C6">
        <w:rPr>
          <w:rFonts w:asciiTheme="minorHAnsi" w:hAnsiTheme="minorHAnsi" w:cstheme="minorHAnsi"/>
          <w:sz w:val="22"/>
          <w:szCs w:val="22"/>
        </w:rPr>
        <w:t xml:space="preserve">, Bettles Field, Chignik Lake, Chignik </w:t>
      </w:r>
    </w:p>
    <w:p w14:paraId="35E0EF55" w14:textId="114A5EC8" w:rsidR="001E66D0" w:rsidRDefault="001E66D0" w:rsidP="001E66D0">
      <w:pPr>
        <w:tabs>
          <w:tab w:val="left" w:pos="900"/>
        </w:tabs>
        <w:ind w:left="36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8568C6" w:rsidRPr="008568C6">
        <w:rPr>
          <w:rFonts w:asciiTheme="minorHAnsi" w:hAnsiTheme="minorHAnsi" w:cstheme="minorHAnsi"/>
          <w:sz w:val="22"/>
          <w:szCs w:val="22"/>
        </w:rPr>
        <w:t xml:space="preserve">Lagoon, </w:t>
      </w:r>
      <w:proofErr w:type="spellStart"/>
      <w:r w:rsidR="008568C6" w:rsidRPr="008568C6">
        <w:rPr>
          <w:rFonts w:asciiTheme="minorHAnsi" w:hAnsiTheme="minorHAnsi" w:cstheme="minorHAnsi"/>
          <w:sz w:val="22"/>
          <w:szCs w:val="22"/>
        </w:rPr>
        <w:t>Huslia</w:t>
      </w:r>
      <w:proofErr w:type="spellEnd"/>
      <w:r w:rsidR="008568C6" w:rsidRPr="008568C6">
        <w:rPr>
          <w:rFonts w:asciiTheme="minorHAnsi" w:hAnsiTheme="minorHAnsi" w:cstheme="minorHAnsi"/>
          <w:sz w:val="22"/>
          <w:szCs w:val="22"/>
        </w:rPr>
        <w:t xml:space="preserve">, Delta Junction, Whales Pass, Kasaan, </w:t>
      </w:r>
      <w:proofErr w:type="spellStart"/>
      <w:r w:rsidR="008568C6" w:rsidRPr="008568C6">
        <w:rPr>
          <w:rFonts w:asciiTheme="minorHAnsi" w:hAnsiTheme="minorHAnsi" w:cstheme="minorHAnsi"/>
          <w:sz w:val="22"/>
          <w:szCs w:val="22"/>
        </w:rPr>
        <w:t>Aleknagik</w:t>
      </w:r>
      <w:proofErr w:type="spellEnd"/>
      <w:r w:rsidR="008568C6" w:rsidRPr="008568C6">
        <w:rPr>
          <w:rFonts w:asciiTheme="minorHAnsi" w:hAnsiTheme="minorHAnsi" w:cstheme="minorHAnsi"/>
          <w:sz w:val="22"/>
          <w:szCs w:val="22"/>
        </w:rPr>
        <w:t xml:space="preserve">, Ft. </w:t>
      </w:r>
      <w:r>
        <w:rPr>
          <w:rFonts w:asciiTheme="minorHAnsi" w:hAnsiTheme="minorHAnsi" w:cstheme="minorHAnsi"/>
          <w:sz w:val="22"/>
          <w:szCs w:val="22"/>
        </w:rPr>
        <w:tab/>
      </w:r>
    </w:p>
    <w:p w14:paraId="09882F7F" w14:textId="2B12A67B" w:rsidR="008568C6" w:rsidRDefault="001E66D0" w:rsidP="001E66D0">
      <w:pPr>
        <w:tabs>
          <w:tab w:val="left" w:pos="900"/>
        </w:tabs>
        <w:ind w:left="36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8568C6" w:rsidRPr="008568C6">
        <w:rPr>
          <w:rFonts w:asciiTheme="minorHAnsi" w:hAnsiTheme="minorHAnsi" w:cstheme="minorHAnsi"/>
          <w:sz w:val="22"/>
          <w:szCs w:val="22"/>
        </w:rPr>
        <w:t xml:space="preserve">Greeley, Dillingham, </w:t>
      </w:r>
      <w:proofErr w:type="spellStart"/>
      <w:r w:rsidR="008568C6" w:rsidRPr="008568C6">
        <w:rPr>
          <w:rFonts w:asciiTheme="minorHAnsi" w:hAnsiTheme="minorHAnsi" w:cstheme="minorHAnsi"/>
          <w:sz w:val="22"/>
          <w:szCs w:val="22"/>
        </w:rPr>
        <w:t>Utquiagvik</w:t>
      </w:r>
      <w:proofErr w:type="spellEnd"/>
      <w:r w:rsidR="008568C6" w:rsidRPr="008568C6">
        <w:rPr>
          <w:rFonts w:asciiTheme="minorHAnsi" w:hAnsiTheme="minorHAnsi" w:cstheme="minorHAnsi"/>
          <w:sz w:val="22"/>
          <w:szCs w:val="22"/>
        </w:rPr>
        <w:t xml:space="preserve"> (Barrow),  Pelikan, Yakutat, Tyonek</w:t>
      </w:r>
      <w:r>
        <w:rPr>
          <w:rFonts w:asciiTheme="minorHAnsi" w:hAnsiTheme="minorHAnsi" w:cstheme="minorHAnsi"/>
          <w:sz w:val="22"/>
          <w:szCs w:val="22"/>
        </w:rPr>
        <w:t>.</w:t>
      </w:r>
    </w:p>
    <w:p w14:paraId="7238C3D8" w14:textId="77777777" w:rsidR="00A936FA" w:rsidRPr="008568C6" w:rsidRDefault="00A936FA" w:rsidP="001E66D0">
      <w:pPr>
        <w:tabs>
          <w:tab w:val="left" w:pos="900"/>
        </w:tabs>
        <w:ind w:left="360"/>
        <w:rPr>
          <w:rFonts w:asciiTheme="minorHAnsi" w:hAnsiTheme="minorHAnsi" w:cstheme="minorHAnsi"/>
          <w:sz w:val="22"/>
          <w:szCs w:val="22"/>
        </w:rPr>
      </w:pPr>
    </w:p>
    <w:p w14:paraId="084B7430" w14:textId="77777777" w:rsidR="008568C6" w:rsidRPr="00821888" w:rsidRDefault="008568C6" w:rsidP="00651EF9">
      <w:pPr>
        <w:tabs>
          <w:tab w:val="left" w:pos="720"/>
        </w:tabs>
        <w:rPr>
          <w:rFonts w:asciiTheme="minorHAnsi" w:hAnsiTheme="minorHAnsi" w:cstheme="minorHAnsi"/>
          <w:color w:val="000000" w:themeColor="text1"/>
          <w:sz w:val="22"/>
          <w:szCs w:val="22"/>
        </w:rPr>
      </w:pPr>
    </w:p>
    <w:p w14:paraId="58F0BE46" w14:textId="77777777" w:rsidR="00CC20E1" w:rsidRDefault="00CC20E1" w:rsidP="00CC20E1">
      <w:pPr>
        <w:tabs>
          <w:tab w:val="left" w:pos="900"/>
        </w:tabs>
        <w:outlineLvl w:val="0"/>
        <w:rPr>
          <w:rFonts w:asciiTheme="minorHAnsi" w:hAnsiTheme="minorHAnsi" w:cstheme="minorHAnsi"/>
          <w:b/>
          <w:color w:val="000000" w:themeColor="text1"/>
          <w:sz w:val="22"/>
          <w:szCs w:val="22"/>
        </w:rPr>
      </w:pPr>
      <w:r w:rsidRPr="00821888">
        <w:rPr>
          <w:rFonts w:asciiTheme="minorHAnsi" w:hAnsiTheme="minorHAnsi" w:cstheme="minorHAnsi"/>
          <w:b/>
          <w:color w:val="000000" w:themeColor="text1"/>
          <w:sz w:val="22"/>
          <w:szCs w:val="22"/>
        </w:rPr>
        <w:lastRenderedPageBreak/>
        <w:t>REVIEWS/ARTICLES REGARDING ABOUT BENYSHEK and HER WORK</w:t>
      </w:r>
    </w:p>
    <w:p w14:paraId="03C37D84" w14:textId="77777777" w:rsidR="000A3C4A" w:rsidRDefault="000A3C4A" w:rsidP="00CC20E1">
      <w:pPr>
        <w:tabs>
          <w:tab w:val="left" w:pos="900"/>
        </w:tabs>
        <w:outlineLvl w:val="0"/>
        <w:rPr>
          <w:rFonts w:asciiTheme="minorHAnsi" w:hAnsiTheme="minorHAnsi" w:cstheme="minorHAnsi"/>
          <w:b/>
          <w:color w:val="000000" w:themeColor="text1"/>
          <w:sz w:val="22"/>
          <w:szCs w:val="22"/>
        </w:rPr>
      </w:pPr>
    </w:p>
    <w:p w14:paraId="6B6E6896" w14:textId="77777777" w:rsidR="003F7DE8" w:rsidRDefault="003F7DE8" w:rsidP="003F7DE8">
      <w:pPr>
        <w:widowControl w:val="0"/>
        <w:tabs>
          <w:tab w:val="left" w:pos="900"/>
        </w:tabs>
        <w:autoSpaceDE w:val="0"/>
        <w:autoSpaceDN w:val="0"/>
        <w:adjustRightInd w:val="0"/>
        <w:ind w:left="720" w:hanging="720"/>
        <w:rPr>
          <w:rFonts w:asciiTheme="minorHAnsi" w:eastAsia="ヒラギノ明朝 ProN W3" w:hAnsiTheme="minorHAnsi" w:cstheme="minorHAnsi"/>
          <w:color w:val="000000" w:themeColor="text1"/>
          <w:sz w:val="22"/>
          <w:szCs w:val="22"/>
        </w:rPr>
      </w:pPr>
      <w:r>
        <w:rPr>
          <w:rFonts w:asciiTheme="minorHAnsi" w:eastAsia="ヒラギノ明朝 ProN W3" w:hAnsiTheme="minorHAnsi" w:cstheme="minorHAnsi"/>
          <w:color w:val="000000" w:themeColor="text1"/>
          <w:sz w:val="22"/>
          <w:szCs w:val="22"/>
        </w:rPr>
        <w:t xml:space="preserve">Benyshek, D., and </w:t>
      </w:r>
      <w:r>
        <w:rPr>
          <w:rFonts w:asciiTheme="minorHAnsi" w:eastAsia="ヒラギノ明朝 ProN W3" w:hAnsiTheme="minorHAnsi" w:cstheme="minorHAnsi"/>
          <w:i/>
          <w:iCs/>
          <w:color w:val="000000" w:themeColor="text1"/>
          <w:sz w:val="22"/>
          <w:szCs w:val="22"/>
        </w:rPr>
        <w:t xml:space="preserve">Coreopsis </w:t>
      </w:r>
      <w:r>
        <w:rPr>
          <w:rFonts w:asciiTheme="minorHAnsi" w:eastAsia="ヒラギノ明朝 ProN W3" w:hAnsiTheme="minorHAnsi" w:cstheme="minorHAnsi"/>
          <w:color w:val="000000" w:themeColor="text1"/>
          <w:sz w:val="22"/>
          <w:szCs w:val="22"/>
        </w:rPr>
        <w:t xml:space="preserve">(Spring 2025). Interview, Part 1: Family and nature. </w:t>
      </w:r>
    </w:p>
    <w:p w14:paraId="05AF361C" w14:textId="77777777" w:rsidR="003F7DE8" w:rsidRPr="00B50729" w:rsidRDefault="003F7DE8" w:rsidP="003F7DE8">
      <w:pPr>
        <w:widowControl w:val="0"/>
        <w:tabs>
          <w:tab w:val="left" w:pos="900"/>
        </w:tabs>
        <w:autoSpaceDE w:val="0"/>
        <w:autoSpaceDN w:val="0"/>
        <w:adjustRightInd w:val="0"/>
        <w:ind w:left="1440" w:hanging="720"/>
        <w:rPr>
          <w:rFonts w:asciiTheme="minorHAnsi" w:hAnsiTheme="minorHAnsi" w:cstheme="minorHAnsi"/>
          <w:i/>
          <w:iCs/>
          <w:color w:val="000000" w:themeColor="text1"/>
          <w:sz w:val="22"/>
          <w:szCs w:val="22"/>
        </w:rPr>
      </w:pPr>
      <w:r>
        <w:rPr>
          <w:rFonts w:asciiTheme="minorHAnsi" w:eastAsia="ヒラギノ明朝 ProN W3" w:hAnsiTheme="minorHAnsi" w:cstheme="minorHAnsi"/>
          <w:i/>
          <w:iCs/>
          <w:color w:val="000000" w:themeColor="text1"/>
          <w:sz w:val="22"/>
          <w:szCs w:val="22"/>
        </w:rPr>
        <w:t>Coreopsis: Journal of Myth and Theatre</w:t>
      </w:r>
      <w:r>
        <w:rPr>
          <w:rFonts w:asciiTheme="minorHAnsi" w:eastAsia="ヒラギノ明朝 ProN W3" w:hAnsiTheme="minorHAnsi" w:cstheme="minorHAnsi"/>
          <w:color w:val="000000" w:themeColor="text1"/>
          <w:sz w:val="22"/>
          <w:szCs w:val="22"/>
        </w:rPr>
        <w:t xml:space="preserve">, Vol. 13, No. 1, ISSN 2333-0627. </w:t>
      </w:r>
      <w:hyperlink r:id="rId36" w:history="1">
        <w:r w:rsidRPr="00B11516">
          <w:rPr>
            <w:rStyle w:val="Hyperlink"/>
            <w:rFonts w:asciiTheme="minorHAnsi" w:eastAsia="ヒラギノ明朝 ProN W3" w:hAnsiTheme="minorHAnsi" w:cstheme="minorHAnsi"/>
            <w:color w:val="000000" w:themeColor="text1"/>
            <w:sz w:val="22"/>
            <w:szCs w:val="22"/>
          </w:rPr>
          <w:t>https://societyforritualarts.com/coreopsis/spring-2025-issue/denita-benyshek-coreopsis-interview-part-1-family-and-nature/</w:t>
        </w:r>
      </w:hyperlink>
      <w:r w:rsidRPr="00B11516">
        <w:rPr>
          <w:rFonts w:asciiTheme="minorHAnsi" w:eastAsia="ヒラギノ明朝 ProN W3" w:hAnsiTheme="minorHAnsi" w:cstheme="minorHAnsi"/>
          <w:color w:val="000000" w:themeColor="text1"/>
          <w:sz w:val="22"/>
          <w:szCs w:val="22"/>
        </w:rPr>
        <w:t xml:space="preserve"> </w:t>
      </w:r>
    </w:p>
    <w:p w14:paraId="4A03F8DB" w14:textId="77777777" w:rsidR="004B2E82" w:rsidRPr="002C2DA7" w:rsidRDefault="004B2E82" w:rsidP="00CC20E1">
      <w:pPr>
        <w:tabs>
          <w:tab w:val="left" w:pos="900"/>
        </w:tabs>
        <w:rPr>
          <w:rFonts w:asciiTheme="minorHAnsi" w:hAnsiTheme="minorHAnsi" w:cstheme="minorHAnsi"/>
          <w:color w:val="000000" w:themeColor="text1"/>
          <w:sz w:val="22"/>
          <w:szCs w:val="22"/>
        </w:rPr>
      </w:pPr>
    </w:p>
    <w:p w14:paraId="4155FD3B" w14:textId="77777777" w:rsidR="00CC20E1" w:rsidRPr="00821888" w:rsidRDefault="00CC20E1" w:rsidP="00CC20E1">
      <w:pPr>
        <w:tabs>
          <w:tab w:val="left" w:pos="720"/>
        </w:tabs>
        <w:rPr>
          <w:rFonts w:asciiTheme="minorHAnsi" w:hAnsiTheme="minorHAnsi" w:cstheme="minorHAnsi"/>
          <w:i/>
          <w:iCs/>
          <w:color w:val="000000" w:themeColor="text1"/>
          <w:sz w:val="22"/>
          <w:szCs w:val="22"/>
        </w:rPr>
      </w:pPr>
      <w:r w:rsidRPr="00821888">
        <w:rPr>
          <w:rFonts w:asciiTheme="minorHAnsi" w:hAnsiTheme="minorHAnsi" w:cstheme="minorHAnsi"/>
          <w:color w:val="000000" w:themeColor="text1"/>
          <w:sz w:val="22"/>
          <w:szCs w:val="22"/>
        </w:rPr>
        <w:t xml:space="preserve">Cardeña , E., </w:t>
      </w:r>
      <w:proofErr w:type="spellStart"/>
      <w:r w:rsidRPr="00821888">
        <w:rPr>
          <w:rFonts w:asciiTheme="minorHAnsi" w:hAnsiTheme="minorHAnsi" w:cstheme="minorHAnsi"/>
          <w:color w:val="000000" w:themeColor="text1"/>
          <w:sz w:val="22"/>
          <w:szCs w:val="22"/>
        </w:rPr>
        <w:t>Iribas</w:t>
      </w:r>
      <w:proofErr w:type="spellEnd"/>
      <w:r w:rsidRPr="00821888">
        <w:rPr>
          <w:rFonts w:asciiTheme="minorHAnsi" w:hAnsiTheme="minorHAnsi" w:cstheme="minorHAnsi"/>
          <w:color w:val="000000" w:themeColor="text1"/>
          <w:sz w:val="22"/>
          <w:szCs w:val="22"/>
        </w:rPr>
        <w:t xml:space="preserve">-Rudin, A., &amp; </w:t>
      </w:r>
      <w:proofErr w:type="spellStart"/>
      <w:r w:rsidRPr="00821888">
        <w:rPr>
          <w:rFonts w:asciiTheme="minorHAnsi" w:hAnsiTheme="minorHAnsi" w:cstheme="minorHAnsi"/>
          <w:color w:val="000000" w:themeColor="text1"/>
          <w:sz w:val="22"/>
          <w:szCs w:val="22"/>
        </w:rPr>
        <w:t>Reijman</w:t>
      </w:r>
      <w:proofErr w:type="spellEnd"/>
      <w:r w:rsidRPr="00821888">
        <w:rPr>
          <w:rFonts w:asciiTheme="minorHAnsi" w:hAnsiTheme="minorHAnsi" w:cstheme="minorHAnsi"/>
          <w:color w:val="000000" w:themeColor="text1"/>
          <w:sz w:val="22"/>
          <w:szCs w:val="22"/>
        </w:rPr>
        <w:t xml:space="preserve">, S. (2012). Art and psi. </w:t>
      </w:r>
      <w:r w:rsidRPr="00821888">
        <w:rPr>
          <w:rFonts w:asciiTheme="minorHAnsi" w:hAnsiTheme="minorHAnsi" w:cstheme="minorHAnsi"/>
          <w:i/>
          <w:iCs/>
          <w:color w:val="000000" w:themeColor="text1"/>
          <w:sz w:val="22"/>
          <w:szCs w:val="22"/>
        </w:rPr>
        <w:t>Journal of Parapsychology,</w:t>
      </w:r>
    </w:p>
    <w:p w14:paraId="1AE0A8A9" w14:textId="77777777" w:rsidR="00CC20E1" w:rsidRPr="00821888" w:rsidRDefault="00CC20E1" w:rsidP="00CC20E1">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i/>
          <w:iCs/>
          <w:color w:val="000000" w:themeColor="text1"/>
          <w:sz w:val="22"/>
          <w:szCs w:val="22"/>
        </w:rPr>
        <w:t xml:space="preserve"> </w:t>
      </w:r>
      <w:r w:rsidRPr="00821888">
        <w:rPr>
          <w:rFonts w:asciiTheme="minorHAnsi" w:hAnsiTheme="minorHAnsi" w:cstheme="minorHAnsi"/>
          <w:i/>
          <w:iCs/>
          <w:color w:val="000000" w:themeColor="text1"/>
          <w:sz w:val="22"/>
          <w:szCs w:val="22"/>
        </w:rPr>
        <w:tab/>
        <w:t>76</w:t>
      </w:r>
      <w:r w:rsidRPr="00821888">
        <w:rPr>
          <w:rFonts w:asciiTheme="minorHAnsi" w:hAnsiTheme="minorHAnsi" w:cstheme="minorHAnsi"/>
          <w:color w:val="000000" w:themeColor="text1"/>
          <w:sz w:val="22"/>
          <w:szCs w:val="22"/>
        </w:rPr>
        <w:t>(1), 3-23.</w:t>
      </w:r>
    </w:p>
    <w:p w14:paraId="37B32846" w14:textId="77777777" w:rsidR="00CC20E1" w:rsidRPr="00821888" w:rsidRDefault="00CC20E1" w:rsidP="00CC20E1">
      <w:pPr>
        <w:tabs>
          <w:tab w:val="left" w:pos="720"/>
        </w:tabs>
        <w:rPr>
          <w:rFonts w:asciiTheme="minorHAnsi" w:hAnsiTheme="minorHAnsi" w:cstheme="minorHAnsi"/>
          <w:color w:val="000000" w:themeColor="text1"/>
          <w:sz w:val="22"/>
          <w:szCs w:val="22"/>
        </w:rPr>
      </w:pPr>
    </w:p>
    <w:p w14:paraId="6F1CC6D7" w14:textId="3269653D" w:rsidR="00CC20E1" w:rsidRPr="00821888" w:rsidRDefault="00CC20E1" w:rsidP="00CC20E1">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Coreopsis: A Journal of Myth and Theatre</w:t>
      </w:r>
      <w:r w:rsidR="00125D39">
        <w:rPr>
          <w:rFonts w:asciiTheme="minorHAnsi" w:hAnsiTheme="minorHAnsi" w:cstheme="minorHAnsi"/>
          <w:color w:val="000000" w:themeColor="text1"/>
          <w:sz w:val="22"/>
          <w:szCs w:val="22"/>
        </w:rPr>
        <w:t xml:space="preserve"> </w:t>
      </w:r>
      <w:r w:rsidRPr="00821888">
        <w:rPr>
          <w:rFonts w:asciiTheme="minorHAnsi" w:hAnsiTheme="minorHAnsi" w:cstheme="minorHAnsi"/>
          <w:color w:val="000000" w:themeColor="text1"/>
          <w:sz w:val="22"/>
          <w:szCs w:val="22"/>
        </w:rPr>
        <w:t>(2009). Featured art and artist: Denita Benyshek.</w:t>
      </w:r>
      <w:r w:rsidRPr="00821888">
        <w:rPr>
          <w:rFonts w:asciiTheme="minorHAnsi" w:hAnsiTheme="minorHAnsi" w:cstheme="minorHAnsi"/>
          <w:i/>
          <w:iCs/>
          <w:color w:val="000000" w:themeColor="text1"/>
          <w:sz w:val="22"/>
          <w:szCs w:val="22"/>
        </w:rPr>
        <w:t xml:space="preserve"> 1</w:t>
      </w:r>
      <w:r w:rsidRPr="00821888">
        <w:rPr>
          <w:rFonts w:asciiTheme="minorHAnsi" w:hAnsiTheme="minorHAnsi" w:cstheme="minorHAnsi"/>
          <w:color w:val="000000" w:themeColor="text1"/>
          <w:sz w:val="22"/>
          <w:szCs w:val="22"/>
        </w:rPr>
        <w:t xml:space="preserve">(1), </w:t>
      </w:r>
    </w:p>
    <w:p w14:paraId="240334C5" w14:textId="77777777" w:rsidR="00125D39" w:rsidRDefault="00CC20E1" w:rsidP="00CC20E1">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t xml:space="preserve">Retrieved from </w:t>
      </w:r>
      <w:hyperlink r:id="rId37" w:history="1">
        <w:r w:rsidRPr="00821888">
          <w:rPr>
            <w:rStyle w:val="Hyperlink"/>
            <w:rFonts w:asciiTheme="minorHAnsi" w:hAnsiTheme="minorHAnsi" w:cstheme="minorHAnsi"/>
            <w:color w:val="000000" w:themeColor="text1"/>
            <w:sz w:val="22"/>
            <w:szCs w:val="22"/>
          </w:rPr>
          <w:t>https://sites.google.com/site/mythandtheatre/Home/spring-2009-vol-</w:t>
        </w:r>
        <w:r w:rsidRPr="00821888">
          <w:rPr>
            <w:rStyle w:val="Hyperlink"/>
            <w:rFonts w:asciiTheme="minorHAnsi" w:hAnsiTheme="minorHAnsi" w:cstheme="minorHAnsi"/>
            <w:color w:val="000000" w:themeColor="text1"/>
            <w:sz w:val="22"/>
            <w:szCs w:val="22"/>
            <w:u w:val="none"/>
          </w:rPr>
          <w:tab/>
        </w:r>
        <w:r w:rsidRPr="00821888">
          <w:rPr>
            <w:rStyle w:val="Hyperlink"/>
            <w:rFonts w:asciiTheme="minorHAnsi" w:hAnsiTheme="minorHAnsi" w:cstheme="minorHAnsi"/>
            <w:color w:val="000000" w:themeColor="text1"/>
            <w:sz w:val="22"/>
            <w:szCs w:val="22"/>
          </w:rPr>
          <w:t>2001-no-2001/featured-art-and-artist-jinka-denitabenyshek-zavanova.</w:t>
        </w:r>
      </w:hyperlink>
      <w:r w:rsidRPr="00821888">
        <w:rPr>
          <w:rFonts w:asciiTheme="minorHAnsi" w:hAnsiTheme="minorHAnsi" w:cstheme="minorHAnsi"/>
          <w:color w:val="000000" w:themeColor="text1"/>
          <w:sz w:val="22"/>
          <w:szCs w:val="22"/>
        </w:rPr>
        <w:t xml:space="preserve"> Color </w:t>
      </w:r>
    </w:p>
    <w:p w14:paraId="3E0515E6" w14:textId="38421E7C" w:rsidR="00CC20E1" w:rsidRPr="00821888" w:rsidRDefault="00125D39" w:rsidP="00CC20E1">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Reproductions of artwork</w:t>
      </w:r>
      <w:r w:rsidR="00CC20E1" w:rsidRPr="00821888">
        <w:rPr>
          <w:rFonts w:asciiTheme="minorHAnsi" w:hAnsiTheme="minorHAnsi" w:cstheme="minorHAnsi"/>
          <w:color w:val="000000" w:themeColor="text1"/>
          <w:sz w:val="22"/>
          <w:szCs w:val="22"/>
        </w:rPr>
        <w:t>.</w:t>
      </w:r>
    </w:p>
    <w:p w14:paraId="6425F2B1" w14:textId="77777777" w:rsidR="00CC20E1" w:rsidRPr="00821888" w:rsidRDefault="00CC20E1" w:rsidP="00CC20E1">
      <w:pPr>
        <w:tabs>
          <w:tab w:val="left" w:pos="720"/>
        </w:tabs>
        <w:rPr>
          <w:rFonts w:asciiTheme="minorHAnsi" w:hAnsiTheme="minorHAnsi" w:cstheme="minorHAnsi"/>
          <w:color w:val="000000" w:themeColor="text1"/>
          <w:sz w:val="22"/>
          <w:szCs w:val="22"/>
          <w:u w:val="single"/>
        </w:rPr>
      </w:pPr>
    </w:p>
    <w:p w14:paraId="1EDC5DD9" w14:textId="77777777" w:rsidR="00CC20E1" w:rsidRPr="00821888" w:rsidRDefault="00CC20E1" w:rsidP="00CC20E1">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McGuire, R. (2008). Snoqualmie Point Park to get orientation table. </w:t>
      </w:r>
      <w:r w:rsidRPr="00821888">
        <w:rPr>
          <w:rFonts w:asciiTheme="minorHAnsi" w:hAnsiTheme="minorHAnsi" w:cstheme="minorHAnsi"/>
          <w:i/>
          <w:iCs/>
          <w:color w:val="000000" w:themeColor="text1"/>
          <w:sz w:val="22"/>
          <w:szCs w:val="22"/>
        </w:rPr>
        <w:t xml:space="preserve">Mountains to Sound </w:t>
      </w:r>
      <w:r w:rsidRPr="00821888">
        <w:rPr>
          <w:rFonts w:asciiTheme="minorHAnsi" w:hAnsiTheme="minorHAnsi" w:cstheme="minorHAnsi"/>
          <w:i/>
          <w:iCs/>
          <w:color w:val="000000" w:themeColor="text1"/>
          <w:sz w:val="22"/>
          <w:szCs w:val="22"/>
        </w:rPr>
        <w:tab/>
        <w:t>Greenway, 15</w:t>
      </w:r>
      <w:r w:rsidRPr="00821888">
        <w:rPr>
          <w:rFonts w:asciiTheme="minorHAnsi" w:hAnsiTheme="minorHAnsi" w:cstheme="minorHAnsi"/>
          <w:color w:val="000000" w:themeColor="text1"/>
          <w:sz w:val="22"/>
          <w:szCs w:val="22"/>
        </w:rPr>
        <w:t>(2), 2.</w:t>
      </w:r>
    </w:p>
    <w:p w14:paraId="070916BE" w14:textId="77777777" w:rsidR="00CC20E1" w:rsidRPr="00821888" w:rsidRDefault="00CC20E1" w:rsidP="00CC20E1">
      <w:pPr>
        <w:tabs>
          <w:tab w:val="left" w:pos="720"/>
        </w:tabs>
        <w:rPr>
          <w:rFonts w:asciiTheme="minorHAnsi" w:hAnsiTheme="minorHAnsi" w:cstheme="minorHAnsi"/>
          <w:color w:val="000000" w:themeColor="text1"/>
          <w:sz w:val="22"/>
          <w:szCs w:val="22"/>
          <w:u w:val="single"/>
        </w:rPr>
      </w:pPr>
    </w:p>
    <w:p w14:paraId="02BA2063" w14:textId="77777777" w:rsidR="00CC20E1" w:rsidRPr="00821888" w:rsidRDefault="00CC20E1" w:rsidP="00CC20E1">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McGuire, R. (2007). ALPS creates orientation table for Snoqualmie Point, </w:t>
      </w:r>
      <w:r w:rsidRPr="00821888">
        <w:rPr>
          <w:rFonts w:asciiTheme="minorHAnsi" w:hAnsiTheme="minorHAnsi" w:cstheme="minorHAnsi"/>
          <w:i/>
          <w:color w:val="000000" w:themeColor="text1"/>
          <w:sz w:val="22"/>
          <w:szCs w:val="22"/>
        </w:rPr>
        <w:t xml:space="preserve">Alpine: The Newsletter </w:t>
      </w:r>
      <w:r w:rsidRPr="00821888">
        <w:rPr>
          <w:rFonts w:asciiTheme="minorHAnsi" w:hAnsiTheme="minorHAnsi" w:cstheme="minorHAnsi"/>
          <w:i/>
          <w:color w:val="000000" w:themeColor="text1"/>
          <w:sz w:val="22"/>
          <w:szCs w:val="22"/>
        </w:rPr>
        <w:tab/>
        <w:t xml:space="preserve">of the Alpine Lakes Protection Society, </w:t>
      </w:r>
      <w:r w:rsidRPr="00821888">
        <w:rPr>
          <w:rFonts w:asciiTheme="minorHAnsi" w:hAnsiTheme="minorHAnsi" w:cstheme="minorHAnsi"/>
          <w:color w:val="000000" w:themeColor="text1"/>
          <w:sz w:val="22"/>
          <w:szCs w:val="22"/>
        </w:rPr>
        <w:t>Seattle, WA, 2, p. 2.</w:t>
      </w:r>
      <w:r w:rsidRPr="00821888">
        <w:rPr>
          <w:rFonts w:asciiTheme="minorHAnsi" w:hAnsiTheme="minorHAnsi" w:cstheme="minorHAnsi"/>
          <w:i/>
          <w:color w:val="000000" w:themeColor="text1"/>
          <w:sz w:val="22"/>
          <w:szCs w:val="22"/>
        </w:rPr>
        <w:t xml:space="preserve"> </w:t>
      </w:r>
      <w:r w:rsidRPr="00821888">
        <w:rPr>
          <w:rFonts w:asciiTheme="minorHAnsi" w:hAnsiTheme="minorHAnsi" w:cstheme="minorHAnsi"/>
          <w:color w:val="000000" w:themeColor="text1"/>
          <w:sz w:val="22"/>
          <w:szCs w:val="22"/>
        </w:rPr>
        <w:t xml:space="preserve">Black and white </w:t>
      </w:r>
      <w:r w:rsidRPr="00821888">
        <w:rPr>
          <w:rFonts w:asciiTheme="minorHAnsi" w:hAnsiTheme="minorHAnsi" w:cstheme="minorHAnsi"/>
          <w:color w:val="000000" w:themeColor="text1"/>
          <w:sz w:val="22"/>
          <w:szCs w:val="22"/>
        </w:rPr>
        <w:tab/>
        <w:t>reproduction.</w:t>
      </w:r>
    </w:p>
    <w:p w14:paraId="1E5DEE0B" w14:textId="77777777" w:rsidR="00FF4588" w:rsidRPr="00821888" w:rsidRDefault="00FF4588" w:rsidP="00853A7E">
      <w:pPr>
        <w:tabs>
          <w:tab w:val="left" w:pos="900"/>
        </w:tabs>
        <w:outlineLvl w:val="0"/>
        <w:rPr>
          <w:rFonts w:asciiTheme="minorHAnsi" w:hAnsiTheme="minorHAnsi" w:cstheme="minorHAnsi"/>
          <w:b/>
          <w:color w:val="000000" w:themeColor="text1"/>
          <w:sz w:val="22"/>
          <w:szCs w:val="22"/>
        </w:rPr>
      </w:pPr>
    </w:p>
    <w:p w14:paraId="45879C17" w14:textId="3DAB31FC" w:rsidR="001E6483" w:rsidRPr="00821888" w:rsidRDefault="001E6483" w:rsidP="00D33E50">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 xml:space="preserve">This Side Up, Journal of European Glass Art </w:t>
      </w:r>
      <w:r w:rsidRPr="00821888">
        <w:rPr>
          <w:rFonts w:asciiTheme="minorHAnsi" w:hAnsiTheme="minorHAnsi" w:cstheme="minorHAnsi"/>
          <w:color w:val="000000" w:themeColor="text1"/>
          <w:sz w:val="22"/>
          <w:szCs w:val="22"/>
        </w:rPr>
        <w:t xml:space="preserve">(1999). </w:t>
      </w:r>
      <w:r w:rsidRPr="00821888">
        <w:rPr>
          <w:rFonts w:asciiTheme="minorHAnsi" w:hAnsiTheme="minorHAnsi" w:cstheme="minorHAnsi"/>
          <w:i/>
          <w:color w:val="000000" w:themeColor="text1"/>
          <w:sz w:val="22"/>
          <w:szCs w:val="22"/>
        </w:rPr>
        <w:t>Stand</w:t>
      </w:r>
      <w:r w:rsidRPr="00821888">
        <w:rPr>
          <w:rFonts w:asciiTheme="minorHAnsi" w:hAnsiTheme="minorHAnsi" w:cstheme="minorHAnsi"/>
          <w:color w:val="000000" w:themeColor="text1"/>
          <w:sz w:val="22"/>
          <w:szCs w:val="22"/>
        </w:rPr>
        <w:t xml:space="preserve">, Amsterdam, Holland, p. 32. Color </w:t>
      </w:r>
      <w:r w:rsidR="000B4471" w:rsidRPr="00821888">
        <w:rPr>
          <w:rFonts w:asciiTheme="minorHAnsi" w:hAnsiTheme="minorHAnsi" w:cstheme="minorHAnsi"/>
          <w:color w:val="000000" w:themeColor="text1"/>
          <w:sz w:val="22"/>
          <w:szCs w:val="22"/>
        </w:rPr>
        <w:tab/>
      </w:r>
      <w:r w:rsidR="00125D39">
        <w:rPr>
          <w:rFonts w:asciiTheme="minorHAnsi" w:hAnsiTheme="minorHAnsi" w:cstheme="minorHAnsi"/>
          <w:color w:val="000000" w:themeColor="text1"/>
          <w:sz w:val="22"/>
          <w:szCs w:val="22"/>
        </w:rPr>
        <w:t>reproduction of artwork</w:t>
      </w:r>
      <w:r w:rsidRPr="00821888">
        <w:rPr>
          <w:rFonts w:asciiTheme="minorHAnsi" w:hAnsiTheme="minorHAnsi" w:cstheme="minorHAnsi"/>
          <w:color w:val="000000" w:themeColor="text1"/>
          <w:sz w:val="22"/>
          <w:szCs w:val="22"/>
        </w:rPr>
        <w:t>.</w:t>
      </w:r>
    </w:p>
    <w:p w14:paraId="234C0AA6" w14:textId="77777777" w:rsidR="001E6483" w:rsidRPr="00821888" w:rsidRDefault="001E6483" w:rsidP="00D33E50">
      <w:pPr>
        <w:tabs>
          <w:tab w:val="left" w:pos="720"/>
        </w:tabs>
        <w:rPr>
          <w:rFonts w:asciiTheme="minorHAnsi" w:hAnsiTheme="minorHAnsi" w:cstheme="minorHAnsi"/>
          <w:color w:val="000000" w:themeColor="text1"/>
          <w:sz w:val="22"/>
          <w:szCs w:val="22"/>
        </w:rPr>
      </w:pPr>
    </w:p>
    <w:p w14:paraId="3102DF4D" w14:textId="2B6AEF86" w:rsidR="00D44468" w:rsidRPr="00821888" w:rsidRDefault="00D44468" w:rsidP="00D44468">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Sun Valley Art</w:t>
      </w:r>
      <w:r w:rsidRPr="00821888">
        <w:rPr>
          <w:rFonts w:asciiTheme="minorHAnsi" w:hAnsiTheme="minorHAnsi" w:cstheme="minorHAnsi"/>
          <w:color w:val="000000" w:themeColor="text1"/>
          <w:sz w:val="22"/>
          <w:szCs w:val="22"/>
        </w:rPr>
        <w:t xml:space="preserve"> (1999). Brief Accounts – Sketch, pp. 16-17. Color reproductions</w:t>
      </w:r>
      <w:r w:rsidR="00125D39">
        <w:rPr>
          <w:rFonts w:asciiTheme="minorHAnsi" w:hAnsiTheme="minorHAnsi" w:cstheme="minorHAnsi"/>
          <w:color w:val="000000" w:themeColor="text1"/>
          <w:sz w:val="22"/>
          <w:szCs w:val="22"/>
        </w:rPr>
        <w:t xml:space="preserve"> of artwork</w:t>
      </w:r>
      <w:r w:rsidRPr="00821888">
        <w:rPr>
          <w:rFonts w:asciiTheme="minorHAnsi" w:hAnsiTheme="minorHAnsi" w:cstheme="minorHAnsi"/>
          <w:color w:val="000000" w:themeColor="text1"/>
          <w:sz w:val="22"/>
          <w:szCs w:val="22"/>
        </w:rPr>
        <w:t>.</w:t>
      </w:r>
    </w:p>
    <w:p w14:paraId="563D635D" w14:textId="77777777" w:rsidR="00D44468" w:rsidRPr="00821888" w:rsidRDefault="00D44468" w:rsidP="00D44468">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p>
    <w:p w14:paraId="0C19D130" w14:textId="0DAC1046" w:rsidR="00D44468" w:rsidRPr="00821888" w:rsidRDefault="00D44468" w:rsidP="00D44468">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Wood River Journa</w:t>
      </w:r>
      <w:r w:rsidRPr="00821888">
        <w:rPr>
          <w:rFonts w:asciiTheme="minorHAnsi" w:hAnsiTheme="minorHAnsi" w:cstheme="minorHAnsi"/>
          <w:color w:val="000000" w:themeColor="text1"/>
          <w:sz w:val="22"/>
          <w:szCs w:val="22"/>
        </w:rPr>
        <w:t xml:space="preserve">l (1999, March 3). The Great Mahaska. B5-6. </w:t>
      </w:r>
      <w:r w:rsidR="00125D39">
        <w:rPr>
          <w:rFonts w:asciiTheme="minorHAnsi" w:hAnsiTheme="minorHAnsi" w:cstheme="minorHAnsi"/>
          <w:color w:val="000000" w:themeColor="text1"/>
          <w:sz w:val="22"/>
          <w:szCs w:val="22"/>
        </w:rPr>
        <w:t>Color r</w:t>
      </w:r>
      <w:r w:rsidRPr="00821888">
        <w:rPr>
          <w:rFonts w:asciiTheme="minorHAnsi" w:hAnsiTheme="minorHAnsi" w:cstheme="minorHAnsi"/>
          <w:color w:val="000000" w:themeColor="text1"/>
          <w:sz w:val="22"/>
          <w:szCs w:val="22"/>
        </w:rPr>
        <w:t>eproductions</w:t>
      </w:r>
      <w:r w:rsidR="00125D39">
        <w:rPr>
          <w:rFonts w:asciiTheme="minorHAnsi" w:hAnsiTheme="minorHAnsi" w:cstheme="minorHAnsi"/>
          <w:color w:val="000000" w:themeColor="text1"/>
          <w:sz w:val="22"/>
          <w:szCs w:val="22"/>
        </w:rPr>
        <w:t xml:space="preserve"> of artwork</w:t>
      </w:r>
      <w:r w:rsidRPr="00821888">
        <w:rPr>
          <w:rFonts w:asciiTheme="minorHAnsi" w:hAnsiTheme="minorHAnsi" w:cstheme="minorHAnsi"/>
          <w:color w:val="000000" w:themeColor="text1"/>
          <w:sz w:val="22"/>
          <w:szCs w:val="22"/>
        </w:rPr>
        <w:t>.</w:t>
      </w:r>
    </w:p>
    <w:p w14:paraId="557ACF37" w14:textId="77777777" w:rsidR="00D44468" w:rsidRPr="00821888" w:rsidRDefault="00D44468" w:rsidP="00D44468">
      <w:pPr>
        <w:tabs>
          <w:tab w:val="left" w:pos="720"/>
        </w:tabs>
        <w:rPr>
          <w:rFonts w:asciiTheme="minorHAnsi" w:hAnsiTheme="minorHAnsi" w:cstheme="minorHAnsi"/>
          <w:color w:val="000000" w:themeColor="text1"/>
          <w:sz w:val="22"/>
          <w:szCs w:val="22"/>
        </w:rPr>
      </w:pPr>
    </w:p>
    <w:p w14:paraId="636C5455" w14:textId="20F11F07" w:rsidR="00D44468" w:rsidRPr="00821888" w:rsidRDefault="00D44468" w:rsidP="00D44468">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Express</w:t>
      </w:r>
      <w:r w:rsidRPr="00821888">
        <w:rPr>
          <w:rFonts w:asciiTheme="minorHAnsi" w:hAnsiTheme="minorHAnsi" w:cstheme="minorHAnsi"/>
          <w:color w:val="000000" w:themeColor="text1"/>
          <w:sz w:val="22"/>
          <w:szCs w:val="22"/>
        </w:rPr>
        <w:t xml:space="preserve"> (1999, March 3). March </w:t>
      </w:r>
      <w:proofErr w:type="gramStart"/>
      <w:r w:rsidRPr="00821888">
        <w:rPr>
          <w:rFonts w:asciiTheme="minorHAnsi" w:hAnsiTheme="minorHAnsi" w:cstheme="minorHAnsi"/>
          <w:color w:val="000000" w:themeColor="text1"/>
          <w:sz w:val="22"/>
          <w:szCs w:val="22"/>
        </w:rPr>
        <w:t>gallery</w:t>
      </w:r>
      <w:proofErr w:type="gramEnd"/>
      <w:r w:rsidRPr="00821888">
        <w:rPr>
          <w:rFonts w:asciiTheme="minorHAnsi" w:hAnsiTheme="minorHAnsi" w:cstheme="minorHAnsi"/>
          <w:color w:val="000000" w:themeColor="text1"/>
          <w:sz w:val="22"/>
          <w:szCs w:val="22"/>
        </w:rPr>
        <w:t xml:space="preserve"> walk. C-3. </w:t>
      </w:r>
      <w:r w:rsidR="00125D39">
        <w:rPr>
          <w:rFonts w:asciiTheme="minorHAnsi" w:hAnsiTheme="minorHAnsi" w:cstheme="minorHAnsi"/>
          <w:color w:val="000000" w:themeColor="text1"/>
          <w:sz w:val="22"/>
          <w:szCs w:val="22"/>
        </w:rPr>
        <w:t>Black and white r</w:t>
      </w:r>
      <w:r w:rsidRPr="00821888">
        <w:rPr>
          <w:rFonts w:asciiTheme="minorHAnsi" w:hAnsiTheme="minorHAnsi" w:cstheme="minorHAnsi"/>
          <w:color w:val="000000" w:themeColor="text1"/>
          <w:sz w:val="22"/>
          <w:szCs w:val="22"/>
        </w:rPr>
        <w:t>eproduction</w:t>
      </w:r>
      <w:r w:rsidR="00125D39">
        <w:rPr>
          <w:rFonts w:asciiTheme="minorHAnsi" w:hAnsiTheme="minorHAnsi" w:cstheme="minorHAnsi"/>
          <w:color w:val="000000" w:themeColor="text1"/>
          <w:sz w:val="22"/>
          <w:szCs w:val="22"/>
        </w:rPr>
        <w:t xml:space="preserve"> of artwork</w:t>
      </w:r>
      <w:r w:rsidRPr="00821888">
        <w:rPr>
          <w:rFonts w:asciiTheme="minorHAnsi" w:hAnsiTheme="minorHAnsi" w:cstheme="minorHAnsi"/>
          <w:color w:val="000000" w:themeColor="text1"/>
          <w:sz w:val="22"/>
          <w:szCs w:val="22"/>
        </w:rPr>
        <w:t xml:space="preserve">. </w:t>
      </w:r>
    </w:p>
    <w:p w14:paraId="4DEC3B89" w14:textId="77777777" w:rsidR="00D44468" w:rsidRPr="00821888" w:rsidRDefault="00D44468" w:rsidP="00D44468">
      <w:pPr>
        <w:tabs>
          <w:tab w:val="left" w:pos="720"/>
        </w:tabs>
        <w:rPr>
          <w:rFonts w:asciiTheme="minorHAnsi" w:hAnsiTheme="minorHAnsi" w:cstheme="minorHAnsi"/>
          <w:color w:val="000000" w:themeColor="text1"/>
          <w:sz w:val="22"/>
          <w:szCs w:val="22"/>
        </w:rPr>
      </w:pPr>
    </w:p>
    <w:p w14:paraId="7AB4DDDE" w14:textId="74BDBD6E" w:rsidR="00D44468" w:rsidRPr="00821888" w:rsidRDefault="00D44468" w:rsidP="00D44468">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American Craft Magazine</w:t>
      </w:r>
      <w:r w:rsidRPr="00821888">
        <w:rPr>
          <w:rFonts w:asciiTheme="minorHAnsi" w:hAnsiTheme="minorHAnsi" w:cstheme="minorHAnsi"/>
          <w:color w:val="000000" w:themeColor="text1"/>
          <w:sz w:val="22"/>
          <w:szCs w:val="22"/>
        </w:rPr>
        <w:t xml:space="preserve"> (1997). Gallery, </w:t>
      </w:r>
      <w:r w:rsidRPr="00821888">
        <w:rPr>
          <w:rFonts w:asciiTheme="minorHAnsi" w:hAnsiTheme="minorHAnsi" w:cstheme="minorHAnsi"/>
          <w:i/>
          <w:color w:val="000000" w:themeColor="text1"/>
          <w:sz w:val="22"/>
          <w:szCs w:val="22"/>
        </w:rPr>
        <w:t>57</w:t>
      </w:r>
      <w:r w:rsidRPr="00821888">
        <w:rPr>
          <w:rFonts w:asciiTheme="minorHAnsi" w:hAnsiTheme="minorHAnsi" w:cstheme="minorHAnsi"/>
          <w:color w:val="000000" w:themeColor="text1"/>
          <w:sz w:val="22"/>
          <w:szCs w:val="22"/>
        </w:rPr>
        <w:t>, 5, p. 13. Black and white reproduction</w:t>
      </w:r>
      <w:r w:rsidR="00125D39">
        <w:rPr>
          <w:rFonts w:asciiTheme="minorHAnsi" w:hAnsiTheme="minorHAnsi" w:cstheme="minorHAnsi"/>
          <w:color w:val="000000" w:themeColor="text1"/>
          <w:sz w:val="22"/>
          <w:szCs w:val="22"/>
        </w:rPr>
        <w:t xml:space="preserve"> of artwork</w:t>
      </w:r>
      <w:r w:rsidRPr="00821888">
        <w:rPr>
          <w:rFonts w:asciiTheme="minorHAnsi" w:hAnsiTheme="minorHAnsi" w:cstheme="minorHAnsi"/>
          <w:color w:val="000000" w:themeColor="text1"/>
          <w:sz w:val="22"/>
          <w:szCs w:val="22"/>
        </w:rPr>
        <w:t>.</w:t>
      </w:r>
    </w:p>
    <w:p w14:paraId="07B08B75" w14:textId="77777777" w:rsidR="00D44468" w:rsidRPr="00821888" w:rsidRDefault="00D44468" w:rsidP="00D44468">
      <w:pPr>
        <w:tabs>
          <w:tab w:val="left" w:pos="720"/>
        </w:tabs>
        <w:rPr>
          <w:rFonts w:asciiTheme="minorHAnsi" w:hAnsiTheme="minorHAnsi" w:cstheme="minorHAnsi"/>
          <w:color w:val="000000" w:themeColor="text1"/>
          <w:sz w:val="22"/>
          <w:szCs w:val="22"/>
        </w:rPr>
      </w:pPr>
    </w:p>
    <w:p w14:paraId="1AE2BA15" w14:textId="77777777" w:rsidR="00D44468" w:rsidRDefault="00D44468" w:rsidP="00D44468">
      <w:pPr>
        <w:tabs>
          <w:tab w:val="left" w:pos="720"/>
        </w:tabs>
        <w:rPr>
          <w:rFonts w:asciiTheme="minorHAnsi" w:hAnsiTheme="minorHAnsi" w:cstheme="minorHAnsi"/>
          <w:i/>
          <w:color w:val="000000" w:themeColor="text1"/>
          <w:sz w:val="22"/>
          <w:szCs w:val="22"/>
        </w:rPr>
      </w:pPr>
      <w:proofErr w:type="spellStart"/>
      <w:r w:rsidRPr="00821888">
        <w:rPr>
          <w:rFonts w:asciiTheme="minorHAnsi" w:hAnsiTheme="minorHAnsi" w:cstheme="minorHAnsi"/>
          <w:color w:val="000000" w:themeColor="text1"/>
          <w:sz w:val="22"/>
          <w:szCs w:val="22"/>
        </w:rPr>
        <w:t>Im</w:t>
      </w:r>
      <w:proofErr w:type="spellEnd"/>
      <w:r w:rsidRPr="00821888">
        <w:rPr>
          <w:rFonts w:asciiTheme="minorHAnsi" w:hAnsiTheme="minorHAnsi" w:cstheme="minorHAnsi"/>
          <w:color w:val="000000" w:themeColor="text1"/>
          <w:sz w:val="22"/>
          <w:szCs w:val="22"/>
        </w:rPr>
        <w:t xml:space="preserve">, S. (1997, October 22). Visual Arts: Mohammed </w:t>
      </w:r>
      <w:proofErr w:type="spellStart"/>
      <w:r w:rsidRPr="00821888">
        <w:rPr>
          <w:rFonts w:asciiTheme="minorHAnsi" w:hAnsiTheme="minorHAnsi" w:cstheme="minorHAnsi"/>
          <w:color w:val="000000" w:themeColor="text1"/>
          <w:sz w:val="22"/>
          <w:szCs w:val="22"/>
        </w:rPr>
        <w:t>Eunus</w:t>
      </w:r>
      <w:proofErr w:type="spellEnd"/>
      <w:r w:rsidRPr="00821888">
        <w:rPr>
          <w:rFonts w:asciiTheme="minorHAnsi" w:hAnsiTheme="minorHAnsi" w:cstheme="minorHAnsi"/>
          <w:color w:val="000000" w:themeColor="text1"/>
          <w:sz w:val="22"/>
          <w:szCs w:val="22"/>
        </w:rPr>
        <w:t xml:space="preserve"> &amp; Denita Benyshek, </w:t>
      </w:r>
      <w:proofErr w:type="spellStart"/>
      <w:r w:rsidRPr="00821888">
        <w:rPr>
          <w:rFonts w:asciiTheme="minorHAnsi" w:hAnsiTheme="minorHAnsi" w:cstheme="minorHAnsi"/>
          <w:i/>
          <w:color w:val="000000" w:themeColor="text1"/>
          <w:sz w:val="22"/>
          <w:szCs w:val="22"/>
        </w:rPr>
        <w:t>Eastsideweek</w:t>
      </w:r>
      <w:proofErr w:type="spellEnd"/>
      <w:r w:rsidRPr="00821888">
        <w:rPr>
          <w:rFonts w:asciiTheme="minorHAnsi" w:hAnsiTheme="minorHAnsi" w:cstheme="minorHAnsi"/>
          <w:i/>
          <w:color w:val="000000" w:themeColor="text1"/>
          <w:sz w:val="22"/>
          <w:szCs w:val="22"/>
        </w:rPr>
        <w:t xml:space="preserve">, </w:t>
      </w:r>
    </w:p>
    <w:p w14:paraId="07098269" w14:textId="0FB7AF79" w:rsidR="00D44468" w:rsidRPr="001E66D0" w:rsidRDefault="001E66D0" w:rsidP="00D44468">
      <w:pPr>
        <w:tabs>
          <w:tab w:val="left" w:pos="720"/>
        </w:tabs>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ab/>
      </w:r>
      <w:r w:rsidR="00D44468" w:rsidRPr="00821888">
        <w:rPr>
          <w:rFonts w:asciiTheme="minorHAnsi" w:hAnsiTheme="minorHAnsi" w:cstheme="minorHAnsi"/>
          <w:color w:val="000000" w:themeColor="text1"/>
          <w:sz w:val="22"/>
          <w:szCs w:val="22"/>
        </w:rPr>
        <w:t>Arts &amp; Leisure, p. 29. Black and white reproduction</w:t>
      </w:r>
      <w:r w:rsidR="00125D39">
        <w:rPr>
          <w:rFonts w:asciiTheme="minorHAnsi" w:hAnsiTheme="minorHAnsi" w:cstheme="minorHAnsi"/>
          <w:color w:val="000000" w:themeColor="text1"/>
          <w:sz w:val="22"/>
          <w:szCs w:val="22"/>
        </w:rPr>
        <w:t xml:space="preserve"> of artwork</w:t>
      </w:r>
      <w:r w:rsidR="00D44468" w:rsidRPr="00821888">
        <w:rPr>
          <w:rFonts w:asciiTheme="minorHAnsi" w:hAnsiTheme="minorHAnsi" w:cstheme="minorHAnsi"/>
          <w:color w:val="000000" w:themeColor="text1"/>
          <w:sz w:val="22"/>
          <w:szCs w:val="22"/>
        </w:rPr>
        <w:t>.</w:t>
      </w:r>
    </w:p>
    <w:p w14:paraId="12DCB443" w14:textId="77777777" w:rsidR="00D44468" w:rsidRPr="00821888" w:rsidRDefault="00D44468" w:rsidP="00D44468">
      <w:pPr>
        <w:tabs>
          <w:tab w:val="left" w:pos="720"/>
        </w:tabs>
        <w:rPr>
          <w:rFonts w:asciiTheme="minorHAnsi" w:hAnsiTheme="minorHAnsi" w:cstheme="minorHAnsi"/>
          <w:color w:val="000000" w:themeColor="text1"/>
          <w:sz w:val="22"/>
          <w:szCs w:val="22"/>
        </w:rPr>
      </w:pPr>
    </w:p>
    <w:p w14:paraId="37FC3812" w14:textId="21F4C1D8" w:rsidR="00D44468" w:rsidRPr="00821888" w:rsidRDefault="00D44468" w:rsidP="00D44468">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i/>
          <w:color w:val="000000" w:themeColor="text1"/>
          <w:sz w:val="22"/>
          <w:szCs w:val="22"/>
        </w:rPr>
        <w:t xml:space="preserve">Art Access </w:t>
      </w:r>
      <w:r w:rsidRPr="00821888">
        <w:rPr>
          <w:rFonts w:asciiTheme="minorHAnsi" w:hAnsiTheme="minorHAnsi" w:cstheme="minorHAnsi"/>
          <w:color w:val="000000" w:themeColor="text1"/>
          <w:sz w:val="22"/>
          <w:szCs w:val="22"/>
        </w:rPr>
        <w:t>(1997).</w:t>
      </w:r>
      <w:r w:rsidRPr="00821888">
        <w:rPr>
          <w:rFonts w:asciiTheme="minorHAnsi" w:hAnsiTheme="minorHAnsi" w:cstheme="minorHAnsi"/>
          <w:i/>
          <w:color w:val="000000" w:themeColor="text1"/>
          <w:sz w:val="22"/>
          <w:szCs w:val="22"/>
        </w:rPr>
        <w:t xml:space="preserve"> Denita Benyshek, 6</w:t>
      </w:r>
      <w:r w:rsidRPr="00821888">
        <w:rPr>
          <w:rFonts w:asciiTheme="minorHAnsi" w:hAnsiTheme="minorHAnsi" w:cstheme="minorHAnsi"/>
          <w:color w:val="000000" w:themeColor="text1"/>
          <w:sz w:val="22"/>
          <w:szCs w:val="22"/>
        </w:rPr>
        <w:t xml:space="preserve">. Cover, </w:t>
      </w:r>
      <w:r w:rsidR="00125D39">
        <w:rPr>
          <w:rFonts w:asciiTheme="minorHAnsi" w:hAnsiTheme="minorHAnsi" w:cstheme="minorHAnsi"/>
          <w:color w:val="000000" w:themeColor="text1"/>
          <w:sz w:val="22"/>
          <w:szCs w:val="22"/>
        </w:rPr>
        <w:t xml:space="preserve">color reproductions, </w:t>
      </w:r>
      <w:r w:rsidRPr="00821888">
        <w:rPr>
          <w:rFonts w:asciiTheme="minorHAnsi" w:hAnsiTheme="minorHAnsi" w:cstheme="minorHAnsi"/>
          <w:color w:val="000000" w:themeColor="text1"/>
          <w:sz w:val="22"/>
          <w:szCs w:val="22"/>
        </w:rPr>
        <w:t>pp. 14 &amp; 42.</w:t>
      </w:r>
    </w:p>
    <w:p w14:paraId="61FFDA30" w14:textId="77777777" w:rsidR="00D44468" w:rsidRPr="00821888" w:rsidRDefault="00D44468" w:rsidP="00D44468">
      <w:pPr>
        <w:tabs>
          <w:tab w:val="left" w:pos="720"/>
        </w:tabs>
        <w:rPr>
          <w:rFonts w:asciiTheme="minorHAnsi" w:hAnsiTheme="minorHAnsi" w:cstheme="minorHAnsi"/>
          <w:color w:val="000000" w:themeColor="text1"/>
          <w:sz w:val="22"/>
          <w:szCs w:val="22"/>
        </w:rPr>
      </w:pPr>
    </w:p>
    <w:p w14:paraId="2F624080" w14:textId="6AD686DA" w:rsidR="00D44468" w:rsidRPr="00821888" w:rsidRDefault="00D44468" w:rsidP="00D44468">
      <w:pPr>
        <w:tabs>
          <w:tab w:val="left" w:pos="720"/>
        </w:tabs>
        <w:rPr>
          <w:rFonts w:asciiTheme="minorHAnsi" w:hAnsiTheme="minorHAnsi" w:cstheme="minorHAnsi"/>
          <w:color w:val="000000" w:themeColor="text1"/>
          <w:sz w:val="22"/>
          <w:szCs w:val="22"/>
        </w:rPr>
      </w:pPr>
      <w:proofErr w:type="spellStart"/>
      <w:r w:rsidRPr="000A3C4A">
        <w:rPr>
          <w:rFonts w:asciiTheme="minorHAnsi" w:hAnsiTheme="minorHAnsi" w:cstheme="minorHAnsi"/>
          <w:i/>
          <w:iCs/>
          <w:color w:val="000000" w:themeColor="text1"/>
          <w:sz w:val="22"/>
          <w:szCs w:val="22"/>
        </w:rPr>
        <w:t>Eastsideweek</w:t>
      </w:r>
      <w:proofErr w:type="spellEnd"/>
      <w:r w:rsidRPr="000A3C4A">
        <w:rPr>
          <w:rFonts w:asciiTheme="minorHAnsi" w:hAnsiTheme="minorHAnsi" w:cstheme="minorHAnsi"/>
          <w:i/>
          <w:iCs/>
          <w:color w:val="000000" w:themeColor="text1"/>
          <w:sz w:val="22"/>
          <w:szCs w:val="22"/>
        </w:rPr>
        <w:t xml:space="preserve"> </w:t>
      </w:r>
      <w:r w:rsidRPr="00821888">
        <w:rPr>
          <w:rFonts w:asciiTheme="minorHAnsi" w:hAnsiTheme="minorHAnsi" w:cstheme="minorHAnsi"/>
          <w:color w:val="000000" w:themeColor="text1"/>
          <w:sz w:val="22"/>
          <w:szCs w:val="22"/>
        </w:rPr>
        <w:t xml:space="preserve">(1997, October 8). Mirror, mirror, p. 73. </w:t>
      </w:r>
      <w:r w:rsidR="00125D39">
        <w:rPr>
          <w:rFonts w:asciiTheme="minorHAnsi" w:hAnsiTheme="minorHAnsi" w:cstheme="minorHAnsi"/>
          <w:color w:val="000000" w:themeColor="text1"/>
          <w:sz w:val="22"/>
          <w:szCs w:val="22"/>
        </w:rPr>
        <w:t>Black and white r</w:t>
      </w:r>
      <w:r w:rsidRPr="00821888">
        <w:rPr>
          <w:rFonts w:asciiTheme="minorHAnsi" w:hAnsiTheme="minorHAnsi" w:cstheme="minorHAnsi"/>
          <w:color w:val="000000" w:themeColor="text1"/>
          <w:sz w:val="22"/>
          <w:szCs w:val="22"/>
        </w:rPr>
        <w:t>eproduction.</w:t>
      </w:r>
    </w:p>
    <w:p w14:paraId="675138E7" w14:textId="77777777" w:rsidR="00D44468" w:rsidRPr="00821888" w:rsidRDefault="00D44468" w:rsidP="00D44468">
      <w:pPr>
        <w:tabs>
          <w:tab w:val="left" w:pos="720"/>
        </w:tabs>
        <w:rPr>
          <w:rFonts w:asciiTheme="minorHAnsi" w:hAnsiTheme="minorHAnsi" w:cstheme="minorHAnsi"/>
          <w:color w:val="000000" w:themeColor="text1"/>
          <w:sz w:val="22"/>
          <w:szCs w:val="22"/>
        </w:rPr>
      </w:pPr>
    </w:p>
    <w:p w14:paraId="07BF7281" w14:textId="5923826E" w:rsidR="00D257A8" w:rsidRPr="00821888" w:rsidRDefault="00D44468" w:rsidP="00D44468">
      <w:pPr>
        <w:tabs>
          <w:tab w:val="left" w:pos="720"/>
        </w:tabs>
        <w:rPr>
          <w:rFonts w:asciiTheme="minorHAnsi" w:hAnsiTheme="minorHAnsi" w:cstheme="minorHAnsi"/>
          <w:color w:val="000000" w:themeColor="text1"/>
          <w:sz w:val="22"/>
          <w:szCs w:val="22"/>
        </w:rPr>
      </w:pPr>
      <w:proofErr w:type="spellStart"/>
      <w:r w:rsidRPr="000A3C4A">
        <w:rPr>
          <w:rFonts w:asciiTheme="minorHAnsi" w:hAnsiTheme="minorHAnsi" w:cstheme="minorHAnsi"/>
          <w:i/>
          <w:iCs/>
          <w:color w:val="000000" w:themeColor="text1"/>
          <w:sz w:val="22"/>
          <w:szCs w:val="22"/>
        </w:rPr>
        <w:t>Eastsideweek</w:t>
      </w:r>
      <w:proofErr w:type="spellEnd"/>
      <w:r w:rsidRPr="000A3C4A">
        <w:rPr>
          <w:rFonts w:asciiTheme="minorHAnsi" w:hAnsiTheme="minorHAnsi" w:cstheme="minorHAnsi"/>
          <w:i/>
          <w:iCs/>
          <w:color w:val="000000" w:themeColor="text1"/>
          <w:sz w:val="22"/>
          <w:szCs w:val="22"/>
        </w:rPr>
        <w:t xml:space="preserve"> </w:t>
      </w:r>
      <w:r w:rsidRPr="00821888">
        <w:rPr>
          <w:rFonts w:asciiTheme="minorHAnsi" w:hAnsiTheme="minorHAnsi" w:cstheme="minorHAnsi"/>
          <w:color w:val="000000" w:themeColor="text1"/>
          <w:sz w:val="22"/>
          <w:szCs w:val="22"/>
        </w:rPr>
        <w:t xml:space="preserve">(1997, September 3). Fall arts guide. </w:t>
      </w:r>
      <w:r w:rsidR="00125D39">
        <w:rPr>
          <w:rFonts w:asciiTheme="minorHAnsi" w:hAnsiTheme="minorHAnsi" w:cstheme="minorHAnsi"/>
          <w:color w:val="000000" w:themeColor="text1"/>
          <w:sz w:val="22"/>
          <w:szCs w:val="22"/>
        </w:rPr>
        <w:t>Black and white r</w:t>
      </w:r>
      <w:r w:rsidRPr="00821888">
        <w:rPr>
          <w:rFonts w:asciiTheme="minorHAnsi" w:hAnsiTheme="minorHAnsi" w:cstheme="minorHAnsi"/>
          <w:color w:val="000000" w:themeColor="text1"/>
          <w:sz w:val="22"/>
          <w:szCs w:val="22"/>
        </w:rPr>
        <w:t>eproduction.</w:t>
      </w:r>
    </w:p>
    <w:p w14:paraId="664E5EB4" w14:textId="77777777" w:rsidR="00D44468" w:rsidRPr="00821888" w:rsidRDefault="00D44468" w:rsidP="00D44468">
      <w:pPr>
        <w:tabs>
          <w:tab w:val="left" w:pos="720"/>
        </w:tabs>
        <w:rPr>
          <w:rFonts w:asciiTheme="minorHAnsi" w:hAnsiTheme="minorHAnsi" w:cstheme="minorHAnsi"/>
          <w:color w:val="000000" w:themeColor="text1"/>
          <w:sz w:val="22"/>
          <w:szCs w:val="22"/>
        </w:rPr>
      </w:pPr>
    </w:p>
    <w:p w14:paraId="67941387" w14:textId="77777777" w:rsidR="00D44468" w:rsidRDefault="00D44468" w:rsidP="00D44468">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Boylen, J. (1996). Interesting art covers walls at annual show. </w:t>
      </w:r>
      <w:r w:rsidRPr="00821888">
        <w:rPr>
          <w:rFonts w:asciiTheme="minorHAnsi" w:hAnsiTheme="minorHAnsi" w:cstheme="minorHAnsi"/>
          <w:i/>
          <w:iCs/>
          <w:color w:val="000000" w:themeColor="text1"/>
          <w:sz w:val="22"/>
          <w:szCs w:val="22"/>
        </w:rPr>
        <w:t>Journal American</w:t>
      </w:r>
      <w:r w:rsidRPr="00821888">
        <w:rPr>
          <w:rFonts w:asciiTheme="minorHAnsi" w:hAnsiTheme="minorHAnsi" w:cstheme="minorHAnsi"/>
          <w:color w:val="000000" w:themeColor="text1"/>
          <w:sz w:val="22"/>
          <w:szCs w:val="22"/>
        </w:rPr>
        <w:t>, D4.</w:t>
      </w:r>
    </w:p>
    <w:p w14:paraId="1B59C297" w14:textId="77777777" w:rsidR="000A3C4A" w:rsidRPr="00821888" w:rsidRDefault="000A3C4A" w:rsidP="00D44468">
      <w:pPr>
        <w:tabs>
          <w:tab w:val="left" w:pos="720"/>
        </w:tabs>
        <w:rPr>
          <w:rFonts w:asciiTheme="minorHAnsi" w:hAnsiTheme="minorHAnsi" w:cstheme="minorHAnsi"/>
          <w:color w:val="000000" w:themeColor="text1"/>
          <w:sz w:val="22"/>
          <w:szCs w:val="22"/>
        </w:rPr>
      </w:pPr>
    </w:p>
    <w:p w14:paraId="6BC7079C" w14:textId="7F469B0D" w:rsidR="000A3C4A" w:rsidRDefault="00B60286" w:rsidP="000A3C4A">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Polaris</w:t>
      </w:r>
      <w:r w:rsidRPr="00821888">
        <w:rPr>
          <w:rFonts w:asciiTheme="minorHAnsi" w:hAnsiTheme="minorHAnsi" w:cstheme="minorHAnsi"/>
          <w:color w:val="000000" w:themeColor="text1"/>
          <w:sz w:val="22"/>
          <w:szCs w:val="22"/>
        </w:rPr>
        <w:t xml:space="preserve"> (1996, March 11). Women artists: New course comes to North Seattle Community </w:t>
      </w:r>
    </w:p>
    <w:p w14:paraId="48E092AC" w14:textId="21F8B175" w:rsidR="00B60286" w:rsidRPr="00821888" w:rsidRDefault="000A3C4A" w:rsidP="000A3C4A">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B60286" w:rsidRPr="00821888">
        <w:rPr>
          <w:rFonts w:asciiTheme="minorHAnsi" w:hAnsiTheme="minorHAnsi" w:cstheme="minorHAnsi"/>
          <w:color w:val="000000" w:themeColor="text1"/>
          <w:sz w:val="22"/>
          <w:szCs w:val="22"/>
        </w:rPr>
        <w:t>College, p. 5.</w:t>
      </w:r>
    </w:p>
    <w:p w14:paraId="18DEE93A" w14:textId="7126ECEC" w:rsidR="00B60286" w:rsidRPr="00821888" w:rsidRDefault="00B60286" w:rsidP="00D33E50">
      <w:pPr>
        <w:tabs>
          <w:tab w:val="left" w:pos="720"/>
        </w:tabs>
        <w:rPr>
          <w:rFonts w:asciiTheme="minorHAnsi" w:hAnsiTheme="minorHAnsi" w:cstheme="minorHAnsi"/>
          <w:color w:val="000000" w:themeColor="text1"/>
          <w:sz w:val="22"/>
          <w:szCs w:val="22"/>
        </w:rPr>
      </w:pPr>
    </w:p>
    <w:p w14:paraId="275EED94" w14:textId="02332607" w:rsidR="000E5117" w:rsidRPr="00821888" w:rsidRDefault="000E5117" w:rsidP="000E5117">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Airlines Magazine</w:t>
      </w:r>
      <w:r w:rsidRPr="00821888">
        <w:rPr>
          <w:rFonts w:asciiTheme="minorHAnsi" w:hAnsiTheme="minorHAnsi" w:cstheme="minorHAnsi"/>
          <w:color w:val="000000" w:themeColor="text1"/>
          <w:sz w:val="22"/>
          <w:szCs w:val="22"/>
        </w:rPr>
        <w:t xml:space="preserve"> (1995). Destination: Seattle/Pioneer Spirit. 5F. Reproduction.</w:t>
      </w:r>
    </w:p>
    <w:p w14:paraId="507F2C3F" w14:textId="77777777" w:rsidR="00D46C0B" w:rsidRPr="00821888" w:rsidRDefault="00D46C0B" w:rsidP="00D33E50">
      <w:pPr>
        <w:tabs>
          <w:tab w:val="left" w:pos="720"/>
        </w:tabs>
        <w:rPr>
          <w:rFonts w:asciiTheme="minorHAnsi" w:hAnsiTheme="minorHAnsi" w:cstheme="minorHAnsi"/>
          <w:color w:val="000000" w:themeColor="text1"/>
          <w:sz w:val="22"/>
          <w:szCs w:val="22"/>
        </w:rPr>
      </w:pPr>
    </w:p>
    <w:p w14:paraId="72EEA4DC" w14:textId="5917D42A" w:rsidR="00D33E50" w:rsidRPr="00821888" w:rsidRDefault="00D33E50" w:rsidP="00D33E50">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Artist Trust Tri-Annual Journal</w:t>
      </w:r>
      <w:r w:rsidRPr="00821888">
        <w:rPr>
          <w:rFonts w:asciiTheme="minorHAnsi" w:hAnsiTheme="minorHAnsi" w:cstheme="minorHAnsi"/>
          <w:color w:val="000000" w:themeColor="text1"/>
          <w:sz w:val="22"/>
          <w:szCs w:val="22"/>
        </w:rPr>
        <w:t xml:space="preserve"> (1995). Artist news.</w:t>
      </w:r>
    </w:p>
    <w:p w14:paraId="13A614CB" w14:textId="77777777" w:rsidR="00D33E50" w:rsidRPr="00821888" w:rsidRDefault="00D33E50" w:rsidP="00D33E50">
      <w:pPr>
        <w:tabs>
          <w:tab w:val="left" w:pos="720"/>
        </w:tabs>
        <w:rPr>
          <w:rFonts w:asciiTheme="minorHAnsi" w:hAnsiTheme="minorHAnsi" w:cstheme="minorHAnsi"/>
          <w:color w:val="000000" w:themeColor="text1"/>
          <w:sz w:val="22"/>
          <w:szCs w:val="22"/>
        </w:rPr>
      </w:pPr>
    </w:p>
    <w:p w14:paraId="092214A2" w14:textId="379F71DE" w:rsidR="00341B66" w:rsidRPr="00821888" w:rsidRDefault="00341B66" w:rsidP="00341B66">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Boylen, J. (1995). University of Washington MFA show at Center on Contemporary Art </w:t>
      </w:r>
    </w:p>
    <w:p w14:paraId="7B7E4EBC" w14:textId="77777777" w:rsidR="00341B66" w:rsidRPr="00821888" w:rsidRDefault="00341B66" w:rsidP="00341B66">
      <w:pPr>
        <w:tabs>
          <w:tab w:val="left" w:pos="720"/>
        </w:tabs>
        <w:ind w:left="72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(COCA). </w:t>
      </w:r>
      <w:r w:rsidRPr="00821888">
        <w:rPr>
          <w:rFonts w:asciiTheme="minorHAnsi" w:hAnsiTheme="minorHAnsi" w:cstheme="minorHAnsi"/>
          <w:i/>
          <w:iCs/>
          <w:color w:val="000000" w:themeColor="text1"/>
          <w:sz w:val="22"/>
          <w:szCs w:val="22"/>
        </w:rPr>
        <w:t xml:space="preserve">Reflex Magazine </w:t>
      </w:r>
      <w:r w:rsidRPr="00821888">
        <w:rPr>
          <w:rFonts w:asciiTheme="minorHAnsi" w:hAnsiTheme="minorHAnsi" w:cstheme="minorHAnsi"/>
          <w:color w:val="000000" w:themeColor="text1"/>
          <w:sz w:val="22"/>
          <w:szCs w:val="22"/>
        </w:rPr>
        <w:t>(August).</w:t>
      </w:r>
    </w:p>
    <w:p w14:paraId="65585782" w14:textId="77777777" w:rsidR="00341B66" w:rsidRPr="00821888" w:rsidRDefault="00341B66" w:rsidP="00D33E50">
      <w:pPr>
        <w:tabs>
          <w:tab w:val="left" w:pos="720"/>
        </w:tabs>
        <w:rPr>
          <w:rFonts w:asciiTheme="minorHAnsi" w:hAnsiTheme="minorHAnsi" w:cstheme="minorHAnsi"/>
          <w:color w:val="000000" w:themeColor="text1"/>
          <w:sz w:val="22"/>
          <w:szCs w:val="22"/>
        </w:rPr>
      </w:pPr>
    </w:p>
    <w:p w14:paraId="60C10C76" w14:textId="1DB237EA" w:rsidR="00341B66" w:rsidRPr="00821888" w:rsidRDefault="00341B66" w:rsidP="00341B66">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City Week - Tucson</w:t>
      </w:r>
      <w:r w:rsidRPr="00821888">
        <w:rPr>
          <w:rFonts w:asciiTheme="minorHAnsi" w:hAnsiTheme="minorHAnsi" w:cstheme="minorHAnsi"/>
          <w:color w:val="000000" w:themeColor="text1"/>
          <w:sz w:val="22"/>
          <w:szCs w:val="22"/>
        </w:rPr>
        <w:t xml:space="preserve"> (1995). Live glass.</w:t>
      </w:r>
    </w:p>
    <w:p w14:paraId="72C8F84A" w14:textId="77777777" w:rsidR="00341B66" w:rsidRPr="00821888" w:rsidRDefault="00341B66" w:rsidP="00341B66">
      <w:pPr>
        <w:tabs>
          <w:tab w:val="left" w:pos="720"/>
        </w:tabs>
        <w:rPr>
          <w:rFonts w:asciiTheme="minorHAnsi" w:hAnsiTheme="minorHAnsi" w:cstheme="minorHAnsi"/>
          <w:color w:val="000000" w:themeColor="text1"/>
          <w:sz w:val="22"/>
          <w:szCs w:val="22"/>
        </w:rPr>
      </w:pPr>
    </w:p>
    <w:p w14:paraId="42A116AD" w14:textId="06C97232" w:rsidR="00341B66" w:rsidRPr="00821888" w:rsidRDefault="00341B66" w:rsidP="00341B66">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Glass Art Magazine</w:t>
      </w:r>
      <w:r w:rsidRPr="00821888">
        <w:rPr>
          <w:rFonts w:asciiTheme="minorHAnsi" w:hAnsiTheme="minorHAnsi" w:cstheme="minorHAnsi"/>
          <w:color w:val="000000" w:themeColor="text1"/>
          <w:sz w:val="22"/>
          <w:szCs w:val="22"/>
        </w:rPr>
        <w:t xml:space="preserve"> (1995). Paint and glass. (July/August), 22-23. </w:t>
      </w:r>
      <w:r w:rsidR="00125D39">
        <w:rPr>
          <w:rFonts w:asciiTheme="minorHAnsi" w:hAnsiTheme="minorHAnsi" w:cstheme="minorHAnsi"/>
          <w:color w:val="000000" w:themeColor="text1"/>
          <w:sz w:val="22"/>
          <w:szCs w:val="22"/>
        </w:rPr>
        <w:t>Color r</w:t>
      </w:r>
      <w:r w:rsidRPr="00821888">
        <w:rPr>
          <w:rFonts w:asciiTheme="minorHAnsi" w:hAnsiTheme="minorHAnsi" w:cstheme="minorHAnsi"/>
          <w:color w:val="000000" w:themeColor="text1"/>
          <w:sz w:val="22"/>
          <w:szCs w:val="22"/>
        </w:rPr>
        <w:t>eproduction</w:t>
      </w:r>
      <w:r w:rsidR="00125D39">
        <w:rPr>
          <w:rFonts w:asciiTheme="minorHAnsi" w:hAnsiTheme="minorHAnsi" w:cstheme="minorHAnsi"/>
          <w:color w:val="000000" w:themeColor="text1"/>
          <w:sz w:val="22"/>
          <w:szCs w:val="22"/>
        </w:rPr>
        <w:t xml:space="preserve"> of artwork.</w:t>
      </w:r>
    </w:p>
    <w:p w14:paraId="76733494" w14:textId="77777777" w:rsidR="00D44468" w:rsidRPr="00821888" w:rsidRDefault="00D44468" w:rsidP="00341B66">
      <w:pPr>
        <w:tabs>
          <w:tab w:val="left" w:pos="720"/>
        </w:tabs>
        <w:rPr>
          <w:rFonts w:asciiTheme="minorHAnsi" w:hAnsiTheme="minorHAnsi" w:cstheme="minorHAnsi"/>
          <w:color w:val="000000" w:themeColor="text1"/>
          <w:sz w:val="22"/>
          <w:szCs w:val="22"/>
        </w:rPr>
      </w:pPr>
    </w:p>
    <w:p w14:paraId="4EE021C7" w14:textId="3EF74D51" w:rsidR="00E820D0" w:rsidRPr="00821888" w:rsidRDefault="00341B66" w:rsidP="00E820D0">
      <w:pPr>
        <w:tabs>
          <w:tab w:val="left" w:pos="720"/>
        </w:tabs>
        <w:rPr>
          <w:rFonts w:asciiTheme="minorHAnsi" w:hAnsiTheme="minorHAnsi" w:cstheme="minorHAnsi"/>
          <w:i/>
          <w:iCs/>
          <w:color w:val="000000" w:themeColor="text1"/>
          <w:sz w:val="22"/>
          <w:szCs w:val="22"/>
        </w:rPr>
      </w:pPr>
      <w:r w:rsidRPr="00821888">
        <w:rPr>
          <w:rFonts w:asciiTheme="minorHAnsi" w:hAnsiTheme="minorHAnsi" w:cstheme="minorHAnsi"/>
          <w:color w:val="000000" w:themeColor="text1"/>
          <w:sz w:val="22"/>
          <w:szCs w:val="22"/>
        </w:rPr>
        <w:t>McLennan, D. (1995, March 3). New gallery opens with works by Denita Benyshek,</w:t>
      </w:r>
      <w:r w:rsidRPr="00821888">
        <w:rPr>
          <w:rFonts w:asciiTheme="minorHAnsi" w:hAnsiTheme="minorHAnsi" w:cstheme="minorHAnsi"/>
          <w:i/>
          <w:iCs/>
          <w:color w:val="000000" w:themeColor="text1"/>
          <w:sz w:val="22"/>
          <w:szCs w:val="22"/>
        </w:rPr>
        <w:t xml:space="preserve"> </w:t>
      </w:r>
      <w:r w:rsidR="006149CD" w:rsidRPr="00821888">
        <w:rPr>
          <w:rFonts w:asciiTheme="minorHAnsi" w:hAnsiTheme="minorHAnsi" w:cstheme="minorHAnsi"/>
          <w:i/>
          <w:iCs/>
          <w:color w:val="000000" w:themeColor="text1"/>
          <w:sz w:val="22"/>
          <w:szCs w:val="22"/>
        </w:rPr>
        <w:t xml:space="preserve">Tacoma </w:t>
      </w:r>
    </w:p>
    <w:p w14:paraId="372EFDBD" w14:textId="2AC28342" w:rsidR="009B54F4" w:rsidRPr="00821888" w:rsidRDefault="00E820D0" w:rsidP="00E820D0">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i/>
          <w:iCs/>
          <w:color w:val="000000" w:themeColor="text1"/>
          <w:sz w:val="22"/>
          <w:szCs w:val="22"/>
        </w:rPr>
        <w:tab/>
      </w:r>
      <w:r w:rsidR="00341B66" w:rsidRPr="00821888">
        <w:rPr>
          <w:rFonts w:asciiTheme="minorHAnsi" w:hAnsiTheme="minorHAnsi" w:cstheme="minorHAnsi"/>
          <w:i/>
          <w:iCs/>
          <w:color w:val="000000" w:themeColor="text1"/>
          <w:sz w:val="22"/>
          <w:szCs w:val="22"/>
        </w:rPr>
        <w:t>News Tribune</w:t>
      </w:r>
      <w:r w:rsidR="00341B66" w:rsidRPr="00821888">
        <w:rPr>
          <w:rFonts w:asciiTheme="minorHAnsi" w:hAnsiTheme="minorHAnsi" w:cstheme="minorHAnsi"/>
          <w:color w:val="000000" w:themeColor="text1"/>
          <w:sz w:val="22"/>
          <w:szCs w:val="22"/>
        </w:rPr>
        <w:t xml:space="preserve">. </w:t>
      </w:r>
      <w:r w:rsidR="00125D39">
        <w:rPr>
          <w:rFonts w:asciiTheme="minorHAnsi" w:hAnsiTheme="minorHAnsi" w:cstheme="minorHAnsi"/>
          <w:color w:val="000000" w:themeColor="text1"/>
          <w:sz w:val="22"/>
          <w:szCs w:val="22"/>
        </w:rPr>
        <w:t>Black and white r</w:t>
      </w:r>
      <w:r w:rsidR="00341B66" w:rsidRPr="00821888">
        <w:rPr>
          <w:rFonts w:asciiTheme="minorHAnsi" w:hAnsiTheme="minorHAnsi" w:cstheme="minorHAnsi"/>
          <w:color w:val="000000" w:themeColor="text1"/>
          <w:sz w:val="22"/>
          <w:szCs w:val="22"/>
        </w:rPr>
        <w:t>eproduction.</w:t>
      </w:r>
    </w:p>
    <w:p w14:paraId="16AF7609" w14:textId="77777777" w:rsidR="0010477E" w:rsidRPr="00821888" w:rsidRDefault="0010477E" w:rsidP="00D33E50">
      <w:pPr>
        <w:tabs>
          <w:tab w:val="left" w:pos="720"/>
        </w:tabs>
        <w:rPr>
          <w:rFonts w:asciiTheme="minorHAnsi" w:hAnsiTheme="minorHAnsi" w:cstheme="minorHAnsi"/>
          <w:iCs/>
          <w:color w:val="000000" w:themeColor="text1"/>
          <w:sz w:val="22"/>
          <w:szCs w:val="22"/>
        </w:rPr>
      </w:pPr>
    </w:p>
    <w:p w14:paraId="2F4D42C9" w14:textId="77777777" w:rsidR="00125D39" w:rsidRDefault="00B60286" w:rsidP="00D33E50">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The Olympian</w:t>
      </w:r>
      <w:r w:rsidRPr="00821888">
        <w:rPr>
          <w:rFonts w:asciiTheme="minorHAnsi" w:hAnsiTheme="minorHAnsi" w:cstheme="minorHAnsi"/>
          <w:color w:val="000000" w:themeColor="text1"/>
          <w:sz w:val="22"/>
          <w:szCs w:val="22"/>
        </w:rPr>
        <w:t xml:space="preserve"> (1995, October 21). New art to grace Olympia</w:t>
      </w:r>
      <w:r w:rsidRPr="00821888">
        <w:rPr>
          <w:rFonts w:asciiTheme="minorHAnsi" w:hAnsiTheme="minorHAnsi" w:cstheme="minorHAnsi"/>
          <w:i/>
          <w:iCs/>
          <w:color w:val="000000" w:themeColor="text1"/>
          <w:sz w:val="22"/>
          <w:szCs w:val="22"/>
        </w:rPr>
        <w:t>,</w:t>
      </w:r>
      <w:r w:rsidRPr="00821888">
        <w:rPr>
          <w:rFonts w:asciiTheme="minorHAnsi" w:hAnsiTheme="minorHAnsi" w:cstheme="minorHAnsi"/>
          <w:color w:val="000000" w:themeColor="text1"/>
          <w:sz w:val="22"/>
          <w:szCs w:val="22"/>
        </w:rPr>
        <w:t xml:space="preserve"> pp. C-1. </w:t>
      </w:r>
      <w:r w:rsidR="00125D39">
        <w:rPr>
          <w:rFonts w:asciiTheme="minorHAnsi" w:hAnsiTheme="minorHAnsi" w:cstheme="minorHAnsi"/>
          <w:color w:val="000000" w:themeColor="text1"/>
          <w:sz w:val="22"/>
          <w:szCs w:val="22"/>
        </w:rPr>
        <w:t xml:space="preserve">Black and white </w:t>
      </w:r>
    </w:p>
    <w:p w14:paraId="6C488416" w14:textId="4207DB68" w:rsidR="00B60286" w:rsidRPr="00821888" w:rsidRDefault="00125D39" w:rsidP="00D33E50">
      <w:pPr>
        <w:tabs>
          <w:tab w:val="left" w:pos="720"/>
        </w:tab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r</w:t>
      </w:r>
      <w:r w:rsidR="00B60286" w:rsidRPr="00821888">
        <w:rPr>
          <w:rFonts w:asciiTheme="minorHAnsi" w:hAnsiTheme="minorHAnsi" w:cstheme="minorHAnsi"/>
          <w:color w:val="000000" w:themeColor="text1"/>
          <w:sz w:val="22"/>
          <w:szCs w:val="22"/>
        </w:rPr>
        <w:t>eproduction.</w:t>
      </w:r>
    </w:p>
    <w:p w14:paraId="628E8695" w14:textId="77777777" w:rsidR="00B60286" w:rsidRPr="00821888" w:rsidRDefault="00B60286" w:rsidP="00D33E50">
      <w:pPr>
        <w:tabs>
          <w:tab w:val="left" w:pos="720"/>
        </w:tabs>
        <w:rPr>
          <w:rFonts w:asciiTheme="minorHAnsi" w:hAnsiTheme="minorHAnsi" w:cstheme="minorHAnsi"/>
          <w:color w:val="000000" w:themeColor="text1"/>
          <w:sz w:val="22"/>
          <w:szCs w:val="22"/>
        </w:rPr>
      </w:pPr>
    </w:p>
    <w:p w14:paraId="35B16303" w14:textId="0ACF35F1" w:rsidR="005A58BE" w:rsidRPr="00821888" w:rsidRDefault="00B60286" w:rsidP="00D33E50">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Tucson Television</w:t>
      </w:r>
      <w:r w:rsidRPr="00821888">
        <w:rPr>
          <w:rFonts w:asciiTheme="minorHAnsi" w:hAnsiTheme="minorHAnsi" w:cstheme="minorHAnsi"/>
          <w:color w:val="000000" w:themeColor="text1"/>
          <w:sz w:val="22"/>
          <w:szCs w:val="22"/>
        </w:rPr>
        <w:t xml:space="preserve"> (1995). Arizona today. Tucson, AZ.</w:t>
      </w:r>
    </w:p>
    <w:p w14:paraId="2E0FC885" w14:textId="3E196ABB" w:rsidR="00147896" w:rsidRPr="00821888" w:rsidRDefault="00147896" w:rsidP="00D33E50">
      <w:pPr>
        <w:tabs>
          <w:tab w:val="left" w:pos="720"/>
        </w:tabs>
        <w:rPr>
          <w:rFonts w:asciiTheme="minorHAnsi" w:hAnsiTheme="minorHAnsi" w:cstheme="minorHAnsi"/>
          <w:color w:val="000000" w:themeColor="text1"/>
          <w:sz w:val="22"/>
          <w:szCs w:val="22"/>
        </w:rPr>
      </w:pPr>
    </w:p>
    <w:p w14:paraId="349712FD" w14:textId="566C10D9" w:rsidR="00CB7461" w:rsidRPr="00821888" w:rsidRDefault="00B60286" w:rsidP="00D33E50">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University of Washington School of Art Newsletter</w:t>
      </w:r>
      <w:r w:rsidRPr="00821888">
        <w:rPr>
          <w:rFonts w:asciiTheme="minorHAnsi" w:hAnsiTheme="minorHAnsi" w:cstheme="minorHAnsi"/>
          <w:color w:val="000000" w:themeColor="text1"/>
          <w:sz w:val="22"/>
          <w:szCs w:val="22"/>
        </w:rPr>
        <w:t xml:space="preserve"> (1995). Student news.</w:t>
      </w:r>
    </w:p>
    <w:p w14:paraId="5758EFDD" w14:textId="06E6FAA8" w:rsidR="00CB7461" w:rsidRPr="00821888" w:rsidRDefault="00147896" w:rsidP="00D33E50">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ab/>
      </w:r>
    </w:p>
    <w:p w14:paraId="662AB906" w14:textId="77777777" w:rsidR="00D33E50" w:rsidRPr="00821888" w:rsidRDefault="00D33E50" w:rsidP="00D33E50">
      <w:pPr>
        <w:tabs>
          <w:tab w:val="left" w:pos="720"/>
        </w:tabs>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Rosenthal, A. T. (1993). Seattle Women's Caucus for Art. In L. Brunsman &amp; R. Askey (Eds.), </w:t>
      </w:r>
    </w:p>
    <w:p w14:paraId="09F6CCA0" w14:textId="78FBB536" w:rsidR="00CB7461" w:rsidRPr="00821888" w:rsidRDefault="00D33E50" w:rsidP="00D33E50">
      <w:pPr>
        <w:tabs>
          <w:tab w:val="left" w:pos="720"/>
        </w:tabs>
        <w:ind w:left="720"/>
        <w:rPr>
          <w:rFonts w:asciiTheme="minorHAnsi" w:hAnsiTheme="minorHAnsi" w:cstheme="minorHAnsi"/>
          <w:color w:val="000000" w:themeColor="text1"/>
          <w:sz w:val="22"/>
          <w:szCs w:val="22"/>
        </w:rPr>
      </w:pPr>
      <w:r w:rsidRPr="00821888">
        <w:rPr>
          <w:rFonts w:asciiTheme="minorHAnsi" w:hAnsiTheme="minorHAnsi" w:cstheme="minorHAnsi"/>
          <w:i/>
          <w:iCs/>
          <w:color w:val="000000" w:themeColor="text1"/>
          <w:sz w:val="22"/>
          <w:szCs w:val="22"/>
        </w:rPr>
        <w:t>Modernism and beyond: Women artists of the Pacific Northwest</w:t>
      </w:r>
      <w:r w:rsidRPr="00821888">
        <w:rPr>
          <w:rFonts w:asciiTheme="minorHAnsi" w:hAnsiTheme="minorHAnsi" w:cstheme="minorHAnsi"/>
          <w:color w:val="000000" w:themeColor="text1"/>
          <w:sz w:val="22"/>
          <w:szCs w:val="22"/>
        </w:rPr>
        <w:t xml:space="preserve">. New York City, NY: </w:t>
      </w:r>
      <w:proofErr w:type="spellStart"/>
      <w:r w:rsidRPr="00821888">
        <w:rPr>
          <w:rFonts w:asciiTheme="minorHAnsi" w:hAnsiTheme="minorHAnsi" w:cstheme="minorHAnsi"/>
          <w:color w:val="000000" w:themeColor="text1"/>
          <w:sz w:val="22"/>
          <w:szCs w:val="22"/>
        </w:rPr>
        <w:t>Midmarch</w:t>
      </w:r>
      <w:proofErr w:type="spellEnd"/>
      <w:r w:rsidRPr="00821888">
        <w:rPr>
          <w:rFonts w:asciiTheme="minorHAnsi" w:hAnsiTheme="minorHAnsi" w:cstheme="minorHAnsi"/>
          <w:color w:val="000000" w:themeColor="text1"/>
          <w:sz w:val="22"/>
          <w:szCs w:val="22"/>
        </w:rPr>
        <w:t xml:space="preserve"> Arts Press.</w:t>
      </w:r>
    </w:p>
    <w:p w14:paraId="6B63D4EC" w14:textId="77777777" w:rsidR="005A58BE" w:rsidRPr="00821888" w:rsidRDefault="005A58BE" w:rsidP="00D33E50">
      <w:pPr>
        <w:tabs>
          <w:tab w:val="left" w:pos="720"/>
        </w:tabs>
        <w:ind w:left="720"/>
        <w:rPr>
          <w:rFonts w:asciiTheme="minorHAnsi" w:hAnsiTheme="minorHAnsi" w:cstheme="minorHAnsi"/>
          <w:color w:val="000000" w:themeColor="text1"/>
          <w:sz w:val="22"/>
          <w:szCs w:val="22"/>
        </w:rPr>
      </w:pPr>
    </w:p>
    <w:p w14:paraId="26F0EED0" w14:textId="4F1E3F37" w:rsidR="00CB7461" w:rsidRPr="00821888" w:rsidRDefault="00D33E50" w:rsidP="00D33E50">
      <w:pPr>
        <w:tabs>
          <w:tab w:val="left" w:pos="720"/>
        </w:tabs>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The Olympian</w:t>
      </w:r>
      <w:r w:rsidRPr="00821888">
        <w:rPr>
          <w:rFonts w:asciiTheme="minorHAnsi" w:hAnsiTheme="minorHAnsi" w:cstheme="minorHAnsi"/>
          <w:color w:val="000000" w:themeColor="text1"/>
          <w:sz w:val="22"/>
          <w:szCs w:val="22"/>
        </w:rPr>
        <w:t xml:space="preserve"> (1992, November 6). A peak at the innermost of Olympia artists</w:t>
      </w:r>
      <w:r w:rsidRPr="00821888">
        <w:rPr>
          <w:rFonts w:asciiTheme="minorHAnsi" w:hAnsiTheme="minorHAnsi" w:cstheme="minorHAnsi"/>
          <w:i/>
          <w:iCs/>
          <w:color w:val="000000" w:themeColor="text1"/>
          <w:sz w:val="22"/>
          <w:szCs w:val="22"/>
        </w:rPr>
        <w:t>,</w:t>
      </w:r>
      <w:r w:rsidRPr="00821888">
        <w:rPr>
          <w:rFonts w:asciiTheme="minorHAnsi" w:hAnsiTheme="minorHAnsi" w:cstheme="minorHAnsi"/>
          <w:color w:val="000000" w:themeColor="text1"/>
          <w:sz w:val="22"/>
          <w:szCs w:val="22"/>
        </w:rPr>
        <w:t xml:space="preserve"> p. ETO 4.</w:t>
      </w:r>
    </w:p>
    <w:p w14:paraId="430EBCBE" w14:textId="276B95A6" w:rsidR="000E5117" w:rsidRPr="00821888" w:rsidRDefault="000E5117" w:rsidP="00D33E50">
      <w:pPr>
        <w:tabs>
          <w:tab w:val="left" w:pos="720"/>
        </w:tabs>
        <w:rPr>
          <w:rFonts w:asciiTheme="minorHAnsi" w:hAnsiTheme="minorHAnsi" w:cstheme="minorHAnsi"/>
          <w:color w:val="000000" w:themeColor="text1"/>
          <w:sz w:val="22"/>
          <w:szCs w:val="22"/>
        </w:rPr>
      </w:pPr>
    </w:p>
    <w:p w14:paraId="5387DC4B" w14:textId="7DEDFF6A" w:rsidR="00D33E50" w:rsidRDefault="00D33E50" w:rsidP="00D33E50">
      <w:pPr>
        <w:tabs>
          <w:tab w:val="left" w:pos="720"/>
        </w:tabs>
        <w:outlineLvl w:val="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Mathieson, K. (1991, March 1). Real fantasies of family and earth,</w:t>
      </w:r>
      <w:r w:rsidRPr="00821888">
        <w:rPr>
          <w:rFonts w:asciiTheme="minorHAnsi" w:hAnsiTheme="minorHAnsi" w:cstheme="minorHAnsi"/>
          <w:i/>
          <w:iCs/>
          <w:color w:val="000000" w:themeColor="text1"/>
          <w:sz w:val="22"/>
          <w:szCs w:val="22"/>
        </w:rPr>
        <w:t xml:space="preserve"> Seattle Times</w:t>
      </w:r>
      <w:r w:rsidRPr="00821888">
        <w:rPr>
          <w:rFonts w:asciiTheme="minorHAnsi" w:hAnsiTheme="minorHAnsi" w:cstheme="minorHAnsi"/>
          <w:color w:val="000000" w:themeColor="text1"/>
          <w:sz w:val="22"/>
          <w:szCs w:val="22"/>
        </w:rPr>
        <w:t xml:space="preserve">. </w:t>
      </w:r>
      <w:r w:rsidR="00125D39">
        <w:rPr>
          <w:rFonts w:asciiTheme="minorHAnsi" w:hAnsiTheme="minorHAnsi" w:cstheme="minorHAnsi"/>
          <w:color w:val="000000" w:themeColor="text1"/>
          <w:sz w:val="22"/>
          <w:szCs w:val="22"/>
        </w:rPr>
        <w:t xml:space="preserve">Black and white </w:t>
      </w:r>
    </w:p>
    <w:p w14:paraId="117B2983" w14:textId="5455D125" w:rsidR="00125D39" w:rsidRPr="00821888" w:rsidRDefault="00125D39" w:rsidP="00D33E50">
      <w:pPr>
        <w:tabs>
          <w:tab w:val="left" w:pos="720"/>
        </w:tabs>
        <w:outlineLvl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Reproduction.</w:t>
      </w:r>
    </w:p>
    <w:p w14:paraId="25FE350F" w14:textId="47758A03" w:rsidR="00545B9C" w:rsidRPr="00821888" w:rsidRDefault="00545B9C" w:rsidP="00D33E50">
      <w:pPr>
        <w:tabs>
          <w:tab w:val="left" w:pos="720"/>
        </w:tabs>
        <w:outlineLvl w:val="0"/>
        <w:rPr>
          <w:rFonts w:asciiTheme="minorHAnsi" w:hAnsiTheme="minorHAnsi" w:cstheme="minorHAnsi"/>
          <w:color w:val="000000" w:themeColor="text1"/>
          <w:sz w:val="22"/>
          <w:szCs w:val="22"/>
        </w:rPr>
      </w:pPr>
      <w:hyperlink r:id="rId38" w:history="1">
        <w:r w:rsidRPr="00821888">
          <w:rPr>
            <w:rStyle w:val="Hyperlink"/>
            <w:rFonts w:asciiTheme="minorHAnsi" w:hAnsiTheme="minorHAnsi" w:cstheme="minorHAnsi"/>
            <w:color w:val="000000" w:themeColor="text1"/>
            <w:sz w:val="22"/>
            <w:szCs w:val="22"/>
          </w:rPr>
          <w:t>http://community.seattletimes.nwsource.com/archive/?date=19910301&amp;slug=1269109</w:t>
        </w:r>
      </w:hyperlink>
      <w:r w:rsidRPr="00821888">
        <w:rPr>
          <w:rFonts w:asciiTheme="minorHAnsi" w:hAnsiTheme="minorHAnsi" w:cstheme="minorHAnsi"/>
          <w:color w:val="000000" w:themeColor="text1"/>
          <w:sz w:val="22"/>
          <w:szCs w:val="22"/>
        </w:rPr>
        <w:t xml:space="preserve"> </w:t>
      </w:r>
    </w:p>
    <w:p w14:paraId="0E8E6671" w14:textId="77777777" w:rsidR="00D33E50" w:rsidRPr="00821888" w:rsidRDefault="00D33E50" w:rsidP="00D33E50">
      <w:pPr>
        <w:tabs>
          <w:tab w:val="left" w:pos="720"/>
        </w:tabs>
        <w:outlineLvl w:val="0"/>
        <w:rPr>
          <w:rFonts w:asciiTheme="minorHAnsi" w:hAnsiTheme="minorHAnsi" w:cstheme="minorHAnsi"/>
          <w:color w:val="000000" w:themeColor="text1"/>
          <w:sz w:val="22"/>
          <w:szCs w:val="22"/>
        </w:rPr>
      </w:pPr>
    </w:p>
    <w:p w14:paraId="5D86B814" w14:textId="6D902D14" w:rsidR="00D33E50" w:rsidRPr="00821888" w:rsidRDefault="00D33E50" w:rsidP="00D33E50">
      <w:pPr>
        <w:tabs>
          <w:tab w:val="left" w:pos="720"/>
        </w:tabs>
        <w:outlineLvl w:val="0"/>
        <w:rPr>
          <w:rFonts w:asciiTheme="minorHAnsi" w:hAnsiTheme="minorHAnsi" w:cstheme="minorHAnsi"/>
          <w:color w:val="000000" w:themeColor="text1"/>
          <w:sz w:val="22"/>
          <w:szCs w:val="22"/>
        </w:rPr>
      </w:pPr>
      <w:proofErr w:type="spellStart"/>
      <w:r w:rsidRPr="000A3C4A">
        <w:rPr>
          <w:rFonts w:asciiTheme="minorHAnsi" w:hAnsiTheme="minorHAnsi" w:cstheme="minorHAnsi"/>
          <w:i/>
          <w:iCs/>
          <w:color w:val="000000" w:themeColor="text1"/>
          <w:sz w:val="22"/>
          <w:szCs w:val="22"/>
        </w:rPr>
        <w:t>Williamette</w:t>
      </w:r>
      <w:proofErr w:type="spellEnd"/>
      <w:r w:rsidRPr="000A3C4A">
        <w:rPr>
          <w:rFonts w:asciiTheme="minorHAnsi" w:hAnsiTheme="minorHAnsi" w:cstheme="minorHAnsi"/>
          <w:i/>
          <w:iCs/>
          <w:color w:val="000000" w:themeColor="text1"/>
          <w:sz w:val="22"/>
          <w:szCs w:val="22"/>
        </w:rPr>
        <w:t xml:space="preserve"> Week</w:t>
      </w:r>
      <w:r w:rsidRPr="00821888">
        <w:rPr>
          <w:rFonts w:asciiTheme="minorHAnsi" w:hAnsiTheme="minorHAnsi" w:cstheme="minorHAnsi"/>
          <w:color w:val="000000" w:themeColor="text1"/>
          <w:sz w:val="22"/>
          <w:szCs w:val="22"/>
        </w:rPr>
        <w:t xml:space="preserve"> (1991, January 12). Art choice: Beauty. </w:t>
      </w:r>
    </w:p>
    <w:p w14:paraId="5F38D249" w14:textId="1B8D6D0C" w:rsidR="00BC4E2D" w:rsidRPr="00821888" w:rsidRDefault="00BC4E2D" w:rsidP="00BC4E2D">
      <w:pPr>
        <w:tabs>
          <w:tab w:val="left" w:pos="720"/>
        </w:tabs>
        <w:rPr>
          <w:rFonts w:asciiTheme="minorHAnsi" w:hAnsiTheme="minorHAnsi" w:cstheme="minorHAnsi"/>
          <w:color w:val="000000" w:themeColor="text1"/>
          <w:sz w:val="22"/>
          <w:szCs w:val="22"/>
        </w:rPr>
      </w:pPr>
    </w:p>
    <w:p w14:paraId="751E1F39" w14:textId="77777777" w:rsidR="00125D39" w:rsidRDefault="00D33E50" w:rsidP="00D33E50">
      <w:pPr>
        <w:tabs>
          <w:tab w:val="left" w:pos="720"/>
        </w:tabs>
        <w:outlineLvl w:val="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Doma Gallery (1990). </w:t>
      </w:r>
      <w:r w:rsidRPr="00821888">
        <w:rPr>
          <w:rFonts w:asciiTheme="minorHAnsi" w:hAnsiTheme="minorHAnsi" w:cstheme="minorHAnsi"/>
          <w:i/>
          <w:iCs/>
          <w:color w:val="000000" w:themeColor="text1"/>
          <w:sz w:val="22"/>
          <w:szCs w:val="22"/>
        </w:rPr>
        <w:t>Redefining visionary art</w:t>
      </w:r>
      <w:r w:rsidR="00125D39">
        <w:rPr>
          <w:rFonts w:asciiTheme="minorHAnsi" w:hAnsiTheme="minorHAnsi" w:cstheme="minorHAnsi"/>
          <w:i/>
          <w:iCs/>
          <w:color w:val="000000" w:themeColor="text1"/>
          <w:sz w:val="22"/>
          <w:szCs w:val="22"/>
        </w:rPr>
        <w:t xml:space="preserve">, </w:t>
      </w:r>
      <w:r w:rsidR="00125D39">
        <w:rPr>
          <w:rFonts w:asciiTheme="minorHAnsi" w:hAnsiTheme="minorHAnsi" w:cstheme="minorHAnsi"/>
          <w:color w:val="000000" w:themeColor="text1"/>
          <w:sz w:val="22"/>
          <w:szCs w:val="22"/>
        </w:rPr>
        <w:t>exhibit catalog</w:t>
      </w:r>
      <w:r w:rsidRPr="00821888">
        <w:rPr>
          <w:rFonts w:asciiTheme="minorHAnsi" w:hAnsiTheme="minorHAnsi" w:cstheme="minorHAnsi"/>
          <w:color w:val="000000" w:themeColor="text1"/>
          <w:sz w:val="22"/>
          <w:szCs w:val="22"/>
        </w:rPr>
        <w:t xml:space="preserve">. New York City, NY. </w:t>
      </w:r>
    </w:p>
    <w:p w14:paraId="4C7F95AF" w14:textId="1FA0CAB1" w:rsidR="00D33E50" w:rsidRPr="00821888" w:rsidRDefault="00125D39" w:rsidP="00D33E50">
      <w:pPr>
        <w:tabs>
          <w:tab w:val="left" w:pos="720"/>
        </w:tabs>
        <w:outlineLvl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Black and white r</w:t>
      </w:r>
      <w:r w:rsidR="00D33E50" w:rsidRPr="00821888">
        <w:rPr>
          <w:rFonts w:asciiTheme="minorHAnsi" w:hAnsiTheme="minorHAnsi" w:cstheme="minorHAnsi"/>
          <w:color w:val="000000" w:themeColor="text1"/>
          <w:sz w:val="22"/>
          <w:szCs w:val="22"/>
        </w:rPr>
        <w:t xml:space="preserve">eproduction. </w:t>
      </w:r>
    </w:p>
    <w:p w14:paraId="34C18073" w14:textId="742EF23A" w:rsidR="00D33E50" w:rsidRPr="00821888" w:rsidRDefault="00D33E50" w:rsidP="00D33E50">
      <w:pPr>
        <w:tabs>
          <w:tab w:val="left" w:pos="720"/>
        </w:tabs>
        <w:outlineLvl w:val="0"/>
        <w:rPr>
          <w:rFonts w:asciiTheme="minorHAnsi" w:hAnsiTheme="minorHAnsi" w:cstheme="minorHAnsi"/>
          <w:color w:val="000000" w:themeColor="text1"/>
          <w:sz w:val="22"/>
          <w:szCs w:val="22"/>
        </w:rPr>
      </w:pPr>
    </w:p>
    <w:p w14:paraId="00847D68" w14:textId="4639A77D" w:rsidR="00D33E50" w:rsidRPr="00821888" w:rsidRDefault="00D33E50" w:rsidP="00D33E50">
      <w:pPr>
        <w:tabs>
          <w:tab w:val="left" w:pos="720"/>
        </w:tabs>
        <w:outlineLvl w:val="0"/>
        <w:rPr>
          <w:rFonts w:asciiTheme="minorHAnsi" w:hAnsiTheme="minorHAnsi" w:cstheme="minorHAnsi"/>
          <w:color w:val="000000" w:themeColor="text1"/>
          <w:sz w:val="22"/>
          <w:szCs w:val="22"/>
        </w:rPr>
      </w:pPr>
      <w:r w:rsidRPr="00821888">
        <w:rPr>
          <w:rFonts w:asciiTheme="minorHAnsi" w:hAnsiTheme="minorHAnsi" w:cstheme="minorHAnsi"/>
          <w:color w:val="000000" w:themeColor="text1"/>
          <w:sz w:val="22"/>
          <w:szCs w:val="22"/>
        </w:rPr>
        <w:t xml:space="preserve">Kaganoff, P. (1990, May 25). Season of Dead Water. </w:t>
      </w:r>
      <w:r w:rsidRPr="00821888">
        <w:rPr>
          <w:rFonts w:asciiTheme="minorHAnsi" w:hAnsiTheme="minorHAnsi" w:cstheme="minorHAnsi"/>
          <w:i/>
          <w:iCs/>
          <w:color w:val="000000" w:themeColor="text1"/>
          <w:sz w:val="22"/>
          <w:szCs w:val="22"/>
        </w:rPr>
        <w:t>Publisher's Weekly</w:t>
      </w:r>
      <w:r w:rsidRPr="00821888">
        <w:rPr>
          <w:rFonts w:asciiTheme="minorHAnsi" w:hAnsiTheme="minorHAnsi" w:cstheme="minorHAnsi"/>
          <w:color w:val="000000" w:themeColor="text1"/>
          <w:sz w:val="22"/>
          <w:szCs w:val="22"/>
        </w:rPr>
        <w:t xml:space="preserve">, 54. </w:t>
      </w:r>
    </w:p>
    <w:p w14:paraId="24DE047E" w14:textId="0A5734A9" w:rsidR="00D33E50" w:rsidRPr="00821888" w:rsidRDefault="00D33E50" w:rsidP="00D33E50">
      <w:pPr>
        <w:tabs>
          <w:tab w:val="left" w:pos="720"/>
        </w:tabs>
        <w:outlineLvl w:val="0"/>
        <w:rPr>
          <w:rFonts w:asciiTheme="minorHAnsi" w:hAnsiTheme="minorHAnsi" w:cstheme="minorHAnsi"/>
          <w:color w:val="000000" w:themeColor="text1"/>
          <w:sz w:val="22"/>
          <w:szCs w:val="22"/>
        </w:rPr>
      </w:pPr>
    </w:p>
    <w:p w14:paraId="444947D7" w14:textId="50FB02FE" w:rsidR="00D33E50" w:rsidRPr="00821888" w:rsidRDefault="00D33E50" w:rsidP="00D33E50">
      <w:pPr>
        <w:tabs>
          <w:tab w:val="left" w:pos="720"/>
        </w:tabs>
        <w:outlineLvl w:val="0"/>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High Performance Magazine</w:t>
      </w:r>
      <w:r w:rsidRPr="00821888">
        <w:rPr>
          <w:rFonts w:asciiTheme="minorHAnsi" w:hAnsiTheme="minorHAnsi" w:cstheme="minorHAnsi"/>
          <w:color w:val="000000" w:themeColor="text1"/>
          <w:sz w:val="22"/>
          <w:szCs w:val="22"/>
        </w:rPr>
        <w:t xml:space="preserve"> - Los Angeles (1983). Action Alaska.</w:t>
      </w:r>
      <w:r w:rsidRPr="00821888">
        <w:rPr>
          <w:rFonts w:asciiTheme="minorHAnsi" w:hAnsiTheme="minorHAnsi" w:cstheme="minorHAnsi"/>
          <w:i/>
          <w:iCs/>
          <w:color w:val="000000" w:themeColor="text1"/>
          <w:sz w:val="22"/>
          <w:szCs w:val="22"/>
        </w:rPr>
        <w:t xml:space="preserve"> 8</w:t>
      </w:r>
      <w:r w:rsidRPr="00821888">
        <w:rPr>
          <w:rFonts w:asciiTheme="minorHAnsi" w:hAnsiTheme="minorHAnsi" w:cstheme="minorHAnsi"/>
          <w:color w:val="000000" w:themeColor="text1"/>
          <w:sz w:val="22"/>
          <w:szCs w:val="22"/>
        </w:rPr>
        <w:t>(3), 6. Photograph.</w:t>
      </w:r>
    </w:p>
    <w:p w14:paraId="581EA336" w14:textId="14691E08" w:rsidR="00D33E50" w:rsidRPr="00821888" w:rsidRDefault="00D33E50" w:rsidP="00D33E50">
      <w:pPr>
        <w:tabs>
          <w:tab w:val="left" w:pos="720"/>
        </w:tabs>
        <w:outlineLvl w:val="0"/>
        <w:rPr>
          <w:rFonts w:asciiTheme="minorHAnsi" w:hAnsiTheme="minorHAnsi" w:cstheme="minorHAnsi"/>
          <w:color w:val="000000" w:themeColor="text1"/>
          <w:sz w:val="22"/>
          <w:szCs w:val="22"/>
        </w:rPr>
      </w:pPr>
    </w:p>
    <w:p w14:paraId="27A012A7" w14:textId="33BF67B9" w:rsidR="00207DD0" w:rsidRDefault="00341B66" w:rsidP="005A58BE">
      <w:pPr>
        <w:tabs>
          <w:tab w:val="left" w:pos="720"/>
        </w:tabs>
        <w:outlineLvl w:val="0"/>
        <w:rPr>
          <w:rFonts w:asciiTheme="minorHAnsi" w:hAnsiTheme="minorHAnsi" w:cstheme="minorHAnsi"/>
          <w:color w:val="000000" w:themeColor="text1"/>
          <w:sz w:val="22"/>
          <w:szCs w:val="22"/>
        </w:rPr>
      </w:pPr>
      <w:r w:rsidRPr="000A3C4A">
        <w:rPr>
          <w:rFonts w:asciiTheme="minorHAnsi" w:hAnsiTheme="minorHAnsi" w:cstheme="minorHAnsi"/>
          <w:i/>
          <w:iCs/>
          <w:color w:val="000000" w:themeColor="text1"/>
          <w:sz w:val="22"/>
          <w:szCs w:val="22"/>
        </w:rPr>
        <w:t>High Performance Magazine</w:t>
      </w:r>
      <w:r w:rsidRPr="00821888">
        <w:rPr>
          <w:rFonts w:asciiTheme="minorHAnsi" w:hAnsiTheme="minorHAnsi" w:cstheme="minorHAnsi"/>
          <w:color w:val="000000" w:themeColor="text1"/>
          <w:sz w:val="22"/>
          <w:szCs w:val="22"/>
        </w:rPr>
        <w:t xml:space="preserve"> - Los Angeles</w:t>
      </w:r>
      <w:r w:rsidR="000A3C4A">
        <w:rPr>
          <w:rFonts w:asciiTheme="minorHAnsi" w:hAnsiTheme="minorHAnsi" w:cstheme="minorHAnsi"/>
          <w:color w:val="000000" w:themeColor="text1"/>
          <w:sz w:val="22"/>
          <w:szCs w:val="22"/>
        </w:rPr>
        <w:t xml:space="preserve"> </w:t>
      </w:r>
      <w:r w:rsidRPr="00821888">
        <w:rPr>
          <w:rFonts w:asciiTheme="minorHAnsi" w:hAnsiTheme="minorHAnsi" w:cstheme="minorHAnsi"/>
          <w:color w:val="000000" w:themeColor="text1"/>
          <w:sz w:val="22"/>
          <w:szCs w:val="22"/>
        </w:rPr>
        <w:t>(1982). Deerfield.</w:t>
      </w:r>
      <w:r w:rsidRPr="00821888">
        <w:rPr>
          <w:rFonts w:asciiTheme="minorHAnsi" w:hAnsiTheme="minorHAnsi" w:cstheme="minorHAnsi"/>
          <w:i/>
          <w:iCs/>
          <w:color w:val="000000" w:themeColor="text1"/>
          <w:sz w:val="22"/>
          <w:szCs w:val="22"/>
        </w:rPr>
        <w:t xml:space="preserve"> 7</w:t>
      </w:r>
      <w:r w:rsidRPr="00821888">
        <w:rPr>
          <w:rFonts w:asciiTheme="minorHAnsi" w:hAnsiTheme="minorHAnsi" w:cstheme="minorHAnsi"/>
          <w:color w:val="000000" w:themeColor="text1"/>
          <w:sz w:val="22"/>
          <w:szCs w:val="22"/>
        </w:rPr>
        <w:t>(1), 3. Photograph.</w:t>
      </w:r>
    </w:p>
    <w:p w14:paraId="576604E6" w14:textId="77777777" w:rsidR="00E30C48" w:rsidRDefault="00E30C48" w:rsidP="005A58BE">
      <w:pPr>
        <w:tabs>
          <w:tab w:val="left" w:pos="720"/>
        </w:tabs>
        <w:outlineLvl w:val="0"/>
        <w:rPr>
          <w:rFonts w:asciiTheme="minorHAnsi" w:hAnsiTheme="minorHAnsi" w:cstheme="minorHAnsi"/>
          <w:color w:val="000000" w:themeColor="text1"/>
          <w:sz w:val="22"/>
          <w:szCs w:val="22"/>
        </w:rPr>
      </w:pPr>
    </w:p>
    <w:p w14:paraId="71369922" w14:textId="4915A1AF" w:rsidR="00E30C48" w:rsidRDefault="00E30C48" w:rsidP="005A58BE">
      <w:pPr>
        <w:tabs>
          <w:tab w:val="left" w:pos="720"/>
        </w:tabs>
        <w:outlineLvl w:val="0"/>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CURRENT </w:t>
      </w:r>
      <w:r w:rsidR="004576F9">
        <w:rPr>
          <w:rFonts w:asciiTheme="minorHAnsi" w:hAnsiTheme="minorHAnsi" w:cstheme="minorHAnsi"/>
          <w:b/>
          <w:bCs/>
          <w:color w:val="000000" w:themeColor="text1"/>
          <w:sz w:val="22"/>
          <w:szCs w:val="22"/>
        </w:rPr>
        <w:t xml:space="preserve">PROFESSIONAL </w:t>
      </w:r>
      <w:r>
        <w:rPr>
          <w:rFonts w:asciiTheme="minorHAnsi" w:hAnsiTheme="minorHAnsi" w:cstheme="minorHAnsi"/>
          <w:b/>
          <w:bCs/>
          <w:color w:val="000000" w:themeColor="text1"/>
          <w:sz w:val="22"/>
          <w:szCs w:val="22"/>
        </w:rPr>
        <w:t>MEMBERSHIPS</w:t>
      </w:r>
    </w:p>
    <w:p w14:paraId="69BB5A92" w14:textId="77777777" w:rsidR="00E30C48" w:rsidRDefault="00E30C48" w:rsidP="005A58BE">
      <w:pPr>
        <w:tabs>
          <w:tab w:val="left" w:pos="720"/>
        </w:tabs>
        <w:outlineLvl w:val="0"/>
        <w:rPr>
          <w:rFonts w:asciiTheme="minorHAnsi" w:hAnsiTheme="minorHAnsi" w:cstheme="minorHAnsi"/>
          <w:b/>
          <w:bCs/>
          <w:color w:val="000000" w:themeColor="text1"/>
          <w:sz w:val="22"/>
          <w:szCs w:val="22"/>
        </w:rPr>
      </w:pPr>
    </w:p>
    <w:p w14:paraId="2009BF51" w14:textId="64A0E70B" w:rsidR="00E30C48" w:rsidRDefault="00E30C48" w:rsidP="005A58BE">
      <w:pPr>
        <w:tabs>
          <w:tab w:val="left" w:pos="720"/>
        </w:tabs>
        <w:outlineLvl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Climate Psychology Alliance North America</w:t>
      </w:r>
    </w:p>
    <w:p w14:paraId="3FE2DA9C" w14:textId="77777777" w:rsidR="00E30C48" w:rsidRDefault="00E30C48" w:rsidP="005A58BE">
      <w:pPr>
        <w:tabs>
          <w:tab w:val="left" w:pos="720"/>
        </w:tabs>
        <w:outlineLvl w:val="0"/>
        <w:rPr>
          <w:rFonts w:asciiTheme="minorHAnsi" w:hAnsiTheme="minorHAnsi" w:cstheme="minorHAnsi"/>
          <w:color w:val="000000" w:themeColor="text1"/>
          <w:sz w:val="22"/>
          <w:szCs w:val="22"/>
        </w:rPr>
      </w:pPr>
    </w:p>
    <w:p w14:paraId="1EB034E6" w14:textId="31130D79" w:rsidR="00E30C48" w:rsidRDefault="00E30C48" w:rsidP="005A58BE">
      <w:pPr>
        <w:tabs>
          <w:tab w:val="left" w:pos="720"/>
        </w:tabs>
        <w:outlineLvl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International Network for the Study of Spirituality</w:t>
      </w:r>
    </w:p>
    <w:p w14:paraId="5A4F76F0" w14:textId="77777777" w:rsidR="00E30C48" w:rsidRDefault="00E30C48" w:rsidP="005A58BE">
      <w:pPr>
        <w:tabs>
          <w:tab w:val="left" w:pos="720"/>
        </w:tabs>
        <w:outlineLvl w:val="0"/>
        <w:rPr>
          <w:rFonts w:asciiTheme="minorHAnsi" w:hAnsiTheme="minorHAnsi" w:cstheme="minorHAnsi"/>
          <w:color w:val="000000" w:themeColor="text1"/>
          <w:sz w:val="22"/>
          <w:szCs w:val="22"/>
        </w:rPr>
      </w:pPr>
    </w:p>
    <w:p w14:paraId="5BDD9CD6" w14:textId="7F679CC3" w:rsidR="00E30C48" w:rsidRDefault="00E30C48" w:rsidP="005A58BE">
      <w:pPr>
        <w:tabs>
          <w:tab w:val="left" w:pos="720"/>
        </w:tabs>
        <w:outlineLvl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International Society for Academic Research on Shamanism</w:t>
      </w:r>
    </w:p>
    <w:p w14:paraId="29777C20" w14:textId="77777777" w:rsidR="00E30C48" w:rsidRDefault="00E30C48" w:rsidP="005A58BE">
      <w:pPr>
        <w:tabs>
          <w:tab w:val="left" w:pos="720"/>
        </w:tabs>
        <w:outlineLvl w:val="0"/>
        <w:rPr>
          <w:rFonts w:asciiTheme="minorHAnsi" w:hAnsiTheme="minorHAnsi" w:cstheme="minorHAnsi"/>
          <w:color w:val="000000" w:themeColor="text1"/>
          <w:sz w:val="22"/>
          <w:szCs w:val="22"/>
        </w:rPr>
      </w:pPr>
    </w:p>
    <w:p w14:paraId="55E6B07B" w14:textId="4EAA1460" w:rsidR="00E30C48" w:rsidRDefault="00E30C48" w:rsidP="005A58BE">
      <w:pPr>
        <w:tabs>
          <w:tab w:val="left" w:pos="720"/>
        </w:tabs>
        <w:outlineLvl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Women Made Gallery, Chicago, IL</w:t>
      </w:r>
    </w:p>
    <w:p w14:paraId="295ECCF2" w14:textId="77777777" w:rsidR="004576F9" w:rsidRDefault="004576F9" w:rsidP="005A58BE">
      <w:pPr>
        <w:tabs>
          <w:tab w:val="left" w:pos="720"/>
        </w:tabs>
        <w:outlineLvl w:val="0"/>
        <w:rPr>
          <w:rFonts w:asciiTheme="minorHAnsi" w:hAnsiTheme="minorHAnsi" w:cstheme="minorHAnsi"/>
          <w:color w:val="000000" w:themeColor="text1"/>
          <w:sz w:val="22"/>
          <w:szCs w:val="22"/>
        </w:rPr>
      </w:pPr>
    </w:p>
    <w:p w14:paraId="70B5C5AA" w14:textId="494F76D1" w:rsidR="004576F9" w:rsidRDefault="004576F9" w:rsidP="005A58BE">
      <w:pPr>
        <w:tabs>
          <w:tab w:val="left" w:pos="720"/>
        </w:tabs>
        <w:outlineLvl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Kansas City Artists Coalition</w:t>
      </w:r>
    </w:p>
    <w:p w14:paraId="4CB78EC3" w14:textId="77777777" w:rsidR="004576F9" w:rsidRDefault="004576F9" w:rsidP="005A58BE">
      <w:pPr>
        <w:tabs>
          <w:tab w:val="left" w:pos="720"/>
        </w:tabs>
        <w:outlineLvl w:val="0"/>
        <w:rPr>
          <w:rFonts w:asciiTheme="minorHAnsi" w:hAnsiTheme="minorHAnsi" w:cstheme="minorHAnsi"/>
          <w:color w:val="000000" w:themeColor="text1"/>
          <w:sz w:val="22"/>
          <w:szCs w:val="22"/>
        </w:rPr>
      </w:pPr>
    </w:p>
    <w:p w14:paraId="6A85C794" w14:textId="091FCA12" w:rsidR="004576F9" w:rsidRDefault="004576F9" w:rsidP="005A58BE">
      <w:pPr>
        <w:tabs>
          <w:tab w:val="left" w:pos="720"/>
        </w:tabs>
        <w:outlineLvl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Kansas City Society for Contemporary Photography</w:t>
      </w:r>
    </w:p>
    <w:p w14:paraId="116B0CEC" w14:textId="77777777" w:rsidR="004576F9" w:rsidRDefault="004576F9" w:rsidP="005A58BE">
      <w:pPr>
        <w:tabs>
          <w:tab w:val="left" w:pos="720"/>
        </w:tabs>
        <w:outlineLvl w:val="0"/>
        <w:rPr>
          <w:rFonts w:asciiTheme="minorHAnsi" w:hAnsiTheme="minorHAnsi" w:cstheme="minorHAnsi"/>
          <w:color w:val="000000" w:themeColor="text1"/>
          <w:sz w:val="22"/>
          <w:szCs w:val="22"/>
        </w:rPr>
      </w:pPr>
    </w:p>
    <w:p w14:paraId="46024D69" w14:textId="321B9569" w:rsidR="004576F9" w:rsidRPr="00E30C48" w:rsidRDefault="004576F9" w:rsidP="005A58BE">
      <w:pPr>
        <w:tabs>
          <w:tab w:val="left" w:pos="720"/>
        </w:tabs>
        <w:outlineLvl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Association for the Study of Women and Mythology</w:t>
      </w:r>
    </w:p>
    <w:p w14:paraId="071224D4" w14:textId="36030CBB" w:rsidR="00D257A8" w:rsidRPr="00821888" w:rsidRDefault="00D257A8" w:rsidP="00821888">
      <w:pPr>
        <w:tabs>
          <w:tab w:val="left" w:pos="720"/>
        </w:tabs>
        <w:outlineLvl w:val="0"/>
        <w:rPr>
          <w:rFonts w:asciiTheme="minorHAnsi" w:hAnsiTheme="minorHAnsi" w:cstheme="minorHAnsi"/>
          <w:color w:val="000000" w:themeColor="text1"/>
          <w:sz w:val="22"/>
          <w:szCs w:val="22"/>
        </w:rPr>
      </w:pPr>
    </w:p>
    <w:sectPr w:rsidR="00D257A8" w:rsidRPr="00821888" w:rsidSect="00073C23">
      <w:headerReference w:type="even" r:id="rId39"/>
      <w:headerReference w:type="default" r:id="rId40"/>
      <w:footerReference w:type="even" r:id="rId41"/>
      <w:footerReference w:type="default" r:id="rId42"/>
      <w:headerReference w:type="first" r:id="rId43"/>
      <w:footerReference w:type="first" r:id="rId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F18B0" w14:textId="77777777" w:rsidR="006D287D" w:rsidRDefault="006D287D">
      <w:r>
        <w:separator/>
      </w:r>
    </w:p>
  </w:endnote>
  <w:endnote w:type="continuationSeparator" w:id="0">
    <w:p w14:paraId="18CFB8AC" w14:textId="77777777" w:rsidR="006D287D" w:rsidRDefault="006D2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ヒラギノ明朝 ProN W3">
    <w:altName w:val="Yu Gothic"/>
    <w:panose1 w:val="02020300000000000000"/>
    <w:charset w:val="80"/>
    <w:family w:val="roman"/>
    <w:pitch w:val="variable"/>
    <w:sig w:usb0="E00002FF" w:usb1="7AC7FFFF" w:usb2="00000012" w:usb3="00000000" w:csb0="0002000D"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E84C" w14:textId="77777777" w:rsidR="00887207" w:rsidRDefault="00887207" w:rsidP="006C5A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0FA96A" w14:textId="77777777" w:rsidR="00887207" w:rsidRDefault="00887207" w:rsidP="006C5A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0A68E" w14:textId="77777777" w:rsidR="00887207" w:rsidRDefault="00887207" w:rsidP="006C5A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1E27A37" w14:textId="54766412" w:rsidR="00887207" w:rsidRDefault="00887207" w:rsidP="006C5A06">
    <w:pPr>
      <w:pStyle w:val="Footer"/>
      <w:ind w:right="360"/>
    </w:pPr>
  </w:p>
  <w:p w14:paraId="5CE9D8A9" w14:textId="77777777" w:rsidR="00887207" w:rsidRDefault="00887207" w:rsidP="006C5A0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C5963" w14:textId="77777777" w:rsidR="00765832" w:rsidRDefault="00765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2EC14" w14:textId="77777777" w:rsidR="006D287D" w:rsidRDefault="006D287D">
      <w:r>
        <w:separator/>
      </w:r>
    </w:p>
  </w:footnote>
  <w:footnote w:type="continuationSeparator" w:id="0">
    <w:p w14:paraId="0663D71D" w14:textId="77777777" w:rsidR="006D287D" w:rsidRDefault="006D2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E8971" w14:textId="77777777" w:rsidR="00765832" w:rsidRDefault="007658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3E7AE" w14:textId="77777777" w:rsidR="00765832" w:rsidRDefault="007658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39262" w14:textId="77777777" w:rsidR="00765832" w:rsidRDefault="00765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C4AD1"/>
    <w:multiLevelType w:val="hybridMultilevel"/>
    <w:tmpl w:val="8D8465EE"/>
    <w:lvl w:ilvl="0" w:tplc="C302DC86">
      <w:start w:val="1989"/>
      <w:numFmt w:val="decimal"/>
      <w:lvlText w:val="%1"/>
      <w:lvlJc w:val="left"/>
      <w:pPr>
        <w:tabs>
          <w:tab w:val="num" w:pos="1260"/>
        </w:tabs>
        <w:ind w:left="1260" w:hanging="9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DD0095"/>
    <w:multiLevelType w:val="hybridMultilevel"/>
    <w:tmpl w:val="1B2E2A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1F0001EE"/>
    <w:multiLevelType w:val="hybridMultilevel"/>
    <w:tmpl w:val="6C207E4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25766B90"/>
    <w:multiLevelType w:val="hybridMultilevel"/>
    <w:tmpl w:val="09289F0E"/>
    <w:lvl w:ilvl="0" w:tplc="15C458B2">
      <w:start w:val="2006"/>
      <w:numFmt w:val="decimal"/>
      <w:lvlText w:val="%1"/>
      <w:lvlJc w:val="left"/>
      <w:pPr>
        <w:tabs>
          <w:tab w:val="num" w:pos="1320"/>
        </w:tabs>
        <w:ind w:left="1320" w:hanging="9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68A3A48"/>
    <w:multiLevelType w:val="hybridMultilevel"/>
    <w:tmpl w:val="13120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1587E"/>
    <w:multiLevelType w:val="hybridMultilevel"/>
    <w:tmpl w:val="C908DAFC"/>
    <w:lvl w:ilvl="0" w:tplc="FA62261E">
      <w:start w:val="2006"/>
      <w:numFmt w:val="decimal"/>
      <w:lvlText w:val="%1"/>
      <w:lvlJc w:val="left"/>
      <w:pPr>
        <w:tabs>
          <w:tab w:val="num" w:pos="1260"/>
        </w:tabs>
        <w:ind w:left="1260" w:hanging="90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8F873A5"/>
    <w:multiLevelType w:val="hybridMultilevel"/>
    <w:tmpl w:val="B0CAD9D2"/>
    <w:lvl w:ilvl="0" w:tplc="49D604BA">
      <w:start w:val="2005"/>
      <w:numFmt w:val="decimal"/>
      <w:lvlText w:val="%1"/>
      <w:lvlJc w:val="left"/>
      <w:pPr>
        <w:tabs>
          <w:tab w:val="num" w:pos="1305"/>
        </w:tabs>
        <w:ind w:left="1305" w:hanging="9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BCE2D25"/>
    <w:multiLevelType w:val="hybridMultilevel"/>
    <w:tmpl w:val="63C6FC3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2D0E2343"/>
    <w:multiLevelType w:val="hybridMultilevel"/>
    <w:tmpl w:val="95766B76"/>
    <w:lvl w:ilvl="0" w:tplc="84CA980C">
      <w:start w:val="1989"/>
      <w:numFmt w:val="decimal"/>
      <w:lvlText w:val="%1"/>
      <w:lvlJc w:val="left"/>
      <w:pPr>
        <w:tabs>
          <w:tab w:val="num" w:pos="1260"/>
        </w:tabs>
        <w:ind w:left="1260" w:hanging="9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9324542"/>
    <w:multiLevelType w:val="hybridMultilevel"/>
    <w:tmpl w:val="00BEDE96"/>
    <w:lvl w:ilvl="0" w:tplc="4DC03BA8">
      <w:start w:val="2006"/>
      <w:numFmt w:val="decimal"/>
      <w:lvlText w:val="%1"/>
      <w:lvlJc w:val="left"/>
      <w:pPr>
        <w:tabs>
          <w:tab w:val="num" w:pos="1260"/>
        </w:tabs>
        <w:ind w:left="1260" w:hanging="9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7B4156"/>
    <w:multiLevelType w:val="hybridMultilevel"/>
    <w:tmpl w:val="2F9E4FE8"/>
    <w:lvl w:ilvl="0" w:tplc="B766325A">
      <w:start w:val="2003"/>
      <w:numFmt w:val="decimal"/>
      <w:lvlText w:val="%1"/>
      <w:lvlJc w:val="left"/>
      <w:pPr>
        <w:tabs>
          <w:tab w:val="num" w:pos="1260"/>
        </w:tabs>
        <w:ind w:left="1260" w:hanging="9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E46696"/>
    <w:multiLevelType w:val="hybridMultilevel"/>
    <w:tmpl w:val="7EFADE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DED18FE"/>
    <w:multiLevelType w:val="hybridMultilevel"/>
    <w:tmpl w:val="1F4E3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1A2CC3"/>
    <w:multiLevelType w:val="hybridMultilevel"/>
    <w:tmpl w:val="1BCEF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771A3D"/>
    <w:multiLevelType w:val="hybridMultilevel"/>
    <w:tmpl w:val="A70AD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723402C"/>
    <w:multiLevelType w:val="hybridMultilevel"/>
    <w:tmpl w:val="2F0059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9341376"/>
    <w:multiLevelType w:val="hybridMultilevel"/>
    <w:tmpl w:val="49C2EDD6"/>
    <w:lvl w:ilvl="0" w:tplc="CB46E120">
      <w:start w:val="2006"/>
      <w:numFmt w:val="decimal"/>
      <w:lvlText w:val="%1"/>
      <w:lvlJc w:val="left"/>
      <w:pPr>
        <w:tabs>
          <w:tab w:val="num" w:pos="1260"/>
        </w:tabs>
        <w:ind w:left="1260" w:hanging="9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00624159">
    <w:abstractNumId w:val="10"/>
  </w:num>
  <w:num w:numId="2" w16cid:durableId="773860271">
    <w:abstractNumId w:val="8"/>
  </w:num>
  <w:num w:numId="3" w16cid:durableId="2017920693">
    <w:abstractNumId w:val="0"/>
  </w:num>
  <w:num w:numId="4" w16cid:durableId="738984432">
    <w:abstractNumId w:val="6"/>
  </w:num>
  <w:num w:numId="5" w16cid:durableId="1770272797">
    <w:abstractNumId w:val="16"/>
  </w:num>
  <w:num w:numId="6" w16cid:durableId="1740858485">
    <w:abstractNumId w:val="5"/>
  </w:num>
  <w:num w:numId="7" w16cid:durableId="802816564">
    <w:abstractNumId w:val="9"/>
  </w:num>
  <w:num w:numId="8" w16cid:durableId="515465338">
    <w:abstractNumId w:val="3"/>
  </w:num>
  <w:num w:numId="9" w16cid:durableId="2013796286">
    <w:abstractNumId w:val="12"/>
  </w:num>
  <w:num w:numId="10" w16cid:durableId="915629354">
    <w:abstractNumId w:val="4"/>
  </w:num>
  <w:num w:numId="11" w16cid:durableId="830800086">
    <w:abstractNumId w:val="13"/>
  </w:num>
  <w:num w:numId="12" w16cid:durableId="1802455630">
    <w:abstractNumId w:val="2"/>
  </w:num>
  <w:num w:numId="13" w16cid:durableId="719355313">
    <w:abstractNumId w:val="1"/>
  </w:num>
  <w:num w:numId="14" w16cid:durableId="912155258">
    <w:abstractNumId w:val="11"/>
  </w:num>
  <w:num w:numId="15" w16cid:durableId="802430974">
    <w:abstractNumId w:val="14"/>
  </w:num>
  <w:num w:numId="16" w16cid:durableId="1067797811">
    <w:abstractNumId w:val="15"/>
  </w:num>
  <w:num w:numId="17" w16cid:durableId="6301311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橄桟䱨̦Ӊ찔椲"/>
    <w:docVar w:name="EN.Libraries" w:val="ĔĐ耀#'C:\Users\Denita\AppData\Roaming\C:\ProgramData\C:\Users\Denita\AppData\Local\C:\Users\Denita\Documents\C:\Users\Denita\AppData\Local\C:\Users\Denita\AppData\Roaming\Fÿÿá䤟}á䤟}Ǡ̊㼘̌C:\Users\Denita\Documents\C:\Users\Denita\AppData\Roaming\á䤟}⪄⪰⫂毝C:\Users\Denita\AppData\Local\C:\Users\Denita\AppData\Roaming\ⷻ⹄沑{C:\Users\Denita\AppData\Roaming\ʧ둤ͣꀀ⳺!쩢ꀀ쩢Iꀀꀀᙠκ뒴ͣꀀ折 쩢ꀀ쩢6ꀀꀀ딄ͣꀀ頶쩢ꀀ쩢.ꀀꀀ땔ͣꀀ췔쩢ꀀ쩢4ꀀꀀꀀ쩢떤ͣꀀͲ쩢ꀀ쩢8ꀀꀀ챀뗴ͣꀀ㤐쩢ꀀ쩢8ꀀꀀ뙄ͣꀀ溮쩢ꀀ쩢2ꀀꀀ쩢뚔ͣꀀꑌ쩢ꀀ쩢$ꀀꀀ뛘ͣ뛤ͣꀀ쩢ꀀ쩢Rꀀꀀ뚐ͣ뜴ͣꀀྈ쩢ꀀ쩢Jꀀꀀ랄ͣꀀ䔦쩢ꀀ쩢/ꀀꀀ전ͣꀀ竄쩢ꀀ쩢6ꀀꀀC:\Users\Denita\AppData\Roaming\22쩢ā88뤐쩢ā88荲쩢ā44䷔쩢ā..ᠶ쩢ā66쩢āII곺쩢āGG睜쩢ā䆾쩢ā00ఠ쩢ꀀ礰쩢홐ʷꀀ虚+쩢C:\Users\Denita\AppData\Roaming\豔̞&quot;묀!㣐$豤̞貔̞OثД&quot;묀!̲%賄̞LLٍ賴̞&quot;묀!추%쩢;ٯ̼!묀!韶&amp;쩢ڐС&quot;묀!托'쩢C:\Users\Denita\AppData\Roaming\毡毢毣毤毥毫毬毭毷毸氀氁氈氉氕氖氜氝氤氥氹氺求汃汍汎汙汚汢汣汪汫汳汴決汻沎沏沐沑鐀h釤h钐h钎h钬h钪h锦h锤h閘翴翴翴C:\Users\Denita\AppData\Roaming\C:\Users\Denita\AppData\Roaming\ﴠκ老老老－老4む׋老老老－老ダ׋老老老％老4Ы老老老－老㄀׋老老老％老ㅀ׋老老4老缀ү老老老－老罐ү老老老－老4C:\Users\Denita\AppData\Roaming\ꠠκ壄斬塬斬Ǆ3&amp;Ǆ3&amp;鱐ͣ/඀׋酈ͣ0䐄斬鰰ͣ0鵀ͣ菐ͣhހb燠ʦ梴敫塬斬hހ´hހ´鵀ͣ/඀׋鹐ͣ菸ͣ䄯斬Zǀ鴠ͣ{鹈ͣ菐ͣhހའꕀʧ掬斬塬斬hހ´hހ´鹈ͣ/඀׋‰̃菸ͣ‰̃ΑƏ鸨ͣ㌰齨ͣ齴ͣ龀ͣ龌ͣ龐ͣ龔ͣ鿐ͣ鿓ͣ鿖ͣ鿙ͣ鿜ͣ鿟ͣā龠ͣ龬ͣ龸ͣ鿀ͣ‰̃ހ´hހĀC:\Users\Denita\AppData\Roaming\_x000a_䞘6䞘6_x000a_䞘6䞘6_x000a_䞘6䞘6_x000a_䞘6䞘6_x000a_䞘6䞘6_x000a_䞘6䞘6_x000a_䞘6ꀀꀀ[ꀀ쩢쩢C:\Users\Denita\AppData\Roaming\䞘6_x000a_䞘6䞘6_x000a_䞘6䞘6_x000a_䞘6䞘6_x000a_䞘6䞘6_x000a_䞘6䞘6_x000a_䞘6䞘6_x000a_䞘6䞘6_x000a_䞘6䞘6_x000a_䞘6䞘6_x000a_䞘6䞘6_x000a_䞘6䞘6_x000a_䞘6䞘6_x000a_䞘6䞘6_x000a_䞘6ꀀꀀHꑐ☒ᎀсĈĪ䑸쀀샴/ꀀꀀꀀꀀNꑐ☒ᎠсĈĪ䑸쀀샴/ꀀꀀꀀ"/>
  </w:docVars>
  <w:rsids>
    <w:rsidRoot w:val="00FF2AD4"/>
    <w:rsid w:val="00005D1C"/>
    <w:rsid w:val="00006501"/>
    <w:rsid w:val="00012668"/>
    <w:rsid w:val="0002311C"/>
    <w:rsid w:val="00025177"/>
    <w:rsid w:val="000348B6"/>
    <w:rsid w:val="00040095"/>
    <w:rsid w:val="00040E0C"/>
    <w:rsid w:val="00042B5E"/>
    <w:rsid w:val="00052ACE"/>
    <w:rsid w:val="0005539A"/>
    <w:rsid w:val="00055FF3"/>
    <w:rsid w:val="00056901"/>
    <w:rsid w:val="00063E86"/>
    <w:rsid w:val="00065789"/>
    <w:rsid w:val="000711AE"/>
    <w:rsid w:val="00072ED8"/>
    <w:rsid w:val="00073C23"/>
    <w:rsid w:val="000776A0"/>
    <w:rsid w:val="000802F5"/>
    <w:rsid w:val="0008216A"/>
    <w:rsid w:val="000910F6"/>
    <w:rsid w:val="0009258D"/>
    <w:rsid w:val="000942AC"/>
    <w:rsid w:val="000965B5"/>
    <w:rsid w:val="000A1A63"/>
    <w:rsid w:val="000A3C4A"/>
    <w:rsid w:val="000B4471"/>
    <w:rsid w:val="000C31E6"/>
    <w:rsid w:val="000D0A6B"/>
    <w:rsid w:val="000D3DCE"/>
    <w:rsid w:val="000D6D3C"/>
    <w:rsid w:val="000E0B1F"/>
    <w:rsid w:val="000E2983"/>
    <w:rsid w:val="000E5117"/>
    <w:rsid w:val="000F03D3"/>
    <w:rsid w:val="000F0D03"/>
    <w:rsid w:val="000F0FE4"/>
    <w:rsid w:val="000F2A12"/>
    <w:rsid w:val="000F2DEB"/>
    <w:rsid w:val="000F3631"/>
    <w:rsid w:val="000F7181"/>
    <w:rsid w:val="000F7692"/>
    <w:rsid w:val="000F7A16"/>
    <w:rsid w:val="0010477E"/>
    <w:rsid w:val="00106396"/>
    <w:rsid w:val="00110A2D"/>
    <w:rsid w:val="00112EC9"/>
    <w:rsid w:val="001143CF"/>
    <w:rsid w:val="001172DF"/>
    <w:rsid w:val="001220FD"/>
    <w:rsid w:val="00122C75"/>
    <w:rsid w:val="001258CB"/>
    <w:rsid w:val="00125D39"/>
    <w:rsid w:val="0013315A"/>
    <w:rsid w:val="00134DAF"/>
    <w:rsid w:val="00136546"/>
    <w:rsid w:val="00136A66"/>
    <w:rsid w:val="00136FAF"/>
    <w:rsid w:val="001409B1"/>
    <w:rsid w:val="00144714"/>
    <w:rsid w:val="00146306"/>
    <w:rsid w:val="00147896"/>
    <w:rsid w:val="00150B16"/>
    <w:rsid w:val="001523C4"/>
    <w:rsid w:val="00153155"/>
    <w:rsid w:val="0015686B"/>
    <w:rsid w:val="00161BEB"/>
    <w:rsid w:val="00164BCE"/>
    <w:rsid w:val="00167866"/>
    <w:rsid w:val="00167949"/>
    <w:rsid w:val="0017108F"/>
    <w:rsid w:val="00172E12"/>
    <w:rsid w:val="001737E7"/>
    <w:rsid w:val="00174F40"/>
    <w:rsid w:val="00175AAD"/>
    <w:rsid w:val="00180E6A"/>
    <w:rsid w:val="00181354"/>
    <w:rsid w:val="00182E11"/>
    <w:rsid w:val="00183B30"/>
    <w:rsid w:val="0018538D"/>
    <w:rsid w:val="001871BA"/>
    <w:rsid w:val="0019757A"/>
    <w:rsid w:val="001A0B9E"/>
    <w:rsid w:val="001A154F"/>
    <w:rsid w:val="001A5A56"/>
    <w:rsid w:val="001A75C4"/>
    <w:rsid w:val="001B15A4"/>
    <w:rsid w:val="001B1B45"/>
    <w:rsid w:val="001B3ABA"/>
    <w:rsid w:val="001B5369"/>
    <w:rsid w:val="001B55DD"/>
    <w:rsid w:val="001C1873"/>
    <w:rsid w:val="001C28FD"/>
    <w:rsid w:val="001C4AEC"/>
    <w:rsid w:val="001C6B49"/>
    <w:rsid w:val="001D53E4"/>
    <w:rsid w:val="001D5E21"/>
    <w:rsid w:val="001E0BCE"/>
    <w:rsid w:val="001E48DF"/>
    <w:rsid w:val="001E6483"/>
    <w:rsid w:val="001E66D0"/>
    <w:rsid w:val="001F23DB"/>
    <w:rsid w:val="001F3DB2"/>
    <w:rsid w:val="001F586C"/>
    <w:rsid w:val="001F63C1"/>
    <w:rsid w:val="002018F0"/>
    <w:rsid w:val="002049A3"/>
    <w:rsid w:val="00206B81"/>
    <w:rsid w:val="00207DD0"/>
    <w:rsid w:val="00215D4E"/>
    <w:rsid w:val="00216173"/>
    <w:rsid w:val="00221063"/>
    <w:rsid w:val="00227593"/>
    <w:rsid w:val="0023103C"/>
    <w:rsid w:val="00232739"/>
    <w:rsid w:val="002328B3"/>
    <w:rsid w:val="00232ED6"/>
    <w:rsid w:val="00234F96"/>
    <w:rsid w:val="00252C68"/>
    <w:rsid w:val="00253D9A"/>
    <w:rsid w:val="002560AD"/>
    <w:rsid w:val="00261457"/>
    <w:rsid w:val="002715CA"/>
    <w:rsid w:val="00272646"/>
    <w:rsid w:val="00275539"/>
    <w:rsid w:val="00277F47"/>
    <w:rsid w:val="002868AF"/>
    <w:rsid w:val="00286DA0"/>
    <w:rsid w:val="002875BE"/>
    <w:rsid w:val="00290E9F"/>
    <w:rsid w:val="002914BB"/>
    <w:rsid w:val="002A0C4F"/>
    <w:rsid w:val="002A5FCA"/>
    <w:rsid w:val="002A6386"/>
    <w:rsid w:val="002A63E0"/>
    <w:rsid w:val="002A7383"/>
    <w:rsid w:val="002B0D54"/>
    <w:rsid w:val="002B4461"/>
    <w:rsid w:val="002B4CC0"/>
    <w:rsid w:val="002C0475"/>
    <w:rsid w:val="002C1209"/>
    <w:rsid w:val="002C2AD9"/>
    <w:rsid w:val="002C2DA7"/>
    <w:rsid w:val="002D2A7B"/>
    <w:rsid w:val="002E0132"/>
    <w:rsid w:val="002E0E2A"/>
    <w:rsid w:val="002E2283"/>
    <w:rsid w:val="002E2528"/>
    <w:rsid w:val="002E790F"/>
    <w:rsid w:val="002F35B2"/>
    <w:rsid w:val="002F5852"/>
    <w:rsid w:val="002F5D15"/>
    <w:rsid w:val="002F7A7B"/>
    <w:rsid w:val="00301F5B"/>
    <w:rsid w:val="00305BC7"/>
    <w:rsid w:val="00306EDA"/>
    <w:rsid w:val="00313A5B"/>
    <w:rsid w:val="003146BE"/>
    <w:rsid w:val="00317E10"/>
    <w:rsid w:val="00333BC7"/>
    <w:rsid w:val="0033424D"/>
    <w:rsid w:val="0033488C"/>
    <w:rsid w:val="00335F0C"/>
    <w:rsid w:val="0033784E"/>
    <w:rsid w:val="00341B66"/>
    <w:rsid w:val="003434DC"/>
    <w:rsid w:val="003460C1"/>
    <w:rsid w:val="0035230A"/>
    <w:rsid w:val="00355C68"/>
    <w:rsid w:val="003578EE"/>
    <w:rsid w:val="003600F3"/>
    <w:rsid w:val="003604D3"/>
    <w:rsid w:val="003614DE"/>
    <w:rsid w:val="0036444B"/>
    <w:rsid w:val="00370B3B"/>
    <w:rsid w:val="00370BCE"/>
    <w:rsid w:val="00371ED9"/>
    <w:rsid w:val="00372A33"/>
    <w:rsid w:val="00373E60"/>
    <w:rsid w:val="00377482"/>
    <w:rsid w:val="00383411"/>
    <w:rsid w:val="003844BA"/>
    <w:rsid w:val="003A4DB1"/>
    <w:rsid w:val="003A7371"/>
    <w:rsid w:val="003B12C8"/>
    <w:rsid w:val="003B29D7"/>
    <w:rsid w:val="003B2BEB"/>
    <w:rsid w:val="003B3076"/>
    <w:rsid w:val="003B6BB1"/>
    <w:rsid w:val="003C2DE1"/>
    <w:rsid w:val="003C6803"/>
    <w:rsid w:val="003D06A2"/>
    <w:rsid w:val="003D23B6"/>
    <w:rsid w:val="003D268E"/>
    <w:rsid w:val="003D4EBF"/>
    <w:rsid w:val="003D66DB"/>
    <w:rsid w:val="003D6D4A"/>
    <w:rsid w:val="003D78F4"/>
    <w:rsid w:val="003E666E"/>
    <w:rsid w:val="003E7436"/>
    <w:rsid w:val="003E78D9"/>
    <w:rsid w:val="003F5E25"/>
    <w:rsid w:val="003F7DE8"/>
    <w:rsid w:val="00400852"/>
    <w:rsid w:val="004066CB"/>
    <w:rsid w:val="004114A8"/>
    <w:rsid w:val="00420B76"/>
    <w:rsid w:val="0042329F"/>
    <w:rsid w:val="00427A5F"/>
    <w:rsid w:val="00433294"/>
    <w:rsid w:val="004365C0"/>
    <w:rsid w:val="00436850"/>
    <w:rsid w:val="0044170A"/>
    <w:rsid w:val="004472BD"/>
    <w:rsid w:val="00447ACB"/>
    <w:rsid w:val="004524CD"/>
    <w:rsid w:val="00453F45"/>
    <w:rsid w:val="00455967"/>
    <w:rsid w:val="004576F9"/>
    <w:rsid w:val="004609EF"/>
    <w:rsid w:val="004619BD"/>
    <w:rsid w:val="00462230"/>
    <w:rsid w:val="00465415"/>
    <w:rsid w:val="00467532"/>
    <w:rsid w:val="00470CB1"/>
    <w:rsid w:val="00472A2A"/>
    <w:rsid w:val="00473DCB"/>
    <w:rsid w:val="00474FAC"/>
    <w:rsid w:val="004800BB"/>
    <w:rsid w:val="004805C1"/>
    <w:rsid w:val="00490035"/>
    <w:rsid w:val="00496238"/>
    <w:rsid w:val="004973D6"/>
    <w:rsid w:val="004A2372"/>
    <w:rsid w:val="004A7A97"/>
    <w:rsid w:val="004B0A2F"/>
    <w:rsid w:val="004B17FD"/>
    <w:rsid w:val="004B2D34"/>
    <w:rsid w:val="004B2E82"/>
    <w:rsid w:val="004B4DF5"/>
    <w:rsid w:val="004B4F7A"/>
    <w:rsid w:val="004C024C"/>
    <w:rsid w:val="004C0409"/>
    <w:rsid w:val="004C1782"/>
    <w:rsid w:val="004C50D5"/>
    <w:rsid w:val="004D3DC3"/>
    <w:rsid w:val="004D4E8D"/>
    <w:rsid w:val="004D5429"/>
    <w:rsid w:val="004D5A96"/>
    <w:rsid w:val="004D67C2"/>
    <w:rsid w:val="004D76EB"/>
    <w:rsid w:val="004D794D"/>
    <w:rsid w:val="004D7C5E"/>
    <w:rsid w:val="004E53B1"/>
    <w:rsid w:val="004E57AE"/>
    <w:rsid w:val="004E7A0F"/>
    <w:rsid w:val="004F2D72"/>
    <w:rsid w:val="004F76F8"/>
    <w:rsid w:val="00504CF4"/>
    <w:rsid w:val="0050591B"/>
    <w:rsid w:val="00505B2B"/>
    <w:rsid w:val="0050721C"/>
    <w:rsid w:val="005079E0"/>
    <w:rsid w:val="00507ED8"/>
    <w:rsid w:val="00511412"/>
    <w:rsid w:val="00513388"/>
    <w:rsid w:val="00513AE9"/>
    <w:rsid w:val="0051401E"/>
    <w:rsid w:val="00517931"/>
    <w:rsid w:val="005201CF"/>
    <w:rsid w:val="0052292C"/>
    <w:rsid w:val="00527962"/>
    <w:rsid w:val="00534B54"/>
    <w:rsid w:val="00536E98"/>
    <w:rsid w:val="00544437"/>
    <w:rsid w:val="00545B9C"/>
    <w:rsid w:val="00546941"/>
    <w:rsid w:val="00550A68"/>
    <w:rsid w:val="00550D3D"/>
    <w:rsid w:val="005522A3"/>
    <w:rsid w:val="00555815"/>
    <w:rsid w:val="005612B9"/>
    <w:rsid w:val="00561DCF"/>
    <w:rsid w:val="0056366D"/>
    <w:rsid w:val="00582AAF"/>
    <w:rsid w:val="00583BF7"/>
    <w:rsid w:val="00584519"/>
    <w:rsid w:val="00584BCD"/>
    <w:rsid w:val="00584C01"/>
    <w:rsid w:val="0059459E"/>
    <w:rsid w:val="00594669"/>
    <w:rsid w:val="00594F7F"/>
    <w:rsid w:val="005A58BE"/>
    <w:rsid w:val="005A782C"/>
    <w:rsid w:val="005B2F7B"/>
    <w:rsid w:val="005C066E"/>
    <w:rsid w:val="005C0B59"/>
    <w:rsid w:val="005C1250"/>
    <w:rsid w:val="005C1CF5"/>
    <w:rsid w:val="005C38BF"/>
    <w:rsid w:val="005C42B8"/>
    <w:rsid w:val="005C446D"/>
    <w:rsid w:val="005C7DF8"/>
    <w:rsid w:val="005D013B"/>
    <w:rsid w:val="005D069A"/>
    <w:rsid w:val="005D0F3B"/>
    <w:rsid w:val="005D12BC"/>
    <w:rsid w:val="005D2F31"/>
    <w:rsid w:val="005F0397"/>
    <w:rsid w:val="005F2748"/>
    <w:rsid w:val="005F29AA"/>
    <w:rsid w:val="006149CD"/>
    <w:rsid w:val="00614FDC"/>
    <w:rsid w:val="00615FB7"/>
    <w:rsid w:val="0063186A"/>
    <w:rsid w:val="00631C77"/>
    <w:rsid w:val="006328FA"/>
    <w:rsid w:val="00637B6A"/>
    <w:rsid w:val="006447A7"/>
    <w:rsid w:val="00650C19"/>
    <w:rsid w:val="00651EF9"/>
    <w:rsid w:val="0065398E"/>
    <w:rsid w:val="00660352"/>
    <w:rsid w:val="0066203E"/>
    <w:rsid w:val="006629F7"/>
    <w:rsid w:val="006651AE"/>
    <w:rsid w:val="006678B2"/>
    <w:rsid w:val="00670E61"/>
    <w:rsid w:val="00672DF0"/>
    <w:rsid w:val="00676C98"/>
    <w:rsid w:val="00682109"/>
    <w:rsid w:val="0068546F"/>
    <w:rsid w:val="00693905"/>
    <w:rsid w:val="00694380"/>
    <w:rsid w:val="00697FA3"/>
    <w:rsid w:val="006A40FB"/>
    <w:rsid w:val="006B09D7"/>
    <w:rsid w:val="006B0B74"/>
    <w:rsid w:val="006B4938"/>
    <w:rsid w:val="006C1CB5"/>
    <w:rsid w:val="006C26CE"/>
    <w:rsid w:val="006C52FF"/>
    <w:rsid w:val="006C5A06"/>
    <w:rsid w:val="006C65D7"/>
    <w:rsid w:val="006D0278"/>
    <w:rsid w:val="006D0355"/>
    <w:rsid w:val="006D287D"/>
    <w:rsid w:val="006E0A1D"/>
    <w:rsid w:val="006F4A53"/>
    <w:rsid w:val="006F500C"/>
    <w:rsid w:val="007055E2"/>
    <w:rsid w:val="00711035"/>
    <w:rsid w:val="00712252"/>
    <w:rsid w:val="00712B22"/>
    <w:rsid w:val="00715306"/>
    <w:rsid w:val="0072643B"/>
    <w:rsid w:val="00732F5E"/>
    <w:rsid w:val="007412C2"/>
    <w:rsid w:val="0074432D"/>
    <w:rsid w:val="00750013"/>
    <w:rsid w:val="0075038F"/>
    <w:rsid w:val="00752056"/>
    <w:rsid w:val="0075398C"/>
    <w:rsid w:val="00755FD2"/>
    <w:rsid w:val="00765832"/>
    <w:rsid w:val="00767B87"/>
    <w:rsid w:val="00776C4D"/>
    <w:rsid w:val="00780200"/>
    <w:rsid w:val="007803BD"/>
    <w:rsid w:val="007809AA"/>
    <w:rsid w:val="00782621"/>
    <w:rsid w:val="00782A25"/>
    <w:rsid w:val="00793695"/>
    <w:rsid w:val="007A39C1"/>
    <w:rsid w:val="007A4126"/>
    <w:rsid w:val="007A7D63"/>
    <w:rsid w:val="007B1B08"/>
    <w:rsid w:val="007B4D2E"/>
    <w:rsid w:val="007C502C"/>
    <w:rsid w:val="007C69D9"/>
    <w:rsid w:val="007D0605"/>
    <w:rsid w:val="007D11CF"/>
    <w:rsid w:val="007D57F8"/>
    <w:rsid w:val="007D7821"/>
    <w:rsid w:val="007D7C8B"/>
    <w:rsid w:val="007E3F01"/>
    <w:rsid w:val="007F1B8D"/>
    <w:rsid w:val="007F4301"/>
    <w:rsid w:val="007F5054"/>
    <w:rsid w:val="007F674A"/>
    <w:rsid w:val="007F7670"/>
    <w:rsid w:val="008051B6"/>
    <w:rsid w:val="008073F0"/>
    <w:rsid w:val="00814693"/>
    <w:rsid w:val="00821888"/>
    <w:rsid w:val="00821DBB"/>
    <w:rsid w:val="00825412"/>
    <w:rsid w:val="008254DD"/>
    <w:rsid w:val="0083183B"/>
    <w:rsid w:val="00833DD5"/>
    <w:rsid w:val="00841D36"/>
    <w:rsid w:val="008425BC"/>
    <w:rsid w:val="00845E8B"/>
    <w:rsid w:val="00851F73"/>
    <w:rsid w:val="00853A7E"/>
    <w:rsid w:val="008568C6"/>
    <w:rsid w:val="0085759A"/>
    <w:rsid w:val="008629F4"/>
    <w:rsid w:val="00864DAB"/>
    <w:rsid w:val="00866D40"/>
    <w:rsid w:val="00871649"/>
    <w:rsid w:val="00874396"/>
    <w:rsid w:val="008765FA"/>
    <w:rsid w:val="00876FA1"/>
    <w:rsid w:val="00877527"/>
    <w:rsid w:val="00887207"/>
    <w:rsid w:val="00890C9B"/>
    <w:rsid w:val="00892172"/>
    <w:rsid w:val="0089273A"/>
    <w:rsid w:val="00892F52"/>
    <w:rsid w:val="008972BC"/>
    <w:rsid w:val="008A1A1B"/>
    <w:rsid w:val="008A45FF"/>
    <w:rsid w:val="008A56FD"/>
    <w:rsid w:val="008C2D23"/>
    <w:rsid w:val="008C45EA"/>
    <w:rsid w:val="008C5C2D"/>
    <w:rsid w:val="008C60B6"/>
    <w:rsid w:val="008C7594"/>
    <w:rsid w:val="008C7A55"/>
    <w:rsid w:val="008C7C16"/>
    <w:rsid w:val="008D75D9"/>
    <w:rsid w:val="008E043A"/>
    <w:rsid w:val="008E0975"/>
    <w:rsid w:val="008E1AFF"/>
    <w:rsid w:val="008E25D7"/>
    <w:rsid w:val="008E26F9"/>
    <w:rsid w:val="008E5376"/>
    <w:rsid w:val="008F0CC2"/>
    <w:rsid w:val="008F3DFF"/>
    <w:rsid w:val="008F6A9A"/>
    <w:rsid w:val="008F745B"/>
    <w:rsid w:val="00906E86"/>
    <w:rsid w:val="0090771D"/>
    <w:rsid w:val="009126CD"/>
    <w:rsid w:val="00912F1B"/>
    <w:rsid w:val="00916D1F"/>
    <w:rsid w:val="00922864"/>
    <w:rsid w:val="00934E0D"/>
    <w:rsid w:val="00936F57"/>
    <w:rsid w:val="00945F5C"/>
    <w:rsid w:val="00951AAD"/>
    <w:rsid w:val="009547B4"/>
    <w:rsid w:val="009560E7"/>
    <w:rsid w:val="00957263"/>
    <w:rsid w:val="00957650"/>
    <w:rsid w:val="00957AE4"/>
    <w:rsid w:val="009619D2"/>
    <w:rsid w:val="009639D8"/>
    <w:rsid w:val="009677FA"/>
    <w:rsid w:val="00976E58"/>
    <w:rsid w:val="00986F3A"/>
    <w:rsid w:val="00987387"/>
    <w:rsid w:val="009958E5"/>
    <w:rsid w:val="00995C42"/>
    <w:rsid w:val="009B0B62"/>
    <w:rsid w:val="009B1A1A"/>
    <w:rsid w:val="009B2CC3"/>
    <w:rsid w:val="009B54F4"/>
    <w:rsid w:val="009B554C"/>
    <w:rsid w:val="009B681B"/>
    <w:rsid w:val="009C38E2"/>
    <w:rsid w:val="009C52D4"/>
    <w:rsid w:val="009C54F4"/>
    <w:rsid w:val="009D46EB"/>
    <w:rsid w:val="009D6D42"/>
    <w:rsid w:val="009D72D7"/>
    <w:rsid w:val="009E0A59"/>
    <w:rsid w:val="009E2668"/>
    <w:rsid w:val="009E5CA6"/>
    <w:rsid w:val="009F509A"/>
    <w:rsid w:val="00A03D53"/>
    <w:rsid w:val="00A04BDB"/>
    <w:rsid w:val="00A050BE"/>
    <w:rsid w:val="00A06194"/>
    <w:rsid w:val="00A107AB"/>
    <w:rsid w:val="00A12BE2"/>
    <w:rsid w:val="00A154BD"/>
    <w:rsid w:val="00A171A0"/>
    <w:rsid w:val="00A20054"/>
    <w:rsid w:val="00A202E4"/>
    <w:rsid w:val="00A22686"/>
    <w:rsid w:val="00A26B30"/>
    <w:rsid w:val="00A3059C"/>
    <w:rsid w:val="00A30858"/>
    <w:rsid w:val="00A35369"/>
    <w:rsid w:val="00A421A9"/>
    <w:rsid w:val="00A438A1"/>
    <w:rsid w:val="00A44414"/>
    <w:rsid w:val="00A468D7"/>
    <w:rsid w:val="00A528F4"/>
    <w:rsid w:val="00A66E51"/>
    <w:rsid w:val="00A74348"/>
    <w:rsid w:val="00A77CDA"/>
    <w:rsid w:val="00A830DB"/>
    <w:rsid w:val="00A834E6"/>
    <w:rsid w:val="00A848B0"/>
    <w:rsid w:val="00A87E43"/>
    <w:rsid w:val="00A9042D"/>
    <w:rsid w:val="00A905E0"/>
    <w:rsid w:val="00A916FA"/>
    <w:rsid w:val="00A92011"/>
    <w:rsid w:val="00A92937"/>
    <w:rsid w:val="00A936FA"/>
    <w:rsid w:val="00AA2244"/>
    <w:rsid w:val="00AA53D2"/>
    <w:rsid w:val="00AA65CB"/>
    <w:rsid w:val="00AA66E0"/>
    <w:rsid w:val="00AB3742"/>
    <w:rsid w:val="00AB43D9"/>
    <w:rsid w:val="00AB7053"/>
    <w:rsid w:val="00AC299F"/>
    <w:rsid w:val="00AC2C05"/>
    <w:rsid w:val="00AC30E5"/>
    <w:rsid w:val="00AC3119"/>
    <w:rsid w:val="00AC75FF"/>
    <w:rsid w:val="00AD4AFF"/>
    <w:rsid w:val="00AE1623"/>
    <w:rsid w:val="00AE3C2E"/>
    <w:rsid w:val="00AE487A"/>
    <w:rsid w:val="00AE6961"/>
    <w:rsid w:val="00AE6FA5"/>
    <w:rsid w:val="00AE7B42"/>
    <w:rsid w:val="00AF3259"/>
    <w:rsid w:val="00AF45CA"/>
    <w:rsid w:val="00AF5374"/>
    <w:rsid w:val="00B014D2"/>
    <w:rsid w:val="00B06DBC"/>
    <w:rsid w:val="00B07720"/>
    <w:rsid w:val="00B1083A"/>
    <w:rsid w:val="00B11516"/>
    <w:rsid w:val="00B12222"/>
    <w:rsid w:val="00B2409B"/>
    <w:rsid w:val="00B25D32"/>
    <w:rsid w:val="00B2646A"/>
    <w:rsid w:val="00B32A8F"/>
    <w:rsid w:val="00B349D7"/>
    <w:rsid w:val="00B35CC0"/>
    <w:rsid w:val="00B3601C"/>
    <w:rsid w:val="00B37EBC"/>
    <w:rsid w:val="00B415CE"/>
    <w:rsid w:val="00B41AF8"/>
    <w:rsid w:val="00B432C4"/>
    <w:rsid w:val="00B43638"/>
    <w:rsid w:val="00B44221"/>
    <w:rsid w:val="00B44FF4"/>
    <w:rsid w:val="00B46540"/>
    <w:rsid w:val="00B50729"/>
    <w:rsid w:val="00B532A9"/>
    <w:rsid w:val="00B547F3"/>
    <w:rsid w:val="00B5488F"/>
    <w:rsid w:val="00B60286"/>
    <w:rsid w:val="00B6455C"/>
    <w:rsid w:val="00B678C3"/>
    <w:rsid w:val="00B7156B"/>
    <w:rsid w:val="00B75D50"/>
    <w:rsid w:val="00B83E2E"/>
    <w:rsid w:val="00B870B9"/>
    <w:rsid w:val="00B92441"/>
    <w:rsid w:val="00B928B8"/>
    <w:rsid w:val="00B9375F"/>
    <w:rsid w:val="00BA03CB"/>
    <w:rsid w:val="00BA0E13"/>
    <w:rsid w:val="00BA28CF"/>
    <w:rsid w:val="00BB0855"/>
    <w:rsid w:val="00BB5914"/>
    <w:rsid w:val="00BB6F58"/>
    <w:rsid w:val="00BB7D2D"/>
    <w:rsid w:val="00BC154A"/>
    <w:rsid w:val="00BC4E2D"/>
    <w:rsid w:val="00BC5345"/>
    <w:rsid w:val="00BD2A96"/>
    <w:rsid w:val="00BE2E3D"/>
    <w:rsid w:val="00BE40B0"/>
    <w:rsid w:val="00BE52A5"/>
    <w:rsid w:val="00BE5656"/>
    <w:rsid w:val="00BE7281"/>
    <w:rsid w:val="00BF696A"/>
    <w:rsid w:val="00C00D9B"/>
    <w:rsid w:val="00C01326"/>
    <w:rsid w:val="00C03258"/>
    <w:rsid w:val="00C068FF"/>
    <w:rsid w:val="00C1178C"/>
    <w:rsid w:val="00C1356E"/>
    <w:rsid w:val="00C135AC"/>
    <w:rsid w:val="00C20B8C"/>
    <w:rsid w:val="00C20CF5"/>
    <w:rsid w:val="00C235F9"/>
    <w:rsid w:val="00C274FA"/>
    <w:rsid w:val="00C3613C"/>
    <w:rsid w:val="00C4002C"/>
    <w:rsid w:val="00C4221C"/>
    <w:rsid w:val="00C45BF2"/>
    <w:rsid w:val="00C46EC3"/>
    <w:rsid w:val="00C47FB9"/>
    <w:rsid w:val="00C500C6"/>
    <w:rsid w:val="00C536E5"/>
    <w:rsid w:val="00C611A1"/>
    <w:rsid w:val="00C632C9"/>
    <w:rsid w:val="00C652C8"/>
    <w:rsid w:val="00C656A7"/>
    <w:rsid w:val="00C65FA9"/>
    <w:rsid w:val="00C74E3A"/>
    <w:rsid w:val="00C82422"/>
    <w:rsid w:val="00C84643"/>
    <w:rsid w:val="00C853C5"/>
    <w:rsid w:val="00C86D30"/>
    <w:rsid w:val="00C8720C"/>
    <w:rsid w:val="00C87A0F"/>
    <w:rsid w:val="00C90BD0"/>
    <w:rsid w:val="00CA2B95"/>
    <w:rsid w:val="00CA75BF"/>
    <w:rsid w:val="00CB186C"/>
    <w:rsid w:val="00CB21C2"/>
    <w:rsid w:val="00CB262E"/>
    <w:rsid w:val="00CB603B"/>
    <w:rsid w:val="00CB7461"/>
    <w:rsid w:val="00CC1559"/>
    <w:rsid w:val="00CC20E1"/>
    <w:rsid w:val="00CC3505"/>
    <w:rsid w:val="00CC3E58"/>
    <w:rsid w:val="00CD412E"/>
    <w:rsid w:val="00CD7B8D"/>
    <w:rsid w:val="00CE1A45"/>
    <w:rsid w:val="00CE387C"/>
    <w:rsid w:val="00CE3908"/>
    <w:rsid w:val="00CE552D"/>
    <w:rsid w:val="00CF07F7"/>
    <w:rsid w:val="00CF2771"/>
    <w:rsid w:val="00CF3DC5"/>
    <w:rsid w:val="00CF4C95"/>
    <w:rsid w:val="00D01379"/>
    <w:rsid w:val="00D0199D"/>
    <w:rsid w:val="00D0679F"/>
    <w:rsid w:val="00D125C1"/>
    <w:rsid w:val="00D14778"/>
    <w:rsid w:val="00D149EF"/>
    <w:rsid w:val="00D15AA9"/>
    <w:rsid w:val="00D17B71"/>
    <w:rsid w:val="00D20E4E"/>
    <w:rsid w:val="00D257A8"/>
    <w:rsid w:val="00D264B6"/>
    <w:rsid w:val="00D27E41"/>
    <w:rsid w:val="00D300A1"/>
    <w:rsid w:val="00D31156"/>
    <w:rsid w:val="00D31881"/>
    <w:rsid w:val="00D318EC"/>
    <w:rsid w:val="00D32D84"/>
    <w:rsid w:val="00D33E50"/>
    <w:rsid w:val="00D44468"/>
    <w:rsid w:val="00D44890"/>
    <w:rsid w:val="00D46A02"/>
    <w:rsid w:val="00D46C0B"/>
    <w:rsid w:val="00D46FD6"/>
    <w:rsid w:val="00D504E4"/>
    <w:rsid w:val="00D52A3D"/>
    <w:rsid w:val="00D575A2"/>
    <w:rsid w:val="00D604CC"/>
    <w:rsid w:val="00D63DC6"/>
    <w:rsid w:val="00D64C99"/>
    <w:rsid w:val="00D724A0"/>
    <w:rsid w:val="00D729CE"/>
    <w:rsid w:val="00D9334A"/>
    <w:rsid w:val="00D94A3E"/>
    <w:rsid w:val="00D952C9"/>
    <w:rsid w:val="00D95717"/>
    <w:rsid w:val="00D95E75"/>
    <w:rsid w:val="00DA4F50"/>
    <w:rsid w:val="00DB036D"/>
    <w:rsid w:val="00DB7F0A"/>
    <w:rsid w:val="00DC17E5"/>
    <w:rsid w:val="00DC17F2"/>
    <w:rsid w:val="00DC3A96"/>
    <w:rsid w:val="00DC5126"/>
    <w:rsid w:val="00DC62F3"/>
    <w:rsid w:val="00DC6526"/>
    <w:rsid w:val="00DC6B94"/>
    <w:rsid w:val="00DD0BC5"/>
    <w:rsid w:val="00DD31D1"/>
    <w:rsid w:val="00DD3F67"/>
    <w:rsid w:val="00DD40BE"/>
    <w:rsid w:val="00DD4C18"/>
    <w:rsid w:val="00DD517A"/>
    <w:rsid w:val="00DE11BE"/>
    <w:rsid w:val="00DE4EBB"/>
    <w:rsid w:val="00DF0859"/>
    <w:rsid w:val="00DF0F37"/>
    <w:rsid w:val="00DF1046"/>
    <w:rsid w:val="00E002EA"/>
    <w:rsid w:val="00E00F83"/>
    <w:rsid w:val="00E0373A"/>
    <w:rsid w:val="00E11CE4"/>
    <w:rsid w:val="00E12CFD"/>
    <w:rsid w:val="00E1514F"/>
    <w:rsid w:val="00E15686"/>
    <w:rsid w:val="00E21962"/>
    <w:rsid w:val="00E23044"/>
    <w:rsid w:val="00E24BF2"/>
    <w:rsid w:val="00E30C48"/>
    <w:rsid w:val="00E32226"/>
    <w:rsid w:val="00E32CC0"/>
    <w:rsid w:val="00E40536"/>
    <w:rsid w:val="00E47416"/>
    <w:rsid w:val="00E51895"/>
    <w:rsid w:val="00E51A42"/>
    <w:rsid w:val="00E53CA4"/>
    <w:rsid w:val="00E56294"/>
    <w:rsid w:val="00E56E36"/>
    <w:rsid w:val="00E5713C"/>
    <w:rsid w:val="00E579BE"/>
    <w:rsid w:val="00E62789"/>
    <w:rsid w:val="00E64A69"/>
    <w:rsid w:val="00E66B81"/>
    <w:rsid w:val="00E66E18"/>
    <w:rsid w:val="00E7289C"/>
    <w:rsid w:val="00E74721"/>
    <w:rsid w:val="00E814DD"/>
    <w:rsid w:val="00E820D0"/>
    <w:rsid w:val="00E85DA0"/>
    <w:rsid w:val="00E85F44"/>
    <w:rsid w:val="00E910A2"/>
    <w:rsid w:val="00E91FBA"/>
    <w:rsid w:val="00E94944"/>
    <w:rsid w:val="00EA0392"/>
    <w:rsid w:val="00EA4A4A"/>
    <w:rsid w:val="00EA5E61"/>
    <w:rsid w:val="00EA6813"/>
    <w:rsid w:val="00EB43C5"/>
    <w:rsid w:val="00EB4A7B"/>
    <w:rsid w:val="00EB4F1D"/>
    <w:rsid w:val="00EB6ED6"/>
    <w:rsid w:val="00EC12BE"/>
    <w:rsid w:val="00EC5D6D"/>
    <w:rsid w:val="00ED4246"/>
    <w:rsid w:val="00ED54F1"/>
    <w:rsid w:val="00ED62BC"/>
    <w:rsid w:val="00ED66DE"/>
    <w:rsid w:val="00EE39B1"/>
    <w:rsid w:val="00EE4EF9"/>
    <w:rsid w:val="00EE56DC"/>
    <w:rsid w:val="00EE63D5"/>
    <w:rsid w:val="00EF3F21"/>
    <w:rsid w:val="00EF5C00"/>
    <w:rsid w:val="00F00042"/>
    <w:rsid w:val="00F03EC4"/>
    <w:rsid w:val="00F03ED5"/>
    <w:rsid w:val="00F0404B"/>
    <w:rsid w:val="00F052FC"/>
    <w:rsid w:val="00F11927"/>
    <w:rsid w:val="00F121E0"/>
    <w:rsid w:val="00F12693"/>
    <w:rsid w:val="00F129B8"/>
    <w:rsid w:val="00F233F2"/>
    <w:rsid w:val="00F271C9"/>
    <w:rsid w:val="00F27657"/>
    <w:rsid w:val="00F27B2B"/>
    <w:rsid w:val="00F34196"/>
    <w:rsid w:val="00F42CA9"/>
    <w:rsid w:val="00F4605F"/>
    <w:rsid w:val="00F46AC1"/>
    <w:rsid w:val="00F4701C"/>
    <w:rsid w:val="00F472EC"/>
    <w:rsid w:val="00F47B25"/>
    <w:rsid w:val="00F64649"/>
    <w:rsid w:val="00F70FD9"/>
    <w:rsid w:val="00F7301B"/>
    <w:rsid w:val="00F75478"/>
    <w:rsid w:val="00F83560"/>
    <w:rsid w:val="00F84D1A"/>
    <w:rsid w:val="00F875A9"/>
    <w:rsid w:val="00F91488"/>
    <w:rsid w:val="00F91E96"/>
    <w:rsid w:val="00F91ED0"/>
    <w:rsid w:val="00F93C82"/>
    <w:rsid w:val="00F949FB"/>
    <w:rsid w:val="00F97A86"/>
    <w:rsid w:val="00FA00E6"/>
    <w:rsid w:val="00FA03D9"/>
    <w:rsid w:val="00FC1E31"/>
    <w:rsid w:val="00FC3E29"/>
    <w:rsid w:val="00FC4DE1"/>
    <w:rsid w:val="00FC73C4"/>
    <w:rsid w:val="00FD3125"/>
    <w:rsid w:val="00FE1BC1"/>
    <w:rsid w:val="00FE23B5"/>
    <w:rsid w:val="00FE3A95"/>
    <w:rsid w:val="00FF19CC"/>
    <w:rsid w:val="00FF2AD4"/>
    <w:rsid w:val="00FF3439"/>
    <w:rsid w:val="00FF4588"/>
    <w:rsid w:val="00FF4C6F"/>
    <w:rsid w:val="00FF5968"/>
    <w:rsid w:val="00FF62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F156C4"/>
  <w15:docId w15:val="{C8538D9C-E91D-4C44-9F09-C5F11DBA1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A16"/>
    <w:rPr>
      <w:sz w:val="24"/>
      <w:szCs w:val="24"/>
    </w:rPr>
  </w:style>
  <w:style w:type="paragraph" w:styleId="Heading1">
    <w:name w:val="heading 1"/>
    <w:aliases w:val="Heading 1 Book"/>
    <w:basedOn w:val="Normal"/>
    <w:next w:val="Normal"/>
    <w:link w:val="Heading1Char"/>
    <w:qFormat/>
    <w:rsid w:val="008C7A55"/>
    <w:pPr>
      <w:keepNext/>
      <w:spacing w:line="480" w:lineRule="auto"/>
      <w:jc w:val="center"/>
      <w:outlineLvl w:val="0"/>
    </w:pPr>
    <w:rPr>
      <w:rFonts w:cs="Arial"/>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75539"/>
    <w:rPr>
      <w:color w:val="0000FF"/>
      <w:u w:val="single"/>
    </w:rPr>
  </w:style>
  <w:style w:type="paragraph" w:styleId="Footer">
    <w:name w:val="footer"/>
    <w:basedOn w:val="Normal"/>
    <w:rsid w:val="006C5A06"/>
    <w:pPr>
      <w:tabs>
        <w:tab w:val="center" w:pos="4320"/>
        <w:tab w:val="right" w:pos="8640"/>
      </w:tabs>
    </w:pPr>
  </w:style>
  <w:style w:type="character" w:styleId="PageNumber">
    <w:name w:val="page number"/>
    <w:basedOn w:val="DefaultParagraphFont"/>
    <w:rsid w:val="006C5A06"/>
  </w:style>
  <w:style w:type="paragraph" w:styleId="NormalWeb">
    <w:name w:val="Normal (Web)"/>
    <w:basedOn w:val="Normal"/>
    <w:uiPriority w:val="99"/>
    <w:rsid w:val="009C38E2"/>
    <w:pPr>
      <w:spacing w:before="100" w:beforeAutospacing="1" w:after="100" w:afterAutospacing="1"/>
    </w:pPr>
    <w:rPr>
      <w:color w:val="000000"/>
    </w:rPr>
  </w:style>
  <w:style w:type="paragraph" w:styleId="BalloonText">
    <w:name w:val="Balloon Text"/>
    <w:basedOn w:val="Normal"/>
    <w:semiHidden/>
    <w:rsid w:val="008F6A9A"/>
    <w:rPr>
      <w:rFonts w:ascii="Tahoma" w:hAnsi="Tahoma" w:cs="Tahoma"/>
      <w:sz w:val="16"/>
      <w:szCs w:val="16"/>
    </w:rPr>
  </w:style>
  <w:style w:type="character" w:styleId="Strong">
    <w:name w:val="Strong"/>
    <w:basedOn w:val="DefaultParagraphFont"/>
    <w:uiPriority w:val="22"/>
    <w:qFormat/>
    <w:rsid w:val="00042B5E"/>
    <w:rPr>
      <w:b/>
      <w:bCs/>
    </w:rPr>
  </w:style>
  <w:style w:type="character" w:customStyle="1" w:styleId="Heading1Char">
    <w:name w:val="Heading 1 Char"/>
    <w:aliases w:val="Heading 1 Book Char"/>
    <w:basedOn w:val="DefaultParagraphFont"/>
    <w:link w:val="Heading1"/>
    <w:rsid w:val="008C7A55"/>
    <w:rPr>
      <w:rFonts w:cs="Arial"/>
      <w:bCs/>
      <w:kern w:val="32"/>
      <w:sz w:val="24"/>
      <w:szCs w:val="32"/>
    </w:rPr>
  </w:style>
  <w:style w:type="character" w:customStyle="1" w:styleId="il">
    <w:name w:val="il"/>
    <w:basedOn w:val="DefaultParagraphFont"/>
    <w:rsid w:val="00DE4EBB"/>
  </w:style>
  <w:style w:type="character" w:customStyle="1" w:styleId="p">
    <w:name w:val="p"/>
    <w:basedOn w:val="DefaultParagraphFont"/>
    <w:rsid w:val="00CA2B95"/>
  </w:style>
  <w:style w:type="paragraph" w:styleId="DocumentMap">
    <w:name w:val="Document Map"/>
    <w:basedOn w:val="Normal"/>
    <w:link w:val="DocumentMapChar"/>
    <w:uiPriority w:val="99"/>
    <w:semiHidden/>
    <w:unhideWhenUsed/>
    <w:rsid w:val="002B0D54"/>
    <w:rPr>
      <w:rFonts w:ascii="Lucida Grande" w:hAnsi="Lucida Grande" w:cs="Lucida Grande"/>
    </w:rPr>
  </w:style>
  <w:style w:type="character" w:customStyle="1" w:styleId="DocumentMapChar">
    <w:name w:val="Document Map Char"/>
    <w:basedOn w:val="DefaultParagraphFont"/>
    <w:link w:val="DocumentMap"/>
    <w:uiPriority w:val="99"/>
    <w:semiHidden/>
    <w:rsid w:val="002B0D54"/>
    <w:rPr>
      <w:rFonts w:ascii="Lucida Grande" w:hAnsi="Lucida Grande" w:cs="Lucida Grande"/>
      <w:sz w:val="24"/>
      <w:szCs w:val="24"/>
    </w:rPr>
  </w:style>
  <w:style w:type="paragraph" w:styleId="Header">
    <w:name w:val="header"/>
    <w:basedOn w:val="Normal"/>
    <w:link w:val="HeaderChar"/>
    <w:uiPriority w:val="99"/>
    <w:unhideWhenUsed/>
    <w:rsid w:val="00F75478"/>
    <w:pPr>
      <w:tabs>
        <w:tab w:val="center" w:pos="4320"/>
        <w:tab w:val="right" w:pos="8640"/>
      </w:tabs>
    </w:pPr>
  </w:style>
  <w:style w:type="character" w:customStyle="1" w:styleId="HeaderChar">
    <w:name w:val="Header Char"/>
    <w:basedOn w:val="DefaultParagraphFont"/>
    <w:link w:val="Header"/>
    <w:uiPriority w:val="99"/>
    <w:rsid w:val="00F75478"/>
    <w:rPr>
      <w:sz w:val="24"/>
      <w:szCs w:val="24"/>
    </w:rPr>
  </w:style>
  <w:style w:type="character" w:styleId="FollowedHyperlink">
    <w:name w:val="FollowedHyperlink"/>
    <w:basedOn w:val="DefaultParagraphFont"/>
    <w:uiPriority w:val="99"/>
    <w:semiHidden/>
    <w:unhideWhenUsed/>
    <w:rsid w:val="00427A5F"/>
    <w:rPr>
      <w:color w:val="800080" w:themeColor="followedHyperlink"/>
      <w:u w:val="single"/>
    </w:rPr>
  </w:style>
  <w:style w:type="paragraph" w:styleId="ListParagraph">
    <w:name w:val="List Paragraph"/>
    <w:basedOn w:val="Normal"/>
    <w:uiPriority w:val="34"/>
    <w:qFormat/>
    <w:rsid w:val="002A63E0"/>
    <w:pPr>
      <w:ind w:left="720"/>
      <w:contextualSpacing/>
    </w:pPr>
  </w:style>
  <w:style w:type="character" w:customStyle="1" w:styleId="font111">
    <w:name w:val="font111"/>
    <w:basedOn w:val="DefaultParagraphFont"/>
    <w:rsid w:val="00EA5E61"/>
  </w:style>
  <w:style w:type="character" w:styleId="UnresolvedMention">
    <w:name w:val="Unresolved Mention"/>
    <w:basedOn w:val="DefaultParagraphFont"/>
    <w:uiPriority w:val="99"/>
    <w:semiHidden/>
    <w:unhideWhenUsed/>
    <w:rsid w:val="00584C01"/>
    <w:rPr>
      <w:color w:val="605E5C"/>
      <w:shd w:val="clear" w:color="auto" w:fill="E1DFDD"/>
    </w:rPr>
  </w:style>
  <w:style w:type="character" w:styleId="Emphasis">
    <w:name w:val="Emphasis"/>
    <w:basedOn w:val="DefaultParagraphFont"/>
    <w:uiPriority w:val="20"/>
    <w:qFormat/>
    <w:rsid w:val="00F271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0957">
      <w:bodyDiv w:val="1"/>
      <w:marLeft w:val="0"/>
      <w:marRight w:val="0"/>
      <w:marTop w:val="0"/>
      <w:marBottom w:val="0"/>
      <w:divBdr>
        <w:top w:val="none" w:sz="0" w:space="0" w:color="auto"/>
        <w:left w:val="none" w:sz="0" w:space="0" w:color="auto"/>
        <w:bottom w:val="none" w:sz="0" w:space="0" w:color="auto"/>
        <w:right w:val="none" w:sz="0" w:space="0" w:color="auto"/>
      </w:divBdr>
    </w:div>
    <w:div w:id="832062398">
      <w:bodyDiv w:val="1"/>
      <w:marLeft w:val="0"/>
      <w:marRight w:val="0"/>
      <w:marTop w:val="0"/>
      <w:marBottom w:val="0"/>
      <w:divBdr>
        <w:top w:val="none" w:sz="0" w:space="0" w:color="auto"/>
        <w:left w:val="none" w:sz="0" w:space="0" w:color="auto"/>
        <w:bottom w:val="none" w:sz="0" w:space="0" w:color="auto"/>
        <w:right w:val="none" w:sz="0" w:space="0" w:color="auto"/>
      </w:divBdr>
    </w:div>
    <w:div w:id="915867335">
      <w:bodyDiv w:val="1"/>
      <w:marLeft w:val="0"/>
      <w:marRight w:val="0"/>
      <w:marTop w:val="0"/>
      <w:marBottom w:val="0"/>
      <w:divBdr>
        <w:top w:val="none" w:sz="0" w:space="0" w:color="auto"/>
        <w:left w:val="none" w:sz="0" w:space="0" w:color="auto"/>
        <w:bottom w:val="none" w:sz="0" w:space="0" w:color="auto"/>
        <w:right w:val="none" w:sz="0" w:space="0" w:color="auto"/>
      </w:divBdr>
    </w:div>
    <w:div w:id="966155427">
      <w:bodyDiv w:val="1"/>
      <w:marLeft w:val="0"/>
      <w:marRight w:val="0"/>
      <w:marTop w:val="0"/>
      <w:marBottom w:val="0"/>
      <w:divBdr>
        <w:top w:val="none" w:sz="0" w:space="0" w:color="auto"/>
        <w:left w:val="none" w:sz="0" w:space="0" w:color="auto"/>
        <w:bottom w:val="none" w:sz="0" w:space="0" w:color="auto"/>
        <w:right w:val="none" w:sz="0" w:space="0" w:color="auto"/>
      </w:divBdr>
    </w:div>
    <w:div w:id="975454513">
      <w:bodyDiv w:val="1"/>
      <w:marLeft w:val="0"/>
      <w:marRight w:val="0"/>
      <w:marTop w:val="0"/>
      <w:marBottom w:val="0"/>
      <w:divBdr>
        <w:top w:val="none" w:sz="0" w:space="0" w:color="auto"/>
        <w:left w:val="none" w:sz="0" w:space="0" w:color="auto"/>
        <w:bottom w:val="none" w:sz="0" w:space="0" w:color="auto"/>
        <w:right w:val="none" w:sz="0" w:space="0" w:color="auto"/>
      </w:divBdr>
    </w:div>
    <w:div w:id="1117985196">
      <w:bodyDiv w:val="1"/>
      <w:marLeft w:val="0"/>
      <w:marRight w:val="0"/>
      <w:marTop w:val="0"/>
      <w:marBottom w:val="0"/>
      <w:divBdr>
        <w:top w:val="none" w:sz="0" w:space="0" w:color="auto"/>
        <w:left w:val="none" w:sz="0" w:space="0" w:color="auto"/>
        <w:bottom w:val="none" w:sz="0" w:space="0" w:color="auto"/>
        <w:right w:val="none" w:sz="0" w:space="0" w:color="auto"/>
      </w:divBdr>
    </w:div>
    <w:div w:id="1181354987">
      <w:bodyDiv w:val="1"/>
      <w:marLeft w:val="0"/>
      <w:marRight w:val="0"/>
      <w:marTop w:val="0"/>
      <w:marBottom w:val="0"/>
      <w:divBdr>
        <w:top w:val="none" w:sz="0" w:space="0" w:color="auto"/>
        <w:left w:val="none" w:sz="0" w:space="0" w:color="auto"/>
        <w:bottom w:val="none" w:sz="0" w:space="0" w:color="auto"/>
        <w:right w:val="none" w:sz="0" w:space="0" w:color="auto"/>
      </w:divBdr>
    </w:div>
    <w:div w:id="1412463543">
      <w:bodyDiv w:val="1"/>
      <w:marLeft w:val="0"/>
      <w:marRight w:val="0"/>
      <w:marTop w:val="0"/>
      <w:marBottom w:val="0"/>
      <w:divBdr>
        <w:top w:val="none" w:sz="0" w:space="0" w:color="auto"/>
        <w:left w:val="none" w:sz="0" w:space="0" w:color="auto"/>
        <w:bottom w:val="none" w:sz="0" w:space="0" w:color="auto"/>
        <w:right w:val="none" w:sz="0" w:space="0" w:color="auto"/>
      </w:divBdr>
    </w:div>
    <w:div w:id="1418945114">
      <w:bodyDiv w:val="1"/>
      <w:marLeft w:val="0"/>
      <w:marRight w:val="0"/>
      <w:marTop w:val="0"/>
      <w:marBottom w:val="0"/>
      <w:divBdr>
        <w:top w:val="none" w:sz="0" w:space="0" w:color="auto"/>
        <w:left w:val="none" w:sz="0" w:space="0" w:color="auto"/>
        <w:bottom w:val="none" w:sz="0" w:space="0" w:color="auto"/>
        <w:right w:val="none" w:sz="0" w:space="0" w:color="auto"/>
      </w:divBdr>
    </w:div>
    <w:div w:id="1609003965">
      <w:bodyDiv w:val="1"/>
      <w:marLeft w:val="0"/>
      <w:marRight w:val="0"/>
      <w:marTop w:val="0"/>
      <w:marBottom w:val="0"/>
      <w:divBdr>
        <w:top w:val="none" w:sz="0" w:space="0" w:color="auto"/>
        <w:left w:val="none" w:sz="0" w:space="0" w:color="auto"/>
        <w:bottom w:val="none" w:sz="0" w:space="0" w:color="auto"/>
        <w:right w:val="none" w:sz="0" w:space="0" w:color="auto"/>
      </w:divBdr>
    </w:div>
    <w:div w:id="1677682776">
      <w:bodyDiv w:val="1"/>
      <w:marLeft w:val="0"/>
      <w:marRight w:val="0"/>
      <w:marTop w:val="0"/>
      <w:marBottom w:val="0"/>
      <w:divBdr>
        <w:top w:val="none" w:sz="0" w:space="0" w:color="auto"/>
        <w:left w:val="none" w:sz="0" w:space="0" w:color="auto"/>
        <w:bottom w:val="none" w:sz="0" w:space="0" w:color="auto"/>
        <w:right w:val="none" w:sz="0" w:space="0" w:color="auto"/>
      </w:divBdr>
    </w:div>
    <w:div w:id="1954049535">
      <w:bodyDiv w:val="1"/>
      <w:marLeft w:val="0"/>
      <w:marRight w:val="0"/>
      <w:marTop w:val="0"/>
      <w:marBottom w:val="0"/>
      <w:divBdr>
        <w:top w:val="none" w:sz="0" w:space="0" w:color="auto"/>
        <w:left w:val="none" w:sz="0" w:space="0" w:color="auto"/>
        <w:bottom w:val="none" w:sz="0" w:space="0" w:color="auto"/>
        <w:right w:val="none" w:sz="0" w:space="0" w:color="auto"/>
      </w:divBdr>
    </w:div>
    <w:div w:id="209728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cademia.edu/121290249/ART_AUDIENCE_AS_SHAMANIC_COMMUNITY_HOW_ART_MEETS_PSYCHOLOGICAL_SOCIAL_AND_SPIRITUAL_NEEDS" TargetMode="External"/><Relationship Id="rId18" Type="http://schemas.openxmlformats.org/officeDocument/2006/relationships/hyperlink" Target="https://www.apadivisions.org/division-32/publications/newsletters/psychotherapy/2021/03/narrating-pandemic" TargetMode="External"/><Relationship Id="rId26" Type="http://schemas.openxmlformats.org/officeDocument/2006/relationships/hyperlink" Target="http://www.academia.edu/927579/The_Flapping_Butterfly_Wings_of_Gifted_Mentorship_Ruth_Richards_and_Saybrook_University" TargetMode="External"/><Relationship Id="rId39" Type="http://schemas.openxmlformats.org/officeDocument/2006/relationships/header" Target="header1.xml"/><Relationship Id="rId21" Type="http://schemas.openxmlformats.org/officeDocument/2006/relationships/hyperlink" Target="https://www.academia.edu/36891520/The_Contemporary_Artist_as_Shaman_An_Artist-Researcher_Perspective" TargetMode="External"/><Relationship Id="rId34" Type="http://schemas.openxmlformats.org/officeDocument/2006/relationships/hyperlink" Target="http://shamanismconference.org/" TargetMode="External"/><Relationship Id="rId42"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academia.edu/121290249/ART_AUDIENCE_AS_SHAMANIC_COMMUNITY_HOW_ART_MEETS_PSYCHOLOGICAL_SOCIAL_AND_SPIRITUAL_NEEDS" TargetMode="External"/><Relationship Id="rId29" Type="http://schemas.openxmlformats.org/officeDocument/2006/relationships/hyperlink" Target="https://societyforritualarts.com/rw/2024-spring/table-of-cont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ybrook.academia.edu/DenitaBenyshekPhDMFA" TargetMode="External"/><Relationship Id="rId24" Type="http://schemas.openxmlformats.org/officeDocument/2006/relationships/hyperlink" Target="http://threadsofspiderwoman.blogspot.com/2013/02/the-power-of-shamanic-art.html" TargetMode="External"/><Relationship Id="rId32" Type="http://schemas.openxmlformats.org/officeDocument/2006/relationships/hyperlink" Target="https://www.creativityandmadness.com" TargetMode="External"/><Relationship Id="rId37" Type="http://schemas.openxmlformats.org/officeDocument/2006/relationships/hyperlink" Target="https://sites.google.com/site/mythandtheatre/Home/spring-2009-vol-%092001-no-2001/featured-art-and-artist-jinka-denitabenyshek-zavanova."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ocietyforritualarts.com/coreopsis/spring-2025-issue/denita-benyshek-coreopsis-interview-part-1-family-and-nature/" TargetMode="External"/><Relationship Id="rId23" Type="http://schemas.openxmlformats.org/officeDocument/2006/relationships/hyperlink" Target="https://www.academia.edu/2066714/Artists_as_Shamans_Historical_Review_and_Recent_Theoretical_Model" TargetMode="External"/><Relationship Id="rId28" Type="http://schemas.openxmlformats.org/officeDocument/2006/relationships/hyperlink" Target="https://societyforritualarts.com/rw/2024-spring/you-are-red/?fbclid=IwAR3XtSQbmCeWEFfbP4viLwoORbLQRJo263QO9ZebxBLh9D2CSyZz3RjY9Tw" TargetMode="External"/><Relationship Id="rId36" Type="http://schemas.openxmlformats.org/officeDocument/2006/relationships/hyperlink" Target="https://societyforritualarts.com/coreopsis/spring-2025-issue/denita-benyshek-coreopsis-interview-part-1-family-and-nature/" TargetMode="External"/><Relationship Id="rId10" Type="http://schemas.openxmlformats.org/officeDocument/2006/relationships/hyperlink" Target="https://www.instagram.com/denitabenyshek/" TargetMode="External"/><Relationship Id="rId19" Type="http://schemas.openxmlformats.org/officeDocument/2006/relationships/hyperlink" Target="https://prattlis.libguides.com/c.php?g=1091552&amp;p=8037452" TargetMode="External"/><Relationship Id="rId31" Type="http://schemas.openxmlformats.org/officeDocument/2006/relationships/hyperlink" Target="http://societyforritualarts.com/coreopsis/autumn-2020-issue/smoke-apocalypse/"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artworkarchive.com/profile/denita-benyshek" TargetMode="External"/><Relationship Id="rId14" Type="http://schemas.openxmlformats.org/officeDocument/2006/relationships/hyperlink" Target="http://societyforritualarts.com/coreopsis/spring-2022-issue/final-word/" TargetMode="External"/><Relationship Id="rId22" Type="http://schemas.openxmlformats.org/officeDocument/2006/relationships/hyperlink" Target="https://revisionpublishing.org/the-contemporary-artist-as-shaman/" TargetMode="External"/><Relationship Id="rId27" Type="http://schemas.openxmlformats.org/officeDocument/2006/relationships/hyperlink" Target="https://www.calyxpress.org/product-category/journals/" TargetMode="External"/><Relationship Id="rId30" Type="http://schemas.openxmlformats.org/officeDocument/2006/relationships/hyperlink" Target="http://societyforritualarts.com/coreopsis/spring-2022-issue/final-word/" TargetMode="External"/><Relationship Id="rId35" Type="http://schemas.openxmlformats.org/officeDocument/2006/relationships/hyperlink" Target="http://shamanismconference.org/recordings/highlights-31st/" TargetMode="External"/><Relationship Id="rId43" Type="http://schemas.openxmlformats.org/officeDocument/2006/relationships/header" Target="header3.xml"/><Relationship Id="rId8" Type="http://schemas.openxmlformats.org/officeDocument/2006/relationships/hyperlink" Target="mailto:denitabenyshek.phd@gmail.com" TargetMode="External"/><Relationship Id="rId3" Type="http://schemas.openxmlformats.org/officeDocument/2006/relationships/settings" Target="settings.xml"/><Relationship Id="rId12" Type="http://schemas.openxmlformats.org/officeDocument/2006/relationships/hyperlink" Target="https://societyforritualarts.com/coreopsis/spring-2025-issue/denita-benyshek-coreopsis-interview-part-1-family-and-nature/" TargetMode="External"/><Relationship Id="rId17" Type="http://schemas.openxmlformats.org/officeDocument/2006/relationships/hyperlink" Target="http://societyforritualarts.com/coreopsis/autumn-2020-issue/our-time-of-coronavirus-and-black-lives-matter/" TargetMode="External"/><Relationship Id="rId25" Type="http://schemas.openxmlformats.org/officeDocument/2006/relationships/hyperlink" Target="https://www.academia.edu/25182315/Contemporary_Artists_as_Shamans_-_Archival_Exploration_full_text_and_references" TargetMode="External"/><Relationship Id="rId33" Type="http://schemas.openxmlformats.org/officeDocument/2006/relationships/hyperlink" Target="http://www.indigenouswisdom.info/" TargetMode="External"/><Relationship Id="rId38" Type="http://schemas.openxmlformats.org/officeDocument/2006/relationships/hyperlink" Target="http://community.seattletimes.nwsource.com/archive/?date=19910301&amp;slug=1269109" TargetMode="External"/><Relationship Id="rId46" Type="http://schemas.openxmlformats.org/officeDocument/2006/relationships/theme" Target="theme/theme1.xml"/><Relationship Id="rId20" Type="http://schemas.openxmlformats.org/officeDocument/2006/relationships/hyperlink" Target="https://web.p.ebscohost.com/abstract?direct=true&amp;profile=ehost&amp;scope=site&amp;authtype=crawler&amp;jrnl=23330627&amp;AN=146849378&amp;h=XkI4zzaGYTduLUk1hbDQYuuWICj8UmTUWk0VDGmzdpun%2bBzhkH%2f2W%2fvk4ZNvB1cIKrK5C6al6ePvMmYeKwq4JA%3d%3d&amp;crl=c&amp;resultNs=AdminWebAuth&amp;resultLocal=ErrCrlNotAuth&amp;crlhashurl=login.aspx%3fdirect%3dtrue%26profile%3dehost%26scope%3dsite%26authtype%3dcrawler%26jrnl%3d23330627%26AN%3d146849378" TargetMode="External"/><Relationship Id="rId41" Type="http://schemas.openxmlformats.org/officeDocument/2006/relationships/footer" Target="footer1.xml"/></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6355</Words>
  <Characters>36227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DENITA BENYSHEK, MFA, MA-MFT</vt:lpstr>
    </vt:vector>
  </TitlesOfParts>
  <Company/>
  <LinksUpToDate>false</LinksUpToDate>
  <CharactersWithSpaces>42498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DENITA BENYSHEK, MFA, MA-MFT</dc:title>
  <dc:creator>Denita Benyshek</dc:creator>
  <cp:lastModifiedBy>Denita Benyshek</cp:lastModifiedBy>
  <cp:revision>2</cp:revision>
  <cp:lastPrinted>2024-07-29T15:15:00Z</cp:lastPrinted>
  <dcterms:created xsi:type="dcterms:W3CDTF">2025-07-27T16:49:00Z</dcterms:created>
  <dcterms:modified xsi:type="dcterms:W3CDTF">2025-07-27T16:49:00Z</dcterms:modified>
</cp:coreProperties>
</file>