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7F3E" w14:textId="77777777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>CV</w:t>
      </w:r>
    </w:p>
    <w:p w14:paraId="69C31F46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b. 1972 Augusta, ME</w:t>
      </w:r>
      <w:r w:rsidRPr="00153371">
        <w:rPr>
          <w:rFonts w:cstheme="minorHAnsi"/>
        </w:rPr>
        <w:br/>
        <w:t>Lives and works in Charlottesville, VA</w:t>
      </w:r>
    </w:p>
    <w:p w14:paraId="46759EB2" w14:textId="77777777" w:rsidR="00153371" w:rsidRDefault="00153371" w:rsidP="00153371">
      <w:pPr>
        <w:spacing w:before="240"/>
        <w:rPr>
          <w:rFonts w:cstheme="minorHAnsi"/>
        </w:rPr>
      </w:pPr>
    </w:p>
    <w:p w14:paraId="7D93BD25" w14:textId="5F407281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>Solo Exhibitions</w:t>
      </w:r>
    </w:p>
    <w:p w14:paraId="27CC2E94" w14:textId="77777777" w:rsidR="00153371" w:rsidRPr="00153371" w:rsidRDefault="00153371" w:rsidP="00153371">
      <w:pPr>
        <w:spacing w:before="240"/>
        <w:rPr>
          <w:rFonts w:cstheme="minorHAnsi"/>
        </w:rPr>
      </w:pPr>
      <w:hyperlink r:id="rId4" w:history="1">
        <w:r w:rsidRPr="00153371">
          <w:rPr>
            <w:rStyle w:val="Hyperlink"/>
            <w:rFonts w:cstheme="minorHAnsi"/>
          </w:rPr>
          <w:t>Big Wonder</w:t>
        </w:r>
      </w:hyperlink>
      <w:r w:rsidRPr="00153371">
        <w:rPr>
          <w:rFonts w:cstheme="minorHAnsi"/>
        </w:rPr>
        <w:t xml:space="preserve">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>, Richmond, VA, 2022</w:t>
      </w:r>
    </w:p>
    <w:p w14:paraId="5F239A16" w14:textId="77777777" w:rsidR="00153371" w:rsidRPr="00153371" w:rsidRDefault="00153371" w:rsidP="00153371">
      <w:pPr>
        <w:spacing w:before="240"/>
        <w:rPr>
          <w:rFonts w:cstheme="minorHAnsi"/>
        </w:rPr>
      </w:pPr>
      <w:hyperlink r:id="rId5" w:history="1">
        <w:r w:rsidRPr="00153371">
          <w:rPr>
            <w:rStyle w:val="Hyperlink"/>
            <w:rFonts w:cstheme="minorHAnsi"/>
          </w:rPr>
          <w:t>Second Nature</w:t>
        </w:r>
      </w:hyperlink>
      <w:r w:rsidRPr="00153371">
        <w:rPr>
          <w:rFonts w:cstheme="minorHAnsi"/>
        </w:rPr>
        <w:t>, Phaeton Gallery, Charlottesville, VA, 2022</w:t>
      </w:r>
    </w:p>
    <w:p w14:paraId="73DB3247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Small Wonder,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>, Richmond, VA, 2022</w:t>
      </w:r>
    </w:p>
    <w:p w14:paraId="3B24CA66" w14:textId="77777777" w:rsidR="00153371" w:rsidRPr="00153371" w:rsidRDefault="00153371" w:rsidP="00153371">
      <w:pPr>
        <w:spacing w:before="240"/>
        <w:rPr>
          <w:rFonts w:cstheme="minorHAnsi"/>
        </w:rPr>
      </w:pPr>
      <w:hyperlink r:id="rId6" w:history="1">
        <w:r w:rsidRPr="00153371">
          <w:rPr>
            <w:rStyle w:val="Hyperlink"/>
            <w:rFonts w:cstheme="minorHAnsi"/>
          </w:rPr>
          <w:t>The Art of Being a Hero</w:t>
        </w:r>
      </w:hyperlink>
      <w:r w:rsidRPr="00153371">
        <w:rPr>
          <w:rFonts w:cstheme="minorHAnsi"/>
        </w:rPr>
        <w:t>, Beverly Street Studio School Gallery, Staunton, VA, 2020</w:t>
      </w:r>
    </w:p>
    <w:p w14:paraId="0D758798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Art of Being a Hero, Oxeye Vineyard, Staunton, VA, 2020</w:t>
      </w:r>
    </w:p>
    <w:p w14:paraId="70DF9234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Art of Being a Hero, McGuffey Art Center, Charlottesville, VA, 2019</w:t>
      </w:r>
    </w:p>
    <w:p w14:paraId="4BF8D9BD" w14:textId="77777777" w:rsidR="00153371" w:rsidRPr="00153371" w:rsidRDefault="00153371" w:rsidP="00153371">
      <w:pPr>
        <w:spacing w:before="240"/>
        <w:rPr>
          <w:rFonts w:cstheme="minorHAnsi"/>
        </w:rPr>
      </w:pPr>
      <w:hyperlink r:id="rId7" w:history="1">
        <w:r w:rsidRPr="00153371">
          <w:rPr>
            <w:rStyle w:val="Hyperlink"/>
            <w:rFonts w:cstheme="minorHAnsi"/>
          </w:rPr>
          <w:t>Immersion</w:t>
        </w:r>
      </w:hyperlink>
      <w:r w:rsidRPr="00153371">
        <w:rPr>
          <w:rFonts w:cstheme="minorHAnsi"/>
        </w:rPr>
        <w:t xml:space="preserve">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 Richmond, VA, 2018</w:t>
      </w:r>
    </w:p>
    <w:p w14:paraId="24C60373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Virginia Landscape, The National Institutes of Health, Bethesda, MD, 2018</w:t>
      </w:r>
    </w:p>
    <w:p w14:paraId="5B7F19CF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New Works,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 Richmond, VA, 2016</w:t>
      </w:r>
    </w:p>
    <w:p w14:paraId="360DFB88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Bridges, New City Arts Initiative, WVTF and Radio IQ Studio Gallery, Charlottesville, VA, 2016</w:t>
      </w:r>
    </w:p>
    <w:p w14:paraId="5177685F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New Works, Rick’s Custom Frame and Gallery, Richmond, VA, 2014</w:t>
      </w:r>
    </w:p>
    <w:p w14:paraId="6CEBE7CA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Urban Landscape, Angelo, Charlottesville, VA, 2014</w:t>
      </w:r>
    </w:p>
    <w:p w14:paraId="31282413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The Figure, </w:t>
      </w:r>
      <w:proofErr w:type="spellStart"/>
      <w:r w:rsidRPr="00153371">
        <w:rPr>
          <w:rFonts w:cstheme="minorHAnsi"/>
        </w:rPr>
        <w:t>Derrier</w:t>
      </w:r>
      <w:proofErr w:type="spellEnd"/>
      <w:r w:rsidRPr="00153371">
        <w:rPr>
          <w:rFonts w:cstheme="minorHAnsi"/>
        </w:rPr>
        <w:t xml:space="preserve"> De </w:t>
      </w:r>
      <w:proofErr w:type="spellStart"/>
      <w:r w:rsidRPr="00153371">
        <w:rPr>
          <w:rFonts w:cstheme="minorHAnsi"/>
        </w:rPr>
        <w:t>Soie</w:t>
      </w:r>
      <w:proofErr w:type="spellEnd"/>
      <w:r w:rsidRPr="00153371">
        <w:rPr>
          <w:rFonts w:cstheme="minorHAnsi"/>
        </w:rPr>
        <w:t>, Charlottesville, VA, 2013</w:t>
      </w:r>
    </w:p>
    <w:p w14:paraId="6BFCB1C2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Paintings, The Art Box, Crozet, VA, 2013</w:t>
      </w:r>
    </w:p>
    <w:p w14:paraId="583C5CE8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Virginia Landscape, The National Institutes of Health, Bethesda, MD, 2012</w:t>
      </w:r>
    </w:p>
    <w:p w14:paraId="1EC50CAC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Over The Moon Bookstore &amp; Artisan Gallery, Crozet, VA, 2010</w:t>
      </w:r>
    </w:p>
    <w:p w14:paraId="76737D73" w14:textId="77777777" w:rsidR="00153371" w:rsidRDefault="00153371" w:rsidP="00153371">
      <w:pPr>
        <w:spacing w:before="240"/>
        <w:rPr>
          <w:rFonts w:cstheme="minorHAnsi"/>
        </w:rPr>
      </w:pPr>
    </w:p>
    <w:p w14:paraId="0883D48A" w14:textId="0E9B4A06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>Select Group Exhibitions</w:t>
      </w:r>
    </w:p>
    <w:p w14:paraId="447D727F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Group 6, McGuffey Art Center, Charlottesville, VA, 2023</w:t>
      </w:r>
    </w:p>
    <w:p w14:paraId="1B9E4D1A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lastRenderedPageBreak/>
        <w:t>Seven Contemporary Women Artists, Eleanor D. Wilson Museum at Hollins University in Roanoke, VA, 2022</w:t>
      </w:r>
    </w:p>
    <w:p w14:paraId="2300A58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Academy Center of the Arts 2022 National Juried Art Exhibition, Lynchburg, VA, 2022</w:t>
      </w:r>
      <w:r w:rsidRPr="00153371">
        <w:rPr>
          <w:rFonts w:cstheme="minorHAnsi"/>
        </w:rPr>
        <w:br/>
        <w:t xml:space="preserve">Juried by </w:t>
      </w:r>
      <w:hyperlink r:id="rId8" w:history="1">
        <w:proofErr w:type="spellStart"/>
        <w:r w:rsidRPr="00153371">
          <w:rPr>
            <w:rStyle w:val="Hyperlink"/>
            <w:rFonts w:cstheme="minorHAnsi"/>
          </w:rPr>
          <w:t>Janly</w:t>
        </w:r>
        <w:proofErr w:type="spellEnd"/>
        <w:r w:rsidRPr="00153371">
          <w:rPr>
            <w:rStyle w:val="Hyperlink"/>
            <w:rFonts w:cstheme="minorHAnsi"/>
          </w:rPr>
          <w:t xml:space="preserve"> </w:t>
        </w:r>
        <w:proofErr w:type="spellStart"/>
        <w:r w:rsidRPr="00153371">
          <w:rPr>
            <w:rStyle w:val="Hyperlink"/>
            <w:rFonts w:cstheme="minorHAnsi"/>
          </w:rPr>
          <w:t>Jaggard</w:t>
        </w:r>
        <w:proofErr w:type="spellEnd"/>
      </w:hyperlink>
    </w:p>
    <w:p w14:paraId="6ADBFA85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Turn on the Light, Les Yeux du Monde, Charlottesville, VA, 2022</w:t>
      </w:r>
    </w:p>
    <w:p w14:paraId="1426BA87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PANDEMONIUM! Postcards from the Edge, Chroma/Vault Virginia, </w:t>
      </w:r>
      <w:proofErr w:type="gramStart"/>
      <w:r w:rsidRPr="00153371">
        <w:rPr>
          <w:rFonts w:cstheme="minorHAnsi"/>
        </w:rPr>
        <w:t>Charlottesville ,</w:t>
      </w:r>
      <w:proofErr w:type="gramEnd"/>
      <w:r w:rsidRPr="00153371">
        <w:rPr>
          <w:rFonts w:cstheme="minorHAnsi"/>
        </w:rPr>
        <w:t xml:space="preserve"> VA, 2021</w:t>
      </w:r>
      <w:r w:rsidRPr="00153371">
        <w:rPr>
          <w:rFonts w:cstheme="minorHAnsi"/>
        </w:rPr>
        <w:br/>
        <w:t>Curated by Sarah Sargent</w:t>
      </w:r>
    </w:p>
    <w:p w14:paraId="2CCE8A69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Homeward Bound, Taubman Museum of Art, Roanoke, VA, 2021</w:t>
      </w:r>
      <w:r w:rsidRPr="00153371">
        <w:rPr>
          <w:rFonts w:cstheme="minorHAnsi"/>
        </w:rPr>
        <w:br/>
        <w:t xml:space="preserve">Juried by </w:t>
      </w:r>
      <w:hyperlink r:id="rId9" w:tgtFrame="_blank" w:history="1">
        <w:r w:rsidRPr="00153371">
          <w:rPr>
            <w:rStyle w:val="Hyperlink"/>
            <w:rFonts w:cstheme="minorHAnsi"/>
          </w:rPr>
          <w:t xml:space="preserve">Nandini </w:t>
        </w:r>
        <w:proofErr w:type="spellStart"/>
        <w:r w:rsidRPr="00153371">
          <w:rPr>
            <w:rStyle w:val="Hyperlink"/>
            <w:rFonts w:cstheme="minorHAnsi"/>
          </w:rPr>
          <w:t>Makrandi</w:t>
        </w:r>
        <w:proofErr w:type="spellEnd"/>
      </w:hyperlink>
      <w:r w:rsidRPr="00153371">
        <w:rPr>
          <w:rFonts w:cstheme="minorHAnsi"/>
        </w:rPr>
        <w:t>, 2021</w:t>
      </w:r>
    </w:p>
    <w:p w14:paraId="0AA0AEEC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Teeny Tiny Trifecta, Second Street Gallery, Charlottesville, VA, 2018 - 2023</w:t>
      </w:r>
      <w:r w:rsidRPr="00153371">
        <w:rPr>
          <w:rFonts w:cstheme="minorHAnsi"/>
        </w:rPr>
        <w:br/>
        <w:t xml:space="preserve">Curated by Kristen </w:t>
      </w:r>
      <w:proofErr w:type="spellStart"/>
      <w:r w:rsidRPr="00153371">
        <w:rPr>
          <w:rFonts w:cstheme="minorHAnsi"/>
        </w:rPr>
        <w:t>Chiacchia</w:t>
      </w:r>
      <w:proofErr w:type="spellEnd"/>
    </w:p>
    <w:p w14:paraId="51633FD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John Henley Photography Exhibit with </w:t>
      </w:r>
      <w:hyperlink r:id="rId10" w:history="1">
        <w:r w:rsidRPr="00153371">
          <w:rPr>
            <w:rStyle w:val="Hyperlink"/>
            <w:rFonts w:cstheme="minorHAnsi"/>
          </w:rPr>
          <w:t>John Henley</w:t>
        </w:r>
      </w:hyperlink>
      <w:r w:rsidRPr="00153371">
        <w:rPr>
          <w:rFonts w:cstheme="minorHAnsi"/>
        </w:rPr>
        <w:t xml:space="preserve">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 Richmond, VA, 2020</w:t>
      </w:r>
    </w:p>
    <w:p w14:paraId="679600F6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Face-to-Face, The Bridge, PAI, Charlottesville, VA, Juried show, 2020</w:t>
      </w:r>
    </w:p>
    <w:p w14:paraId="00AFCAF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She’s In Monochrome, Second Street Gallery, Charlottesville, VA, 2020</w:t>
      </w:r>
      <w:r w:rsidRPr="00153371">
        <w:rPr>
          <w:rFonts w:cstheme="minorHAnsi"/>
        </w:rPr>
        <w:br/>
        <w:t xml:space="preserve">Curated by Kristen </w:t>
      </w:r>
      <w:proofErr w:type="spellStart"/>
      <w:r w:rsidRPr="00153371">
        <w:rPr>
          <w:rFonts w:cstheme="minorHAnsi"/>
        </w:rPr>
        <w:t>Chiacchia</w:t>
      </w:r>
      <w:proofErr w:type="spellEnd"/>
    </w:p>
    <w:p w14:paraId="730B1BC8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Pop-up at </w:t>
      </w:r>
      <w:proofErr w:type="spellStart"/>
      <w:r w:rsidRPr="00153371">
        <w:rPr>
          <w:rFonts w:cstheme="minorHAnsi"/>
        </w:rPr>
        <w:t>Carpediem</w:t>
      </w:r>
      <w:proofErr w:type="spellEnd"/>
      <w:r w:rsidRPr="00153371">
        <w:rPr>
          <w:rFonts w:cstheme="minorHAnsi"/>
        </w:rPr>
        <w:t>, Charlottesville, VA, 2019</w:t>
      </w:r>
    </w:p>
    <w:p w14:paraId="0C35B9A0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Configuration,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 Richmond, VA, 2019 </w:t>
      </w:r>
    </w:p>
    <w:p w14:paraId="041EF8A2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Landscape Re-Imagined, Les Yeux du Monde, Charlottesville, VA, 2019</w:t>
      </w:r>
    </w:p>
    <w:p w14:paraId="33351999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The Pond,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 Richmond, VA, 2018 </w:t>
      </w:r>
    </w:p>
    <w:p w14:paraId="1723C5A5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Summer in the City,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 Richmond, VA, 2018  </w:t>
      </w:r>
    </w:p>
    <w:p w14:paraId="52621438" w14:textId="77777777" w:rsidR="00153371" w:rsidRPr="00153371" w:rsidRDefault="00153371" w:rsidP="00153371">
      <w:pPr>
        <w:spacing w:before="240"/>
        <w:rPr>
          <w:rFonts w:cstheme="minorHAnsi"/>
        </w:rPr>
      </w:pPr>
      <w:proofErr w:type="spellStart"/>
      <w:r w:rsidRPr="00153371">
        <w:rPr>
          <w:rFonts w:cstheme="minorHAnsi"/>
        </w:rPr>
        <w:t>Riverviews</w:t>
      </w:r>
      <w:proofErr w:type="spellEnd"/>
      <w:r w:rsidRPr="00153371">
        <w:rPr>
          <w:rFonts w:cstheme="minorHAnsi"/>
        </w:rPr>
        <w:t xml:space="preserve"> Annual Juried Art Show, Lynchburg VA, 2017</w:t>
      </w:r>
      <w:r w:rsidRPr="00153371">
        <w:rPr>
          <w:rFonts w:cstheme="minorHAnsi"/>
        </w:rPr>
        <w:br/>
        <w:t xml:space="preserve">Juried by </w:t>
      </w:r>
      <w:hyperlink r:id="rId11" w:tgtFrame="_blank" w:history="1">
        <w:r w:rsidRPr="00153371">
          <w:rPr>
            <w:rStyle w:val="Hyperlink"/>
            <w:rFonts w:cstheme="minorHAnsi"/>
          </w:rPr>
          <w:t>Marta Staudinger</w:t>
        </w:r>
      </w:hyperlink>
    </w:p>
    <w:p w14:paraId="17AE9AE9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Current Art Fair, Richmond, VA, 2017</w:t>
      </w:r>
    </w:p>
    <w:p w14:paraId="2079AC12" w14:textId="77777777" w:rsidR="00153371" w:rsidRPr="00153371" w:rsidRDefault="00153371" w:rsidP="00153371">
      <w:pPr>
        <w:spacing w:before="240"/>
        <w:rPr>
          <w:rFonts w:cstheme="minorHAnsi"/>
        </w:rPr>
      </w:pPr>
      <w:proofErr w:type="gramStart"/>
      <w:r w:rsidRPr="00153371">
        <w:rPr>
          <w:rFonts w:cstheme="minorHAnsi"/>
        </w:rPr>
        <w:t>More Light</w:t>
      </w:r>
      <w:proofErr w:type="gramEnd"/>
      <w:r w:rsidRPr="00153371">
        <w:rPr>
          <w:rFonts w:cstheme="minorHAnsi"/>
        </w:rPr>
        <w:t>, Les Yeux du Monde, Charlottesville, VA, 2017</w:t>
      </w:r>
    </w:p>
    <w:p w14:paraId="76CAF6B1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One Hit Wonders, </w:t>
      </w:r>
      <w:proofErr w:type="spellStart"/>
      <w:r w:rsidRPr="00153371">
        <w:rPr>
          <w:rFonts w:cstheme="minorHAnsi"/>
        </w:rPr>
        <w:t>Glavé</w:t>
      </w:r>
      <w:proofErr w:type="spellEnd"/>
      <w:r w:rsidRPr="00153371">
        <w:rPr>
          <w:rFonts w:cstheme="minorHAnsi"/>
        </w:rPr>
        <w:t xml:space="preserve"> </w:t>
      </w:r>
      <w:proofErr w:type="spellStart"/>
      <w:r w:rsidRPr="00153371">
        <w:rPr>
          <w:rFonts w:cstheme="minorHAnsi"/>
        </w:rPr>
        <w:t>Kocen</w:t>
      </w:r>
      <w:proofErr w:type="spellEnd"/>
      <w:r w:rsidRPr="00153371">
        <w:rPr>
          <w:rFonts w:cstheme="minorHAnsi"/>
        </w:rPr>
        <w:t xml:space="preserve"> Gallery, Richmond, VA, 2017</w:t>
      </w:r>
    </w:p>
    <w:p w14:paraId="6366E16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Fab 4 with </w:t>
      </w:r>
      <w:hyperlink r:id="rId12" w:history="1">
        <w:r w:rsidRPr="00153371">
          <w:rPr>
            <w:rStyle w:val="Hyperlink"/>
            <w:rFonts w:cstheme="minorHAnsi"/>
          </w:rPr>
          <w:t>Karen Blair</w:t>
        </w:r>
      </w:hyperlink>
      <w:r w:rsidRPr="00153371">
        <w:rPr>
          <w:rFonts w:cstheme="minorHAnsi"/>
        </w:rPr>
        <w:t xml:space="preserve">, </w:t>
      </w:r>
      <w:hyperlink r:id="rId13" w:history="1">
        <w:r w:rsidRPr="00153371">
          <w:rPr>
            <w:rStyle w:val="Hyperlink"/>
            <w:rFonts w:cstheme="minorHAnsi"/>
          </w:rPr>
          <w:t>Jessie Coles</w:t>
        </w:r>
      </w:hyperlink>
      <w:r w:rsidRPr="00153371">
        <w:rPr>
          <w:rFonts w:cstheme="minorHAnsi"/>
        </w:rPr>
        <w:t xml:space="preserve">, and </w:t>
      </w:r>
      <w:hyperlink r:id="rId14" w:history="1">
        <w:r w:rsidRPr="00153371">
          <w:rPr>
            <w:rStyle w:val="Hyperlink"/>
            <w:rFonts w:cstheme="minorHAnsi"/>
          </w:rPr>
          <w:t>Priscilla Whitlock</w:t>
        </w:r>
      </w:hyperlink>
      <w:r w:rsidRPr="00153371">
        <w:rPr>
          <w:rFonts w:cstheme="minorHAnsi"/>
        </w:rPr>
        <w:t>, The Art Box, Crozet, VA, 2017</w:t>
      </w:r>
    </w:p>
    <w:p w14:paraId="7CE31FD6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RVA Architecture and Landscape, Juried Exhibit, Crossroads Art Center, Richmond, VA, 2016 </w:t>
      </w:r>
      <w:r w:rsidRPr="00153371">
        <w:rPr>
          <w:rFonts w:cstheme="minorHAnsi"/>
        </w:rPr>
        <w:br/>
        <w:t>Juried, Awarded Third Place</w:t>
      </w:r>
    </w:p>
    <w:p w14:paraId="30493DA5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lastRenderedPageBreak/>
        <w:t>Yellow Cardinal Gallery, Charlottesville, VA, 2014, 2015</w:t>
      </w:r>
    </w:p>
    <w:p w14:paraId="04CEA1CF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Member Show, McGuffey Art Center, Charlottesville, VA, 2010, 2013</w:t>
      </w:r>
    </w:p>
    <w:p w14:paraId="39CF7F4E" w14:textId="77777777" w:rsidR="00153371" w:rsidRDefault="00153371" w:rsidP="00153371">
      <w:pPr>
        <w:spacing w:before="240"/>
        <w:rPr>
          <w:rFonts w:cstheme="minorHAnsi"/>
        </w:rPr>
      </w:pPr>
    </w:p>
    <w:p w14:paraId="062244E4" w14:textId="52DB155D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>Education</w:t>
      </w:r>
    </w:p>
    <w:p w14:paraId="6BB98544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Apprenticeship with Edward J. Reed, Alexandria, VA, 2006-2007              </w:t>
      </w:r>
    </w:p>
    <w:p w14:paraId="473A6283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Art League School, Alexandria, VA, 2000-2007</w:t>
      </w:r>
    </w:p>
    <w:p w14:paraId="25E20924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Master of Arts, Medical and Biological Illustration, The Johns Hopkins University School of Medicine, 1996 -1998</w:t>
      </w:r>
    </w:p>
    <w:p w14:paraId="6B8583D7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The Schuler School of Fine Arts (an atelier), Baltimore, MD, 1994-1996  </w:t>
      </w:r>
    </w:p>
    <w:p w14:paraId="7C1FC02B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Bachelor of Arts, The School of Art and Architecture, The Pennsylvania State University, 1990-1994</w:t>
      </w:r>
    </w:p>
    <w:p w14:paraId="6F387C5E" w14:textId="77777777" w:rsidR="00153371" w:rsidRDefault="00153371" w:rsidP="00153371">
      <w:pPr>
        <w:spacing w:before="240"/>
        <w:rPr>
          <w:rFonts w:cstheme="minorHAnsi"/>
        </w:rPr>
      </w:pPr>
    </w:p>
    <w:p w14:paraId="691C3591" w14:textId="5BAF4D61" w:rsidR="00153371" w:rsidRPr="00153371" w:rsidRDefault="00153371" w:rsidP="00153371">
      <w:pPr>
        <w:spacing w:before="240"/>
        <w:rPr>
          <w:rFonts w:cstheme="minorHAnsi"/>
          <w:b/>
          <w:bCs/>
          <w:sz w:val="28"/>
          <w:szCs w:val="28"/>
        </w:rPr>
      </w:pPr>
      <w:r w:rsidRPr="00153371">
        <w:rPr>
          <w:rFonts w:cstheme="minorHAnsi"/>
          <w:b/>
          <w:bCs/>
          <w:sz w:val="28"/>
          <w:szCs w:val="28"/>
        </w:rPr>
        <w:t>Honors, Awards, And Memberships</w:t>
      </w:r>
    </w:p>
    <w:p w14:paraId="7A3FF6E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Semifinalist, Bethesda Painting Award, 2023</w:t>
      </w:r>
    </w:p>
    <w:p w14:paraId="02F100F3" w14:textId="4936D879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Children’s Hope Gala, Bon Secours, Richmond, VA, Featured Artist, 2020-2021</w:t>
      </w:r>
    </w:p>
    <w:p w14:paraId="72BE20BF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Virginia Center for the Creative Arts Fellow, Amherst, VA, J &amp; E Berkley Foundation Fellow, 2019</w:t>
      </w:r>
    </w:p>
    <w:p w14:paraId="7C1108F6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Virginia Center for the Creative Arts, Amherst, VA, Fellow, 2017</w:t>
      </w:r>
    </w:p>
    <w:p w14:paraId="3491B8E9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Women’s Initiative “Women in Art” Auction, Charlottesville VA, 2017-2022</w:t>
      </w:r>
    </w:p>
    <w:p w14:paraId="556F907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New City Arts &amp; The Haven Art Auction, Charlottesville, VA, 2016, 2019, 2022</w:t>
      </w:r>
    </w:p>
    <w:p w14:paraId="6E1E0994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Piedmont Council for the Arts, Charlottesville, VA, Member, 2013-2018</w:t>
      </w:r>
    </w:p>
    <w:p w14:paraId="116258E5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Charlottesville City School Eco Fair Artwork Content, Charlottesville, VA, Juror, 2014</w:t>
      </w:r>
    </w:p>
    <w:p w14:paraId="04F912DA" w14:textId="77777777" w:rsid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McGuffey Art Center, Charlottesville, VA, Member, 2010-Present</w:t>
      </w:r>
    </w:p>
    <w:p w14:paraId="3194929D" w14:textId="77777777" w:rsidR="00153371" w:rsidRPr="00153371" w:rsidRDefault="00153371" w:rsidP="00153371">
      <w:pPr>
        <w:spacing w:before="240"/>
        <w:rPr>
          <w:rFonts w:cstheme="minorHAnsi"/>
        </w:rPr>
      </w:pPr>
    </w:p>
    <w:p w14:paraId="7A1C6886" w14:textId="77777777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>Selected Collections</w:t>
      </w:r>
    </w:p>
    <w:p w14:paraId="2EE2CF9F" w14:textId="5435B172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lastRenderedPageBreak/>
        <w:t>Country Club of Virginia</w:t>
      </w:r>
      <w:r w:rsidRPr="00153371">
        <w:rPr>
          <w:rFonts w:cstheme="minorHAnsi"/>
        </w:rPr>
        <w:br/>
        <w:t>Dominion Energy</w:t>
      </w:r>
      <w:r w:rsidRPr="00153371">
        <w:rPr>
          <w:rFonts w:cstheme="minorHAnsi"/>
        </w:rPr>
        <w:br/>
        <w:t>Eleanor D. Wilson Museum at Hollins University</w:t>
      </w:r>
      <w:r w:rsidRPr="00153371">
        <w:rPr>
          <w:rFonts w:cstheme="minorHAnsi"/>
        </w:rPr>
        <w:br/>
        <w:t>Emily Couric Clinical Cancer Center at The University of Virginia</w:t>
      </w:r>
      <w:r w:rsidRPr="00153371">
        <w:rPr>
          <w:rFonts w:cstheme="minorHAnsi"/>
        </w:rPr>
        <w:br/>
        <w:t xml:space="preserve">Inova </w:t>
      </w:r>
      <w:proofErr w:type="spellStart"/>
      <w:r w:rsidRPr="00153371">
        <w:rPr>
          <w:rFonts w:cstheme="minorHAnsi"/>
        </w:rPr>
        <w:t>Schar</w:t>
      </w:r>
      <w:proofErr w:type="spellEnd"/>
      <w:r w:rsidRPr="00153371">
        <w:rPr>
          <w:rFonts w:cstheme="minorHAnsi"/>
        </w:rPr>
        <w:t xml:space="preserve"> Cancer Institute</w:t>
      </w:r>
      <w:r w:rsidRPr="00153371">
        <w:rPr>
          <w:rFonts w:cstheme="minorHAnsi"/>
        </w:rPr>
        <w:br/>
        <w:t>Miller Financial Services</w:t>
      </w:r>
      <w:r w:rsidRPr="00153371">
        <w:rPr>
          <w:rFonts w:cstheme="minorHAnsi"/>
        </w:rPr>
        <w:br/>
        <w:t>Sentara Martha Jefferson Hospital</w:t>
      </w:r>
      <w:r w:rsidRPr="00153371">
        <w:rPr>
          <w:rFonts w:cstheme="minorHAnsi"/>
        </w:rPr>
        <w:br/>
        <w:t>Towne Bank</w:t>
      </w:r>
      <w:r w:rsidRPr="00153371">
        <w:rPr>
          <w:rFonts w:cstheme="minorHAnsi"/>
        </w:rPr>
        <w:br/>
        <w:t>University of Virginia Medical Center</w:t>
      </w:r>
      <w:r w:rsidRPr="00153371">
        <w:rPr>
          <w:rFonts w:cstheme="minorHAnsi"/>
        </w:rPr>
        <w:br/>
        <w:t>Virginia Commonwealth University (VCU) Health System</w:t>
      </w:r>
      <w:r w:rsidRPr="00153371">
        <w:rPr>
          <w:rFonts w:cstheme="minorHAnsi"/>
        </w:rPr>
        <w:br/>
        <w:t>Women's Center at Culpeper Medical Center</w:t>
      </w:r>
    </w:p>
    <w:p w14:paraId="69E7BB9B" w14:textId="77777777" w:rsidR="00153371" w:rsidRDefault="00153371" w:rsidP="00153371">
      <w:pPr>
        <w:spacing w:before="240"/>
        <w:rPr>
          <w:rFonts w:cstheme="minorHAnsi"/>
        </w:rPr>
      </w:pPr>
    </w:p>
    <w:p w14:paraId="4E43D2AA" w14:textId="2BC97058" w:rsidR="00153371" w:rsidRPr="00153371" w:rsidRDefault="00153371" w:rsidP="00153371">
      <w:pPr>
        <w:spacing w:before="240"/>
        <w:rPr>
          <w:rFonts w:cstheme="minorHAnsi"/>
          <w:b/>
          <w:bCs/>
          <w:sz w:val="32"/>
          <w:szCs w:val="32"/>
        </w:rPr>
      </w:pPr>
      <w:r w:rsidRPr="00153371">
        <w:rPr>
          <w:rFonts w:cstheme="minorHAnsi"/>
          <w:b/>
          <w:bCs/>
          <w:sz w:val="32"/>
          <w:szCs w:val="32"/>
        </w:rPr>
        <w:t xml:space="preserve">Bibliography </w:t>
      </w:r>
    </w:p>
    <w:p w14:paraId="1AF59DAD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Sargent, Sarah, “</w:t>
      </w:r>
      <w:hyperlink r:id="rId15" w:history="1">
        <w:r w:rsidRPr="00153371">
          <w:rPr>
            <w:rStyle w:val="Hyperlink"/>
            <w:rFonts w:cstheme="minorHAnsi"/>
          </w:rPr>
          <w:t>Sense memory, Krista Townsend’s ‘Second Nature’ bursts with visual excitement</w:t>
        </w:r>
      </w:hyperlink>
      <w:r w:rsidRPr="00153371">
        <w:rPr>
          <w:rFonts w:cstheme="minorHAnsi"/>
        </w:rPr>
        <w:t>”, C-</w:t>
      </w:r>
      <w:proofErr w:type="spellStart"/>
      <w:r w:rsidRPr="00153371">
        <w:rPr>
          <w:rFonts w:cstheme="minorHAnsi"/>
        </w:rPr>
        <w:t>ville</w:t>
      </w:r>
      <w:proofErr w:type="spellEnd"/>
      <w:r w:rsidRPr="00153371">
        <w:rPr>
          <w:rFonts w:cstheme="minorHAnsi"/>
        </w:rPr>
        <w:t xml:space="preserve"> Weekly, June 22, 2022</w:t>
      </w:r>
    </w:p>
    <w:p w14:paraId="5BAEA820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 xml:space="preserve">Richard DiCicco, </w:t>
      </w:r>
      <w:hyperlink r:id="rId16" w:tgtFrame="_blank" w:history="1">
        <w:r w:rsidRPr="00153371">
          <w:rPr>
            <w:rStyle w:val="Hyperlink"/>
            <w:rFonts w:cstheme="minorHAnsi"/>
          </w:rPr>
          <w:t>In Charlottesville, Artists Disagree on How — or If — Art Can Heal the City’s Wounds</w:t>
        </w:r>
      </w:hyperlink>
      <w:r w:rsidRPr="00153371">
        <w:rPr>
          <w:rFonts w:cstheme="minorHAnsi"/>
        </w:rPr>
        <w:t xml:space="preserve">, The </w:t>
      </w:r>
      <w:proofErr w:type="spellStart"/>
      <w:r w:rsidRPr="00153371">
        <w:rPr>
          <w:rFonts w:cstheme="minorHAnsi"/>
        </w:rPr>
        <w:t>Cl!ck</w:t>
      </w:r>
      <w:proofErr w:type="spellEnd"/>
      <w:r w:rsidRPr="00153371">
        <w:rPr>
          <w:rFonts w:cstheme="minorHAnsi"/>
        </w:rPr>
        <w:t xml:space="preserve">, December 10, 2019 </w:t>
      </w:r>
    </w:p>
    <w:p w14:paraId="5674A8E4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Sathe, Jane Dunlap, “</w:t>
      </w:r>
      <w:hyperlink r:id="rId17" w:tgtFrame="_blank" w:history="1">
        <w:r w:rsidRPr="00153371">
          <w:rPr>
            <w:rStyle w:val="Hyperlink"/>
            <w:rFonts w:cstheme="minorHAnsi"/>
          </w:rPr>
          <w:t>Krista Townsend's new paintings at McGuffey explore strength in diverse forms</w:t>
        </w:r>
      </w:hyperlink>
      <w:r w:rsidRPr="00153371">
        <w:rPr>
          <w:rFonts w:cstheme="minorHAnsi"/>
        </w:rPr>
        <w:t xml:space="preserve">”, Daily Progress, Oct 23, 2019 </w:t>
      </w:r>
    </w:p>
    <w:p w14:paraId="548027CA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Gorey, CM, “</w:t>
      </w:r>
      <w:hyperlink r:id="rId18" w:tgtFrame="_blank" w:history="1">
        <w:r w:rsidRPr="00153371">
          <w:rPr>
            <w:rStyle w:val="Hyperlink"/>
            <w:rFonts w:cstheme="minorHAnsi"/>
          </w:rPr>
          <w:t>In Living Black and White—with Shades of Gray: Colorless Expression Proves Lively in Second Street Gallery’s ‘She’s in Monochrome’</w:t>
        </w:r>
      </w:hyperlink>
      <w:r w:rsidRPr="00153371">
        <w:rPr>
          <w:rFonts w:cstheme="minorHAnsi"/>
        </w:rPr>
        <w:t xml:space="preserve">”, </w:t>
      </w:r>
      <w:proofErr w:type="spellStart"/>
      <w:r w:rsidRPr="00153371">
        <w:rPr>
          <w:rFonts w:cstheme="minorHAnsi"/>
        </w:rPr>
        <w:t>Cville</w:t>
      </w:r>
      <w:proofErr w:type="spellEnd"/>
      <w:r w:rsidRPr="00153371">
        <w:rPr>
          <w:rFonts w:cstheme="minorHAnsi"/>
        </w:rPr>
        <w:t xml:space="preserve"> Weekly, October 17, 2019</w:t>
      </w:r>
    </w:p>
    <w:p w14:paraId="53835EFA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Wright, Charles, “</w:t>
      </w:r>
      <w:hyperlink r:id="rId19" w:tgtFrame="_blank" w:history="1">
        <w:r w:rsidRPr="00153371">
          <w:rPr>
            <w:rStyle w:val="Hyperlink"/>
            <w:rFonts w:cstheme="minorHAnsi"/>
          </w:rPr>
          <w:t>Check out Krista Townsend’s Artwork</w:t>
        </w:r>
      </w:hyperlink>
      <w:r w:rsidRPr="00153371">
        <w:rPr>
          <w:rFonts w:cstheme="minorHAnsi"/>
        </w:rPr>
        <w:t>”, Voyage Dallas, May 1, 2019</w:t>
      </w:r>
    </w:p>
    <w:p w14:paraId="71DF7A8E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Sargent, Sarah, "</w:t>
      </w:r>
      <w:hyperlink r:id="rId20" w:history="1">
        <w:r w:rsidRPr="00153371">
          <w:rPr>
            <w:rStyle w:val="Hyperlink"/>
            <w:rFonts w:cstheme="minorHAnsi"/>
          </w:rPr>
          <w:t>Immersion</w:t>
        </w:r>
      </w:hyperlink>
      <w:r w:rsidRPr="00153371">
        <w:rPr>
          <w:rFonts w:cstheme="minorHAnsi"/>
        </w:rPr>
        <w:t>", Show Catalog, April 2018</w:t>
      </w:r>
    </w:p>
    <w:p w14:paraId="256D7C58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Derby, Elizabeth, “</w:t>
      </w:r>
      <w:hyperlink r:id="rId21" w:anchor=".WXuGcLGZM3g" w:tgtFrame="_blank" w:history="1">
        <w:r w:rsidRPr="00153371">
          <w:rPr>
            <w:rStyle w:val="Hyperlink"/>
            <w:rFonts w:cstheme="minorHAnsi"/>
          </w:rPr>
          <w:t>Lightness of Being</w:t>
        </w:r>
      </w:hyperlink>
      <w:r w:rsidRPr="00153371">
        <w:rPr>
          <w:rFonts w:cstheme="minorHAnsi"/>
        </w:rPr>
        <w:t>,” </w:t>
      </w:r>
      <w:proofErr w:type="spellStart"/>
      <w:r w:rsidRPr="00153371">
        <w:rPr>
          <w:rFonts w:cstheme="minorHAnsi"/>
        </w:rPr>
        <w:t>Cville</w:t>
      </w:r>
      <w:proofErr w:type="spellEnd"/>
      <w:r w:rsidRPr="00153371">
        <w:rPr>
          <w:rFonts w:cstheme="minorHAnsi"/>
        </w:rPr>
        <w:t xml:space="preserve"> Weekly, July 26, 2017, p. 33</w:t>
      </w:r>
    </w:p>
    <w:p w14:paraId="7447FEE0" w14:textId="77777777" w:rsidR="00153371" w:rsidRPr="00153371" w:rsidRDefault="00153371" w:rsidP="00153371">
      <w:pPr>
        <w:spacing w:before="240"/>
        <w:rPr>
          <w:rFonts w:cstheme="minorHAnsi"/>
        </w:rPr>
      </w:pPr>
      <w:r w:rsidRPr="00153371">
        <w:rPr>
          <w:rFonts w:cstheme="minorHAnsi"/>
        </w:rPr>
        <w:t>Sargent, Sarah, “</w:t>
      </w:r>
      <w:hyperlink r:id="rId22" w:anchor=".WZHoXsaZOqB" w:tgtFrame="_blank" w:history="1">
        <w:r w:rsidRPr="00153371">
          <w:rPr>
            <w:rStyle w:val="Hyperlink"/>
            <w:rFonts w:cstheme="minorHAnsi"/>
          </w:rPr>
          <w:t>Warm Welcome Group show at McGuffey Invites Colorful Observations</w:t>
        </w:r>
      </w:hyperlink>
      <w:r w:rsidRPr="00153371">
        <w:rPr>
          <w:rFonts w:cstheme="minorHAnsi"/>
        </w:rPr>
        <w:t xml:space="preserve">”, </w:t>
      </w:r>
      <w:proofErr w:type="spellStart"/>
      <w:r w:rsidRPr="00153371">
        <w:rPr>
          <w:rFonts w:cstheme="minorHAnsi"/>
        </w:rPr>
        <w:t>Cville</w:t>
      </w:r>
      <w:proofErr w:type="spellEnd"/>
      <w:r w:rsidRPr="00153371">
        <w:rPr>
          <w:rFonts w:cstheme="minorHAnsi"/>
        </w:rPr>
        <w:t xml:space="preserve"> Weekly, May 22, 2013</w:t>
      </w:r>
    </w:p>
    <w:p w14:paraId="2BCBF801" w14:textId="77777777" w:rsidR="00153371" w:rsidRPr="00153371" w:rsidRDefault="00153371" w:rsidP="00153371">
      <w:pPr>
        <w:spacing w:before="240"/>
        <w:rPr>
          <w:rFonts w:cstheme="minorHAnsi"/>
        </w:rPr>
      </w:pPr>
    </w:p>
    <w:sectPr w:rsidR="00153371" w:rsidRPr="0015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71"/>
    <w:rsid w:val="001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C15D"/>
  <w15:chartTrackingRefBased/>
  <w15:docId w15:val="{49EBC5EA-C614-484D-BE69-88AC43A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3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533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3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5337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sqsrte-small">
    <w:name w:val="sqsrte-small"/>
    <w:basedOn w:val="Normal"/>
    <w:rsid w:val="001533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533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3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lyjaggard.com/" TargetMode="External"/><Relationship Id="rId13" Type="http://schemas.openxmlformats.org/officeDocument/2006/relationships/hyperlink" Target="https://www.lydm.co/artists/jessie-coles/" TargetMode="External"/><Relationship Id="rId18" Type="http://schemas.openxmlformats.org/officeDocument/2006/relationships/hyperlink" Target="https://www.c-ville.com/in-living-black-and-white-with-shades-of-gray-colorless-expression-proves-lively-in-second-street-gallerys-shes-in-monochro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-ville.com/les-yeux-du-monde-features-six-artists-radiant-summer-show/" TargetMode="External"/><Relationship Id="rId7" Type="http://schemas.openxmlformats.org/officeDocument/2006/relationships/hyperlink" Target="https://www.kristatownsend.com/immersion" TargetMode="External"/><Relationship Id="rId12" Type="http://schemas.openxmlformats.org/officeDocument/2006/relationships/hyperlink" Target="https://www.karenblairartist.com/" TargetMode="External"/><Relationship Id="rId17" Type="http://schemas.openxmlformats.org/officeDocument/2006/relationships/hyperlink" Target="https://www.dailyprogress.com/entertainment/krista-townsend-s-new-paintings-at-mcguffey-explore-strength-in/article_98899522-2757-5a05-9dd5-a99776c8b3e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p.nyu.edu/ojm/in-charlottesville-artists-disagree-on-how-or-if-art-can-heal-the-citys-wounds/" TargetMode="External"/><Relationship Id="rId20" Type="http://schemas.openxmlformats.org/officeDocument/2006/relationships/hyperlink" Target="https://www.kristatownsend.com/immersion-catalo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istatownsend.com/the-art-of-being-a-hero" TargetMode="External"/><Relationship Id="rId11" Type="http://schemas.openxmlformats.org/officeDocument/2006/relationships/hyperlink" Target="http://www.martastaudinger.com/page-c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ristatownsend.com/second-nature" TargetMode="External"/><Relationship Id="rId15" Type="http://schemas.openxmlformats.org/officeDocument/2006/relationships/hyperlink" Target="https://www.c-ville.com/sense-memo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ohnhenleyphoto.com/" TargetMode="External"/><Relationship Id="rId19" Type="http://schemas.openxmlformats.org/officeDocument/2006/relationships/hyperlink" Target="http://voyagedallas.com/interview/check-krista-townsends-artwork/" TargetMode="External"/><Relationship Id="rId4" Type="http://schemas.openxmlformats.org/officeDocument/2006/relationships/hyperlink" Target="https://www.kristatownsend.com/big-wonder" TargetMode="External"/><Relationship Id="rId9" Type="http://schemas.openxmlformats.org/officeDocument/2006/relationships/hyperlink" Target="https://www.linkedin.com/in/nandini-makrandi-jestice-2b167530" TargetMode="External"/><Relationship Id="rId14" Type="http://schemas.openxmlformats.org/officeDocument/2006/relationships/hyperlink" Target="https://priscillalongwhitlock.com/" TargetMode="External"/><Relationship Id="rId22" Type="http://schemas.openxmlformats.org/officeDocument/2006/relationships/hyperlink" Target="http://www.c-ville.com/warm-welcome-group-show-at-mcguffey-offers-inviting-colorful-observ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Townsend</dc:creator>
  <cp:keywords/>
  <dc:description/>
  <cp:lastModifiedBy>Krista Townsend</cp:lastModifiedBy>
  <cp:revision>1</cp:revision>
  <dcterms:created xsi:type="dcterms:W3CDTF">2024-01-23T01:16:00Z</dcterms:created>
  <dcterms:modified xsi:type="dcterms:W3CDTF">2024-01-23T01:21:00Z</dcterms:modified>
</cp:coreProperties>
</file>