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5490" w14:textId="77777777" w:rsidR="00D71CBF" w:rsidRDefault="00D71CBF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  <w:r>
        <w:rPr>
          <w:rFonts w:ascii="Avenir" w:hAnsi="Avenir"/>
          <w:b/>
          <w:bCs/>
          <w:sz w:val="21"/>
          <w:szCs w:val="21"/>
        </w:rPr>
        <w:t xml:space="preserve">CV </w:t>
      </w:r>
    </w:p>
    <w:p w14:paraId="2AE779E5" w14:textId="77777777" w:rsidR="00D71CBF" w:rsidRDefault="00D71CBF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  <w:r>
        <w:rPr>
          <w:rFonts w:ascii="Avenir" w:hAnsi="Avenir"/>
          <w:b/>
          <w:bCs/>
          <w:sz w:val="21"/>
          <w:szCs w:val="21"/>
        </w:rPr>
        <w:t>Grant Pound</w:t>
      </w:r>
    </w:p>
    <w:p w14:paraId="540AC295" w14:textId="77777777" w:rsidR="00D71CBF" w:rsidRDefault="00D71CBF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</w:p>
    <w:p w14:paraId="60693458" w14:textId="61A939EC" w:rsidR="00D71CBF" w:rsidRDefault="00D71CBF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  <w:r>
        <w:rPr>
          <w:rFonts w:ascii="Avenir" w:hAnsi="Avenir"/>
          <w:b/>
          <w:bCs/>
          <w:sz w:val="21"/>
          <w:szCs w:val="21"/>
        </w:rPr>
        <w:t>Education</w:t>
      </w:r>
    </w:p>
    <w:p w14:paraId="342008AC" w14:textId="59B5DFA3" w:rsidR="00C13D33" w:rsidRDefault="00C13D33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B.S. University of Michigan Natural Resources</w:t>
      </w:r>
      <w:r w:rsidR="00345547">
        <w:rPr>
          <w:rFonts w:ascii="Avenir" w:hAnsi="Avenir"/>
          <w:sz w:val="21"/>
          <w:szCs w:val="21"/>
        </w:rPr>
        <w:t xml:space="preserve"> 1978</w:t>
      </w:r>
    </w:p>
    <w:p w14:paraId="29CE9BFC" w14:textId="666458D9" w:rsidR="00C13D33" w:rsidRDefault="00C13D33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 xml:space="preserve">University of Idaho, School of Art and </w:t>
      </w:r>
      <w:proofErr w:type="spellStart"/>
      <w:r>
        <w:rPr>
          <w:rFonts w:ascii="Avenir" w:hAnsi="Avenir"/>
          <w:sz w:val="21"/>
          <w:szCs w:val="21"/>
        </w:rPr>
        <w:t>Artchitecture</w:t>
      </w:r>
      <w:proofErr w:type="spellEnd"/>
      <w:r>
        <w:rPr>
          <w:rFonts w:ascii="Avenir" w:hAnsi="Avenir"/>
          <w:sz w:val="21"/>
          <w:szCs w:val="21"/>
        </w:rPr>
        <w:t>, graphic design and studio arts 1981-86</w:t>
      </w:r>
    </w:p>
    <w:p w14:paraId="73532AB6" w14:textId="77777777" w:rsidR="000B4A5D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ab/>
      </w:r>
    </w:p>
    <w:p w14:paraId="67DA6FB8" w14:textId="28DE4D96" w:rsidR="000B4A5D" w:rsidRDefault="000B4A5D" w:rsidP="000B4A5D">
      <w:pPr>
        <w:spacing w:line="276" w:lineRule="auto"/>
        <w:ind w:firstLine="720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Bookbinding–Minnesota Center for Book Arts</w:t>
      </w:r>
    </w:p>
    <w:p w14:paraId="69549E91" w14:textId="4982F49C" w:rsidR="000B4A5D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ab/>
        <w:t>Monotype Printmaking–Minnesota Center for Book Arts</w:t>
      </w:r>
    </w:p>
    <w:p w14:paraId="4D57F364" w14:textId="35696F44" w:rsidR="000B4A5D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ab/>
        <w:t>Woodblock Printing–Highpoint Center for Printmaking</w:t>
      </w:r>
    </w:p>
    <w:p w14:paraId="0CE1F8C4" w14:textId="147AFD66" w:rsidR="000B4A5D" w:rsidRDefault="000B4A5D" w:rsidP="000B4A5D">
      <w:pPr>
        <w:spacing w:line="276" w:lineRule="auto"/>
        <w:ind w:firstLine="720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Welding for Artists–Ghost Ranch</w:t>
      </w:r>
    </w:p>
    <w:p w14:paraId="279B5657" w14:textId="0A4B738D" w:rsidR="000B4A5D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ab/>
        <w:t>Relief Printmaking–Beet Education Center</w:t>
      </w:r>
    </w:p>
    <w:p w14:paraId="141BFC09" w14:textId="4C6B451E" w:rsidR="000B4A5D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ab/>
        <w:t>Copper Etching–Beet Education Center</w:t>
      </w:r>
    </w:p>
    <w:p w14:paraId="32FAAEF3" w14:textId="12700B37" w:rsidR="000B4A5D" w:rsidRDefault="000B4A5D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  <w:r>
        <w:rPr>
          <w:rFonts w:ascii="Avenir" w:hAnsi="Avenir"/>
          <w:sz w:val="21"/>
          <w:szCs w:val="21"/>
        </w:rPr>
        <w:tab/>
      </w:r>
    </w:p>
    <w:p w14:paraId="0C5FB976" w14:textId="77777777" w:rsidR="00C13D33" w:rsidRDefault="00C13D33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</w:p>
    <w:p w14:paraId="0E192762" w14:textId="1E85C192" w:rsidR="000665DE" w:rsidRPr="00EF1B43" w:rsidRDefault="00C13D33" w:rsidP="000665DE">
      <w:pPr>
        <w:spacing w:line="276" w:lineRule="auto"/>
        <w:rPr>
          <w:rFonts w:ascii="Avenir" w:hAnsi="Avenir"/>
          <w:b/>
          <w:bCs/>
          <w:sz w:val="21"/>
          <w:szCs w:val="21"/>
        </w:rPr>
      </w:pPr>
      <w:r>
        <w:rPr>
          <w:rFonts w:ascii="Avenir" w:hAnsi="Avenir"/>
          <w:b/>
          <w:bCs/>
          <w:sz w:val="21"/>
          <w:szCs w:val="21"/>
        </w:rPr>
        <w:t>Exhibitions</w:t>
      </w:r>
    </w:p>
    <w:p w14:paraId="523FC5CE" w14:textId="10DCEF98" w:rsidR="006A1FD9" w:rsidRDefault="006A1FD9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2023 Wildlife Show, Broomfield, CO 2023</w:t>
      </w:r>
    </w:p>
    <w:p w14:paraId="3A51744A" w14:textId="1D8D5698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New Horizons: Landscapes, 3_Square Art, Fort Collins, CO 2023</w:t>
      </w:r>
    </w:p>
    <w:p w14:paraId="6F8F0B99" w14:textId="72055A52" w:rsidR="000B4A5D" w:rsidRDefault="000B4A5D" w:rsidP="001E2A53">
      <w:pPr>
        <w:spacing w:line="276" w:lineRule="auto"/>
        <w:ind w:firstLine="720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-</w:t>
      </w:r>
      <w:r w:rsidR="001E2A53">
        <w:rPr>
          <w:rFonts w:ascii="Avenir" w:hAnsi="Avenir"/>
          <w:sz w:val="21"/>
          <w:szCs w:val="21"/>
        </w:rPr>
        <w:t>Honorable Mention</w:t>
      </w:r>
    </w:p>
    <w:p w14:paraId="74164176" w14:textId="282F515F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Casa Bonita Art Show, Next Gallery, Lakewood, CO 2023</w:t>
      </w:r>
    </w:p>
    <w:p w14:paraId="317F0368" w14:textId="51A1C561" w:rsidR="00E43F57" w:rsidRDefault="00E43F57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Desk Chair Solo Show, Desk Chair Space, Loveland, CO 202</w:t>
      </w:r>
      <w:r w:rsidR="00DF5756">
        <w:rPr>
          <w:rFonts w:ascii="Avenir" w:hAnsi="Avenir"/>
          <w:sz w:val="21"/>
          <w:szCs w:val="21"/>
        </w:rPr>
        <w:t>3</w:t>
      </w:r>
    </w:p>
    <w:p w14:paraId="58D2765F" w14:textId="44955F8A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Transcending the West, Artworks Center for Contemporary Art, Loveland, CO 2022</w:t>
      </w:r>
    </w:p>
    <w:p w14:paraId="63021BD6" w14:textId="1D13F70D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Square Foot Show, Artworks Center for Contemporary Art, Loveland, CO 2022</w:t>
      </w:r>
    </w:p>
    <w:p w14:paraId="7F188CC7" w14:textId="77777777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Power Show, Artworks Center for Contemporary Art, Loveland, CO 2022</w:t>
      </w:r>
    </w:p>
    <w:p w14:paraId="7608804A" w14:textId="2AC25F16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Birds and Boxes</w:t>
      </w:r>
      <w:r w:rsidR="00CC2C48">
        <w:rPr>
          <w:rFonts w:ascii="Avenir" w:hAnsi="Avenir"/>
          <w:sz w:val="21"/>
          <w:szCs w:val="21"/>
        </w:rPr>
        <w:t xml:space="preserve">, </w:t>
      </w:r>
      <w:r w:rsidR="000B4A5D">
        <w:rPr>
          <w:rFonts w:ascii="Avenir" w:hAnsi="Avenir"/>
          <w:sz w:val="21"/>
          <w:szCs w:val="21"/>
        </w:rPr>
        <w:t>solo</w:t>
      </w:r>
      <w:r w:rsidR="00CC2C48">
        <w:rPr>
          <w:rFonts w:ascii="Avenir" w:hAnsi="Avenir"/>
          <w:sz w:val="21"/>
          <w:szCs w:val="21"/>
        </w:rPr>
        <w:t xml:space="preserve"> show,</w:t>
      </w:r>
      <w:r>
        <w:rPr>
          <w:rFonts w:ascii="Avenir" w:hAnsi="Avenir"/>
          <w:sz w:val="21"/>
          <w:szCs w:val="21"/>
        </w:rPr>
        <w:t xml:space="preserve"> Babylon, Denver 2006</w:t>
      </w:r>
    </w:p>
    <w:p w14:paraId="3F2E7EBC" w14:textId="589A834C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Deluxe Art Juried Art Show, Minneapolis 1991</w:t>
      </w:r>
    </w:p>
    <w:p w14:paraId="75C0C2D8" w14:textId="77777777" w:rsidR="000665DE" w:rsidRDefault="000665DE" w:rsidP="000665DE">
      <w:pPr>
        <w:spacing w:line="276" w:lineRule="auto"/>
        <w:rPr>
          <w:rFonts w:ascii="Avenir" w:hAnsi="Avenir"/>
          <w:sz w:val="21"/>
          <w:szCs w:val="21"/>
        </w:rPr>
      </w:pPr>
      <w:r w:rsidRPr="00EF1B43">
        <w:rPr>
          <w:rFonts w:ascii="Avenir" w:hAnsi="Avenir"/>
          <w:sz w:val="21"/>
          <w:szCs w:val="21"/>
        </w:rPr>
        <w:t>University of Idaho Juried Art Show</w:t>
      </w:r>
      <w:r>
        <w:rPr>
          <w:rFonts w:ascii="Avenir" w:hAnsi="Avenir"/>
          <w:sz w:val="21"/>
          <w:szCs w:val="21"/>
        </w:rPr>
        <w:t xml:space="preserve"> 1986</w:t>
      </w:r>
    </w:p>
    <w:p w14:paraId="7EFFBC6B" w14:textId="73828F26" w:rsidR="000665DE" w:rsidRPr="00EF1B43" w:rsidRDefault="000B4A5D" w:rsidP="000665DE">
      <w:pPr>
        <w:spacing w:line="276" w:lineRule="auto"/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 xml:space="preserve">Not All That Shatters is Glass, </w:t>
      </w:r>
      <w:r w:rsidR="000665DE">
        <w:rPr>
          <w:rFonts w:ascii="Avenir" w:hAnsi="Avenir"/>
          <w:sz w:val="21"/>
          <w:szCs w:val="21"/>
        </w:rPr>
        <w:t xml:space="preserve">Gallery on Main, </w:t>
      </w:r>
      <w:r>
        <w:rPr>
          <w:rFonts w:ascii="Avenir" w:hAnsi="Avenir"/>
          <w:sz w:val="21"/>
          <w:szCs w:val="21"/>
        </w:rPr>
        <w:t>solo</w:t>
      </w:r>
      <w:r w:rsidR="00CC2C48">
        <w:rPr>
          <w:rFonts w:ascii="Avenir" w:hAnsi="Avenir"/>
          <w:sz w:val="21"/>
          <w:szCs w:val="21"/>
        </w:rPr>
        <w:t xml:space="preserve"> show, </w:t>
      </w:r>
      <w:r>
        <w:rPr>
          <w:rFonts w:ascii="Avenir" w:hAnsi="Avenir"/>
          <w:sz w:val="21"/>
          <w:szCs w:val="21"/>
        </w:rPr>
        <w:t>Moscow I</w:t>
      </w:r>
      <w:r>
        <w:rPr>
          <w:rFonts w:ascii="Avenir" w:hAnsi="Avenir"/>
          <w:sz w:val="21"/>
          <w:szCs w:val="21"/>
        </w:rPr>
        <w:t>D</w:t>
      </w:r>
      <w:r>
        <w:rPr>
          <w:rFonts w:ascii="Avenir" w:hAnsi="Avenir"/>
          <w:sz w:val="21"/>
          <w:szCs w:val="21"/>
        </w:rPr>
        <w:t xml:space="preserve"> </w:t>
      </w:r>
      <w:r w:rsidR="000665DE">
        <w:rPr>
          <w:rFonts w:ascii="Avenir" w:hAnsi="Avenir"/>
          <w:sz w:val="21"/>
          <w:szCs w:val="21"/>
        </w:rPr>
        <w:t>1984</w:t>
      </w:r>
    </w:p>
    <w:p w14:paraId="0EF86B35" w14:textId="77777777" w:rsidR="00234A21" w:rsidRDefault="00234A21"/>
    <w:p w14:paraId="7BD7E0CD" w14:textId="7A42A1C1" w:rsidR="000B4A5D" w:rsidRDefault="000B4A5D">
      <w:r>
        <w:t>Other</w:t>
      </w:r>
    </w:p>
    <w:p w14:paraId="7F69A71A" w14:textId="1B5E08FF" w:rsidR="000B4A5D" w:rsidRDefault="000B4A5D" w:rsidP="000B4A5D">
      <w:pPr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Co-founded and Directed Colorado Art Ranch 2006-2014</w:t>
      </w:r>
    </w:p>
    <w:p w14:paraId="19E8865A" w14:textId="7FFF96DA" w:rsidR="00345547" w:rsidRDefault="00345547" w:rsidP="000B4A5D">
      <w:pPr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President AIGA Minnesota 1994-96</w:t>
      </w:r>
    </w:p>
    <w:p w14:paraId="5E68D540" w14:textId="65A4710E" w:rsidR="00345547" w:rsidRDefault="00345547" w:rsidP="000B4A5D">
      <w:pPr>
        <w:rPr>
          <w:rFonts w:ascii="Avenir" w:hAnsi="Avenir"/>
          <w:sz w:val="21"/>
          <w:szCs w:val="21"/>
        </w:rPr>
      </w:pPr>
      <w:r>
        <w:rPr>
          <w:rFonts w:ascii="Avenir" w:hAnsi="Avenir"/>
          <w:sz w:val="21"/>
          <w:szCs w:val="21"/>
        </w:rPr>
        <w:t>Director of Education AIGA Minnesota 1992-94</w:t>
      </w:r>
    </w:p>
    <w:p w14:paraId="313E3D48" w14:textId="77777777" w:rsidR="00345547" w:rsidRPr="000B4A5D" w:rsidRDefault="00345547" w:rsidP="000B4A5D"/>
    <w:sectPr w:rsidR="00345547" w:rsidRPr="000B4A5D" w:rsidSect="00EF4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DE"/>
    <w:rsid w:val="000665DE"/>
    <w:rsid w:val="000B4A5D"/>
    <w:rsid w:val="001E2A53"/>
    <w:rsid w:val="00234A21"/>
    <w:rsid w:val="00345547"/>
    <w:rsid w:val="006A1FD9"/>
    <w:rsid w:val="00C13D33"/>
    <w:rsid w:val="00C8579F"/>
    <w:rsid w:val="00CC2C48"/>
    <w:rsid w:val="00D71CBF"/>
    <w:rsid w:val="00DF5756"/>
    <w:rsid w:val="00E43F57"/>
    <w:rsid w:val="00EA550D"/>
    <w:rsid w:val="00E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D091B"/>
  <w15:chartTrackingRefBased/>
  <w15:docId w15:val="{7310BE73-D7B8-EA40-BDE0-5F5EAE8D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DE"/>
    <w:rPr>
      <w:rFonts w:eastAsiaTheme="minorEastAsia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Pound</dc:creator>
  <cp:keywords/>
  <dc:description/>
  <cp:lastModifiedBy>Grant Pound</cp:lastModifiedBy>
  <cp:revision>4</cp:revision>
  <dcterms:created xsi:type="dcterms:W3CDTF">2023-04-01T14:43:00Z</dcterms:created>
  <dcterms:modified xsi:type="dcterms:W3CDTF">2023-06-12T16:30:00Z</dcterms:modified>
</cp:coreProperties>
</file>