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3B8EE" w14:textId="0EFF5EC0" w:rsidR="00537FE0" w:rsidRDefault="00CA35D8">
      <w:pPr>
        <w:pStyle w:val="Heading1"/>
        <w:keepNext w:val="0"/>
        <w:keepLines w:val="0"/>
        <w:pBdr>
          <w:top w:val="nil"/>
          <w:left w:val="nil"/>
          <w:bottom w:val="nil"/>
          <w:right w:val="nil"/>
          <w:between w:val="nil"/>
        </w:pBdr>
        <w:spacing w:before="0" w:after="0" w:line="300" w:lineRule="auto"/>
        <w:rPr>
          <w:sz w:val="28"/>
          <w:szCs w:val="28"/>
        </w:rPr>
      </w:pPr>
      <w:bookmarkStart w:id="0" w:name="_6dv8ja21jnca" w:colFirst="0" w:colLast="0"/>
      <w:bookmarkEnd w:id="0"/>
      <w:r>
        <w:rPr>
          <w:b/>
          <w:color w:val="666666"/>
          <w:sz w:val="28"/>
          <w:szCs w:val="28"/>
          <w:highlight w:val="white"/>
        </w:rPr>
        <w:t xml:space="preserve">John </w:t>
      </w:r>
      <w:r w:rsidR="005C4EBA">
        <w:rPr>
          <w:b/>
          <w:color w:val="666666"/>
          <w:sz w:val="28"/>
          <w:szCs w:val="28"/>
          <w:highlight w:val="white"/>
        </w:rPr>
        <w:t xml:space="preserve">Paul </w:t>
      </w:r>
      <w:r>
        <w:rPr>
          <w:b/>
          <w:color w:val="666666"/>
          <w:sz w:val="28"/>
          <w:szCs w:val="28"/>
          <w:highlight w:val="white"/>
        </w:rPr>
        <w:t>Berry</w:t>
      </w:r>
    </w:p>
    <w:p w14:paraId="37FA5914" w14:textId="4393B029" w:rsidR="00537FE0" w:rsidRDefault="00CA35D8">
      <w:pPr>
        <w:pBdr>
          <w:top w:val="nil"/>
          <w:left w:val="nil"/>
          <w:bottom w:val="nil"/>
          <w:right w:val="nil"/>
          <w:between w:val="nil"/>
        </w:pBdr>
        <w:spacing w:line="240" w:lineRule="auto"/>
      </w:pPr>
      <w:r>
        <w:t>Born, Reno Nevada</w:t>
      </w:r>
    </w:p>
    <w:p w14:paraId="1A382D35" w14:textId="77777777" w:rsidR="00537FE0" w:rsidRDefault="00CA35D8">
      <w:pPr>
        <w:pBdr>
          <w:top w:val="nil"/>
          <w:left w:val="nil"/>
          <w:bottom w:val="nil"/>
          <w:right w:val="nil"/>
          <w:between w:val="nil"/>
        </w:pBdr>
        <w:spacing w:line="240" w:lineRule="auto"/>
      </w:pPr>
      <w:r>
        <w:t>Lives and Works in Utah</w:t>
      </w:r>
    </w:p>
    <w:p w14:paraId="782B1507" w14:textId="77777777" w:rsidR="00537FE0" w:rsidRDefault="00537FE0">
      <w:pPr>
        <w:pBdr>
          <w:top w:val="nil"/>
          <w:left w:val="nil"/>
          <w:bottom w:val="nil"/>
          <w:right w:val="nil"/>
          <w:between w:val="nil"/>
        </w:pBdr>
      </w:pPr>
    </w:p>
    <w:p w14:paraId="27D2B863" w14:textId="77777777" w:rsidR="00537FE0" w:rsidRDefault="00CA35D8">
      <w:pPr>
        <w:pBdr>
          <w:top w:val="nil"/>
          <w:left w:val="nil"/>
          <w:bottom w:val="nil"/>
          <w:right w:val="nil"/>
          <w:between w:val="nil"/>
        </w:pBdr>
        <w:spacing w:line="240" w:lineRule="auto"/>
      </w:pPr>
      <w:r>
        <w:t>Education:</w:t>
      </w:r>
    </w:p>
    <w:p w14:paraId="59F877C5" w14:textId="77777777" w:rsidR="00537FE0" w:rsidRDefault="00CA35D8">
      <w:pPr>
        <w:pBdr>
          <w:top w:val="nil"/>
          <w:left w:val="nil"/>
          <w:bottom w:val="nil"/>
          <w:right w:val="nil"/>
          <w:between w:val="nil"/>
        </w:pBdr>
        <w:spacing w:line="240" w:lineRule="auto"/>
      </w:pPr>
      <w:r>
        <w:t>1992 BFA Brigham Young University</w:t>
      </w:r>
    </w:p>
    <w:p w14:paraId="2C17972F" w14:textId="77777777" w:rsidR="00537FE0" w:rsidRDefault="00537FE0">
      <w:pPr>
        <w:pBdr>
          <w:top w:val="nil"/>
          <w:left w:val="nil"/>
          <w:bottom w:val="nil"/>
          <w:right w:val="nil"/>
          <w:between w:val="nil"/>
        </w:pBdr>
        <w:spacing w:line="240" w:lineRule="auto"/>
      </w:pPr>
    </w:p>
    <w:p w14:paraId="200FBF04" w14:textId="77777777" w:rsidR="00537FE0" w:rsidRDefault="00CA35D8">
      <w:pPr>
        <w:pBdr>
          <w:top w:val="nil"/>
          <w:left w:val="nil"/>
          <w:bottom w:val="nil"/>
          <w:right w:val="nil"/>
          <w:between w:val="nil"/>
        </w:pBdr>
        <w:spacing w:line="240" w:lineRule="auto"/>
        <w:rPr>
          <w:b/>
        </w:rPr>
      </w:pPr>
      <w:r>
        <w:rPr>
          <w:b/>
        </w:rPr>
        <w:t>Awards:</w:t>
      </w:r>
    </w:p>
    <w:p w14:paraId="171FC73C" w14:textId="77777777" w:rsidR="00537FE0" w:rsidRDefault="00CA35D8">
      <w:pPr>
        <w:pBdr>
          <w:top w:val="nil"/>
          <w:left w:val="nil"/>
          <w:bottom w:val="nil"/>
          <w:right w:val="nil"/>
          <w:between w:val="nil"/>
        </w:pBdr>
        <w:spacing w:line="240" w:lineRule="auto"/>
      </w:pPr>
      <w:r>
        <w:t>2016</w:t>
      </w:r>
      <w:r>
        <w:tab/>
        <w:t>Honorable Mention:  Borrego Springs Invitational, CA</w:t>
      </w:r>
    </w:p>
    <w:p w14:paraId="392B06EA" w14:textId="77777777" w:rsidR="00537FE0" w:rsidRDefault="00CA35D8">
      <w:pPr>
        <w:pBdr>
          <w:top w:val="nil"/>
          <w:left w:val="nil"/>
          <w:bottom w:val="nil"/>
          <w:right w:val="nil"/>
          <w:between w:val="nil"/>
        </w:pBdr>
        <w:spacing w:line="240" w:lineRule="auto"/>
      </w:pPr>
      <w:r>
        <w:t>2015</w:t>
      </w:r>
      <w:r w:rsidR="00212C5D">
        <w:tab/>
        <w:t xml:space="preserve">Second Place Award: Painting; </w:t>
      </w:r>
      <w:r>
        <w:t>Sears Invitational Show UT</w:t>
      </w:r>
    </w:p>
    <w:p w14:paraId="42B508BD" w14:textId="77777777" w:rsidR="00537FE0" w:rsidRDefault="00CA35D8">
      <w:pPr>
        <w:pBdr>
          <w:top w:val="nil"/>
          <w:left w:val="nil"/>
          <w:bottom w:val="nil"/>
          <w:right w:val="nil"/>
          <w:between w:val="nil"/>
        </w:pBdr>
        <w:spacing w:line="240" w:lineRule="auto"/>
      </w:pPr>
      <w:r>
        <w:t>2011</w:t>
      </w:r>
      <w:r>
        <w:tab/>
        <w:t>Purchase Award, Spring Salon. Springville Museum of Art UT</w:t>
      </w:r>
    </w:p>
    <w:p w14:paraId="361D0A4F" w14:textId="77777777" w:rsidR="00537FE0" w:rsidRDefault="00CA35D8">
      <w:pPr>
        <w:pBdr>
          <w:top w:val="nil"/>
          <w:left w:val="nil"/>
          <w:bottom w:val="nil"/>
          <w:right w:val="nil"/>
          <w:between w:val="nil"/>
        </w:pBdr>
        <w:spacing w:line="240" w:lineRule="auto"/>
      </w:pPr>
      <w:r>
        <w:t>2010</w:t>
      </w:r>
      <w:r>
        <w:tab/>
        <w:t>Merit Award, Spring Salon. Springville Museum of Art UT</w:t>
      </w:r>
    </w:p>
    <w:p w14:paraId="132155C3" w14:textId="77777777" w:rsidR="00537FE0" w:rsidRDefault="00CA35D8">
      <w:pPr>
        <w:pBdr>
          <w:top w:val="nil"/>
          <w:left w:val="nil"/>
          <w:bottom w:val="nil"/>
          <w:right w:val="nil"/>
          <w:between w:val="nil"/>
        </w:pBdr>
        <w:spacing w:line="240" w:lineRule="auto"/>
      </w:pPr>
      <w:r>
        <w:t>2009</w:t>
      </w:r>
      <w:r>
        <w:tab/>
        <w:t>Merit Award, Spring Salon. Springville Museum of Art UT</w:t>
      </w:r>
    </w:p>
    <w:p w14:paraId="00E3E43F" w14:textId="77777777" w:rsidR="00537FE0" w:rsidRDefault="00CA35D8">
      <w:pPr>
        <w:pBdr>
          <w:top w:val="nil"/>
          <w:left w:val="nil"/>
          <w:bottom w:val="nil"/>
          <w:right w:val="nil"/>
          <w:between w:val="nil"/>
        </w:pBdr>
        <w:spacing w:line="240" w:lineRule="auto"/>
      </w:pPr>
      <w:r>
        <w:t>2008</w:t>
      </w:r>
      <w:r>
        <w:tab/>
        <w:t xml:space="preserve">Juror’s Award, from Peter Hassrick: “Zion National Park: A Century of Sanctuary” </w:t>
      </w:r>
    </w:p>
    <w:p w14:paraId="41B80686" w14:textId="77777777" w:rsidR="00537FE0" w:rsidRDefault="00537FE0">
      <w:pPr>
        <w:pBdr>
          <w:top w:val="nil"/>
          <w:left w:val="nil"/>
          <w:bottom w:val="nil"/>
          <w:right w:val="nil"/>
          <w:between w:val="nil"/>
        </w:pBdr>
        <w:spacing w:line="408" w:lineRule="auto"/>
      </w:pPr>
    </w:p>
    <w:p w14:paraId="4BDF2104" w14:textId="77777777" w:rsidR="00537FE0" w:rsidRDefault="00CA35D8">
      <w:pPr>
        <w:pBdr>
          <w:top w:val="nil"/>
          <w:left w:val="nil"/>
          <w:bottom w:val="nil"/>
          <w:right w:val="nil"/>
          <w:between w:val="nil"/>
        </w:pBdr>
        <w:spacing w:line="240" w:lineRule="auto"/>
      </w:pPr>
      <w:r>
        <w:rPr>
          <w:b/>
        </w:rPr>
        <w:t>Selected Solo Exhibitions:</w:t>
      </w:r>
    </w:p>
    <w:p w14:paraId="2ED94B07" w14:textId="4D261B93" w:rsidR="001054D2" w:rsidRDefault="001054D2">
      <w:pPr>
        <w:pBdr>
          <w:top w:val="nil"/>
          <w:left w:val="nil"/>
          <w:bottom w:val="nil"/>
          <w:right w:val="nil"/>
          <w:between w:val="nil"/>
        </w:pBdr>
        <w:spacing w:line="240" w:lineRule="auto"/>
      </w:pPr>
      <w:r>
        <w:t>2021</w:t>
      </w:r>
      <w:r>
        <w:tab/>
        <w:t>Syntax: The Language of Abstraction ~ Lily Pad West, Milwaukee WI</w:t>
      </w:r>
    </w:p>
    <w:p w14:paraId="69AD0FA1" w14:textId="6C30FFFC" w:rsidR="00063E51" w:rsidRDefault="00063E51">
      <w:pPr>
        <w:pBdr>
          <w:top w:val="nil"/>
          <w:left w:val="nil"/>
          <w:bottom w:val="nil"/>
          <w:right w:val="nil"/>
          <w:between w:val="nil"/>
        </w:pBdr>
        <w:spacing w:line="240" w:lineRule="auto"/>
      </w:pPr>
      <w:r>
        <w:t>2020    Modern Emotions ~ Miller Gallery, Cincinnati OH</w:t>
      </w:r>
    </w:p>
    <w:p w14:paraId="4A026FB1" w14:textId="2A9D254F" w:rsidR="00DA2EE5" w:rsidRDefault="00DA2EE5">
      <w:pPr>
        <w:pBdr>
          <w:top w:val="nil"/>
          <w:left w:val="nil"/>
          <w:bottom w:val="nil"/>
          <w:right w:val="nil"/>
          <w:between w:val="nil"/>
        </w:pBdr>
        <w:spacing w:line="240" w:lineRule="auto"/>
      </w:pPr>
      <w:r>
        <w:t>2018    Two-Headed Boy ~ Modern West Fine Art, Salt Lake City UT</w:t>
      </w:r>
    </w:p>
    <w:p w14:paraId="5A83BFF4" w14:textId="77777777" w:rsidR="00DA2EE5" w:rsidRDefault="00DA2EE5">
      <w:pPr>
        <w:pBdr>
          <w:top w:val="nil"/>
          <w:left w:val="nil"/>
          <w:bottom w:val="nil"/>
          <w:right w:val="nil"/>
          <w:between w:val="nil"/>
        </w:pBdr>
        <w:spacing w:line="240" w:lineRule="auto"/>
      </w:pPr>
      <w:r>
        <w:t>2016</w:t>
      </w:r>
      <w:r>
        <w:tab/>
        <w:t>Duality ~</w:t>
      </w:r>
      <w:r w:rsidR="00CA35D8">
        <w:t xml:space="preserve"> Modern West Fine Art, Salt Lake City UT</w:t>
      </w:r>
    </w:p>
    <w:p w14:paraId="0B67C7A4" w14:textId="77777777" w:rsidR="00537FE0" w:rsidRDefault="00CA35D8">
      <w:pPr>
        <w:pBdr>
          <w:top w:val="nil"/>
          <w:left w:val="nil"/>
          <w:bottom w:val="nil"/>
          <w:right w:val="nil"/>
          <w:between w:val="nil"/>
        </w:pBdr>
        <w:spacing w:line="240" w:lineRule="auto"/>
      </w:pPr>
      <w:r>
        <w:t>2004</w:t>
      </w:r>
      <w:r>
        <w:tab/>
        <w:t>Kimball Art Center, Park City UT</w:t>
      </w:r>
    </w:p>
    <w:p w14:paraId="27628372" w14:textId="77777777" w:rsidR="00537FE0" w:rsidRDefault="00CA35D8">
      <w:pPr>
        <w:pBdr>
          <w:top w:val="nil"/>
          <w:left w:val="nil"/>
          <w:bottom w:val="nil"/>
          <w:right w:val="nil"/>
          <w:between w:val="nil"/>
        </w:pBdr>
        <w:spacing w:line="240" w:lineRule="auto"/>
      </w:pPr>
      <w:r>
        <w:t xml:space="preserve"> </w:t>
      </w:r>
    </w:p>
    <w:p w14:paraId="09596DFB" w14:textId="77777777" w:rsidR="00537FE0" w:rsidRDefault="00CA35D8">
      <w:pPr>
        <w:pBdr>
          <w:top w:val="nil"/>
          <w:left w:val="nil"/>
          <w:bottom w:val="nil"/>
          <w:right w:val="nil"/>
          <w:between w:val="nil"/>
        </w:pBdr>
        <w:spacing w:line="240" w:lineRule="auto"/>
        <w:rPr>
          <w:b/>
        </w:rPr>
      </w:pPr>
      <w:r>
        <w:rPr>
          <w:b/>
        </w:rPr>
        <w:t>Selected Group Exhibitions:</w:t>
      </w:r>
    </w:p>
    <w:p w14:paraId="560B491B" w14:textId="286CC960" w:rsidR="00063E51" w:rsidRDefault="00063E51">
      <w:pPr>
        <w:spacing w:line="240" w:lineRule="auto"/>
      </w:pPr>
      <w:r>
        <w:t>2020</w:t>
      </w:r>
      <w:r>
        <w:tab/>
      </w:r>
      <w:r>
        <w:tab/>
        <w:t>Two Man Show, Jones Terwilliger, Palm Desert CA</w:t>
      </w:r>
    </w:p>
    <w:p w14:paraId="42DA8E99" w14:textId="12515A8B" w:rsidR="00063E51" w:rsidRDefault="00063E51">
      <w:pPr>
        <w:spacing w:line="240" w:lineRule="auto"/>
      </w:pPr>
      <w:r>
        <w:t>2018                Jones Terwilliger Anniversary Show, Carmel by the Sea CA</w:t>
      </w:r>
    </w:p>
    <w:p w14:paraId="46DCE730" w14:textId="144F5773" w:rsidR="00537FE0" w:rsidRDefault="00CA35D8">
      <w:pPr>
        <w:spacing w:line="240" w:lineRule="auto"/>
      </w:pPr>
      <w:r>
        <w:t>2017</w:t>
      </w:r>
      <w:r>
        <w:tab/>
        <w:t xml:space="preserve">            TOAF- Saatchi Art, Brooklyn NY</w:t>
      </w:r>
    </w:p>
    <w:p w14:paraId="239DEE56" w14:textId="77777777" w:rsidR="00537FE0" w:rsidRDefault="00CA35D8">
      <w:pPr>
        <w:pBdr>
          <w:top w:val="nil"/>
          <w:left w:val="nil"/>
          <w:bottom w:val="nil"/>
          <w:right w:val="nil"/>
          <w:between w:val="nil"/>
        </w:pBdr>
        <w:spacing w:line="240" w:lineRule="auto"/>
      </w:pPr>
      <w:r>
        <w:t>2016</w:t>
      </w:r>
      <w:r>
        <w:tab/>
      </w:r>
      <w:r>
        <w:tab/>
        <w:t>10th Annual Invitational, Borrego Springs Art Institute CA</w:t>
      </w:r>
    </w:p>
    <w:p w14:paraId="7CCD212C" w14:textId="77777777" w:rsidR="00537FE0" w:rsidRDefault="00CA35D8">
      <w:pPr>
        <w:pBdr>
          <w:top w:val="nil"/>
          <w:left w:val="nil"/>
          <w:bottom w:val="nil"/>
          <w:right w:val="nil"/>
          <w:between w:val="nil"/>
        </w:pBdr>
        <w:spacing w:line="240" w:lineRule="auto"/>
      </w:pPr>
      <w:r>
        <w:t>2013</w:t>
      </w:r>
      <w:r>
        <w:tab/>
      </w:r>
      <w:r>
        <w:tab/>
        <w:t>Utah Museum of Contemporary Art, Salt Lake City UT</w:t>
      </w:r>
    </w:p>
    <w:p w14:paraId="647E7D35" w14:textId="77777777" w:rsidR="00537FE0" w:rsidRDefault="00CA35D8">
      <w:pPr>
        <w:pBdr>
          <w:top w:val="nil"/>
          <w:left w:val="nil"/>
          <w:bottom w:val="nil"/>
          <w:right w:val="nil"/>
          <w:between w:val="nil"/>
        </w:pBdr>
        <w:spacing w:line="240" w:lineRule="auto"/>
      </w:pPr>
      <w:r>
        <w:t xml:space="preserve">2015 </w:t>
      </w:r>
      <w:r>
        <w:tab/>
      </w:r>
      <w:r>
        <w:tab/>
        <w:t>Color of the Land ~ Two Person show: Modern West Fine Art, Salt Lake City UT</w:t>
      </w:r>
    </w:p>
    <w:p w14:paraId="63964D91" w14:textId="77777777" w:rsidR="00537FE0" w:rsidRDefault="00CA35D8">
      <w:pPr>
        <w:pBdr>
          <w:top w:val="nil"/>
          <w:left w:val="nil"/>
          <w:bottom w:val="nil"/>
          <w:right w:val="nil"/>
          <w:between w:val="nil"/>
        </w:pBdr>
        <w:spacing w:line="240" w:lineRule="auto"/>
      </w:pPr>
      <w:r>
        <w:t>2005-12</w:t>
      </w:r>
      <w:r>
        <w:tab/>
        <w:t>Spring Salon ~ Springville Museum of Art UT</w:t>
      </w:r>
    </w:p>
    <w:p w14:paraId="182AA26C" w14:textId="77777777" w:rsidR="00537FE0" w:rsidRDefault="00CA35D8">
      <w:pPr>
        <w:pBdr>
          <w:top w:val="nil"/>
          <w:left w:val="nil"/>
          <w:bottom w:val="nil"/>
          <w:right w:val="nil"/>
          <w:between w:val="nil"/>
        </w:pBdr>
        <w:spacing w:line="240" w:lineRule="auto"/>
      </w:pPr>
      <w:r>
        <w:t xml:space="preserve">2011-12 </w:t>
      </w:r>
      <w:r>
        <w:tab/>
        <w:t>Scottsdale Salon of Fine Art, Legacy Gallery Scottsdale AZ</w:t>
      </w:r>
    </w:p>
    <w:p w14:paraId="36A5CE8B" w14:textId="77777777" w:rsidR="00537FE0" w:rsidRDefault="00CA35D8">
      <w:pPr>
        <w:pBdr>
          <w:top w:val="nil"/>
          <w:left w:val="nil"/>
          <w:bottom w:val="nil"/>
          <w:right w:val="nil"/>
          <w:between w:val="nil"/>
        </w:pBdr>
        <w:spacing w:line="240" w:lineRule="auto"/>
      </w:pPr>
      <w:r>
        <w:t>2002-13</w:t>
      </w:r>
      <w:r>
        <w:tab/>
        <w:t>Sears Invitational, Eccles Fine Art Center, St. George UT</w:t>
      </w:r>
    </w:p>
    <w:p w14:paraId="11F18503" w14:textId="77777777" w:rsidR="00537FE0" w:rsidRDefault="00537FE0">
      <w:pPr>
        <w:pBdr>
          <w:top w:val="nil"/>
          <w:left w:val="nil"/>
          <w:bottom w:val="nil"/>
          <w:right w:val="nil"/>
          <w:between w:val="nil"/>
        </w:pBdr>
        <w:spacing w:line="240" w:lineRule="auto"/>
      </w:pPr>
    </w:p>
    <w:p w14:paraId="798887BF" w14:textId="77777777" w:rsidR="00537FE0" w:rsidRDefault="00CA35D8">
      <w:pPr>
        <w:pBdr>
          <w:top w:val="nil"/>
          <w:left w:val="nil"/>
          <w:bottom w:val="nil"/>
          <w:right w:val="nil"/>
          <w:between w:val="nil"/>
        </w:pBdr>
        <w:spacing w:line="240" w:lineRule="auto"/>
        <w:rPr>
          <w:b/>
        </w:rPr>
      </w:pPr>
      <w:r>
        <w:rPr>
          <w:b/>
        </w:rPr>
        <w:t>Press &amp; Publications:</w:t>
      </w:r>
    </w:p>
    <w:p w14:paraId="05CCAB6B" w14:textId="77777777" w:rsidR="00537FE0" w:rsidRDefault="00CA35D8">
      <w:pPr>
        <w:pBdr>
          <w:top w:val="nil"/>
          <w:left w:val="nil"/>
          <w:bottom w:val="nil"/>
          <w:right w:val="nil"/>
          <w:between w:val="nil"/>
        </w:pBdr>
        <w:spacing w:line="240" w:lineRule="auto"/>
      </w:pPr>
      <w:r>
        <w:t>Western Art &amp; Architecture - Illuminations April/May 2017</w:t>
      </w:r>
    </w:p>
    <w:p w14:paraId="17D8D342" w14:textId="77777777" w:rsidR="00537FE0" w:rsidRDefault="00CA35D8">
      <w:pPr>
        <w:pBdr>
          <w:top w:val="nil"/>
          <w:left w:val="nil"/>
          <w:bottom w:val="nil"/>
          <w:right w:val="nil"/>
          <w:between w:val="nil"/>
        </w:pBdr>
        <w:spacing w:line="240" w:lineRule="auto"/>
      </w:pPr>
      <w:r>
        <w:t>Painters of Utah’s Canyons and Deserts, Vern Swanson &amp;amp; Donna Poulton. 2009</w:t>
      </w:r>
    </w:p>
    <w:p w14:paraId="742D44F8" w14:textId="77777777" w:rsidR="00537FE0" w:rsidRDefault="00CA35D8">
      <w:pPr>
        <w:pBdr>
          <w:top w:val="nil"/>
          <w:left w:val="nil"/>
          <w:bottom w:val="nil"/>
          <w:right w:val="nil"/>
          <w:between w:val="nil"/>
        </w:pBdr>
        <w:spacing w:line="240" w:lineRule="auto"/>
      </w:pPr>
      <w:r>
        <w:t>A Century of Sanctuary: The Art of Zion National Park. Zion Nat. History Association 2008</w:t>
      </w:r>
    </w:p>
    <w:p w14:paraId="07BBCE91" w14:textId="77777777" w:rsidR="00537FE0" w:rsidRDefault="00CA35D8">
      <w:pPr>
        <w:pBdr>
          <w:top w:val="nil"/>
          <w:left w:val="nil"/>
          <w:bottom w:val="nil"/>
          <w:right w:val="nil"/>
          <w:between w:val="nil"/>
        </w:pBdr>
        <w:spacing w:line="240" w:lineRule="auto"/>
      </w:pPr>
      <w:r>
        <w:t>Fine Art Connoisseur—April 2007</w:t>
      </w:r>
    </w:p>
    <w:p w14:paraId="7C683560" w14:textId="63E63EFC" w:rsidR="00537FE0" w:rsidRDefault="00CA35D8">
      <w:pPr>
        <w:pBdr>
          <w:top w:val="nil"/>
          <w:left w:val="nil"/>
          <w:bottom w:val="nil"/>
          <w:right w:val="nil"/>
          <w:between w:val="nil"/>
        </w:pBdr>
        <w:spacing w:line="240" w:lineRule="auto"/>
      </w:pPr>
      <w:r>
        <w:t>Southwest Art – August 2006</w:t>
      </w:r>
    </w:p>
    <w:p w14:paraId="44D49265" w14:textId="77777777" w:rsidR="00537FE0" w:rsidRDefault="00537FE0">
      <w:pPr>
        <w:pBdr>
          <w:top w:val="nil"/>
          <w:left w:val="nil"/>
          <w:bottom w:val="nil"/>
          <w:right w:val="nil"/>
          <w:between w:val="nil"/>
        </w:pBdr>
        <w:spacing w:line="240" w:lineRule="auto"/>
      </w:pPr>
    </w:p>
    <w:p w14:paraId="2A010389" w14:textId="77777777" w:rsidR="00537FE0" w:rsidRDefault="00CA35D8">
      <w:pPr>
        <w:spacing w:line="240" w:lineRule="auto"/>
        <w:rPr>
          <w:b/>
        </w:rPr>
      </w:pPr>
      <w:r>
        <w:rPr>
          <w:b/>
        </w:rPr>
        <w:t>Collections:</w:t>
      </w:r>
    </w:p>
    <w:p w14:paraId="5B9A4BD9" w14:textId="2595E38E" w:rsidR="00063E51" w:rsidRDefault="00063E51">
      <w:pPr>
        <w:spacing w:line="240" w:lineRule="auto"/>
      </w:pPr>
      <w:r>
        <w:t>United States Postal Service DC</w:t>
      </w:r>
    </w:p>
    <w:p w14:paraId="62948F8B" w14:textId="109C69FA" w:rsidR="00063E51" w:rsidRDefault="00063E51">
      <w:pPr>
        <w:spacing w:line="240" w:lineRule="auto"/>
      </w:pPr>
      <w:r>
        <w:t>Prudential Life NYC</w:t>
      </w:r>
    </w:p>
    <w:p w14:paraId="03F16641" w14:textId="0B65FC81" w:rsidR="00537FE0" w:rsidRDefault="00CA35D8">
      <w:pPr>
        <w:spacing w:line="240" w:lineRule="auto"/>
      </w:pPr>
      <w:r>
        <w:t>Springville Art Museum, Springville UT</w:t>
      </w:r>
    </w:p>
    <w:p w14:paraId="5EEC8A07" w14:textId="77777777" w:rsidR="00537FE0" w:rsidRDefault="00CA35D8">
      <w:pPr>
        <w:spacing w:line="240" w:lineRule="auto"/>
      </w:pPr>
      <w:r>
        <w:t>St. George Art Museum, St. George UT.</w:t>
      </w:r>
    </w:p>
    <w:p w14:paraId="33781426" w14:textId="6DC891F6" w:rsidR="00537FE0" w:rsidRDefault="00CA35D8">
      <w:pPr>
        <w:spacing w:line="240" w:lineRule="auto"/>
      </w:pPr>
      <w:r>
        <w:t>Salt Lake Community College, Salt Lake UT</w:t>
      </w:r>
    </w:p>
    <w:p w14:paraId="42948B78" w14:textId="68226ABE" w:rsidR="00063E51" w:rsidRDefault="00063E51">
      <w:pPr>
        <w:spacing w:line="240" w:lineRule="auto"/>
      </w:pPr>
      <w:r>
        <w:t>Johnson &amp; Johnson NYC</w:t>
      </w:r>
    </w:p>
    <w:p w14:paraId="20A9B4F9" w14:textId="77777777" w:rsidR="00537FE0" w:rsidRDefault="00537FE0">
      <w:pPr>
        <w:spacing w:line="240" w:lineRule="auto"/>
      </w:pPr>
    </w:p>
    <w:p w14:paraId="24F6B80B" w14:textId="77777777" w:rsidR="00DC5D30" w:rsidRDefault="00DC5D30">
      <w:pPr>
        <w:spacing w:line="240" w:lineRule="auto"/>
        <w:rPr>
          <w:color w:val="000000"/>
          <w:shd w:val="clear" w:color="auto" w:fill="FFFFFF"/>
        </w:rPr>
      </w:pPr>
      <w:r>
        <w:rPr>
          <w:b/>
        </w:rPr>
        <w:t>Artist Statement:</w:t>
      </w:r>
    </w:p>
    <w:p w14:paraId="27FF5224" w14:textId="77777777" w:rsidR="00537FE0" w:rsidRDefault="00DC5D30">
      <w:pPr>
        <w:spacing w:line="240" w:lineRule="auto"/>
        <w:rPr>
          <w:b/>
          <w:highlight w:val="white"/>
        </w:rPr>
      </w:pPr>
      <w:r>
        <w:rPr>
          <w:color w:val="000000"/>
          <w:shd w:val="clear" w:color="auto" w:fill="FFFFFF"/>
        </w:rPr>
        <w:t>Duality is the main idea behind my work. Who are we? There is so much too each one of us. Many things that are visible. Many more that are hidden. I like to think my work represents both the seen and unseen in each of our lives, the duality of our nature. Experiences molds us. DNA shapes us. We may have scars on the surface or beneath. The paths that we have tread play into whom we may become. Imperfections, beliefs and biases all contribute. Using color, pattern, line and texture my work strives to capture what it is to be human.  To live with a dual nature of spirit and body, imperfections included.</w:t>
      </w:r>
    </w:p>
    <w:sectPr w:rsidR="00537FE0" w:rsidSect="00DC5D30">
      <w:headerReference w:type="default" r:id="rId6"/>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4B24" w14:textId="77777777" w:rsidR="00962B5B" w:rsidRDefault="00962B5B">
      <w:pPr>
        <w:spacing w:line="240" w:lineRule="auto"/>
      </w:pPr>
      <w:r>
        <w:separator/>
      </w:r>
    </w:p>
  </w:endnote>
  <w:endnote w:type="continuationSeparator" w:id="0">
    <w:p w14:paraId="756C69C3" w14:textId="77777777" w:rsidR="00962B5B" w:rsidRDefault="00962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B137" w14:textId="77777777" w:rsidR="00962B5B" w:rsidRDefault="00962B5B">
      <w:pPr>
        <w:spacing w:line="240" w:lineRule="auto"/>
      </w:pPr>
      <w:r>
        <w:separator/>
      </w:r>
    </w:p>
  </w:footnote>
  <w:footnote w:type="continuationSeparator" w:id="0">
    <w:p w14:paraId="4A5BA249" w14:textId="77777777" w:rsidR="00962B5B" w:rsidRDefault="00962B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9079" w14:textId="77777777" w:rsidR="00537FE0" w:rsidRDefault="00537FE0">
    <w:pPr>
      <w:pBdr>
        <w:top w:val="nil"/>
        <w:left w:val="nil"/>
        <w:bottom w:val="nil"/>
        <w:right w:val="nil"/>
        <w:between w:val="nil"/>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37FE0"/>
    <w:rsid w:val="00063E51"/>
    <w:rsid w:val="001054D2"/>
    <w:rsid w:val="00212C5D"/>
    <w:rsid w:val="002A5E2C"/>
    <w:rsid w:val="003424A2"/>
    <w:rsid w:val="00537FE0"/>
    <w:rsid w:val="005C4EBA"/>
    <w:rsid w:val="005F5044"/>
    <w:rsid w:val="00962B5B"/>
    <w:rsid w:val="00995851"/>
    <w:rsid w:val="00B01629"/>
    <w:rsid w:val="00CA35D8"/>
    <w:rsid w:val="00D943EF"/>
    <w:rsid w:val="00DA2EE5"/>
    <w:rsid w:val="00DC5D30"/>
    <w:rsid w:val="00E41F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6A1B"/>
  <w15:docId w15:val="{C9D1BD1E-F144-4580-8869-4AF70FEB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8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greyugly@gmail.com</cp:lastModifiedBy>
  <cp:revision>9</cp:revision>
  <dcterms:created xsi:type="dcterms:W3CDTF">2019-12-03T15:27:00Z</dcterms:created>
  <dcterms:modified xsi:type="dcterms:W3CDTF">2021-12-20T17:23:00Z</dcterms:modified>
</cp:coreProperties>
</file>