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22" w:rsidRDefault="00F75751" w:rsidP="00447404">
      <w:pPr>
        <w:rPr>
          <w:b/>
          <w:sz w:val="28"/>
          <w:szCs w:val="28"/>
        </w:rPr>
      </w:pPr>
      <w:bookmarkStart w:id="0" w:name="_GoBack"/>
      <w:bookmarkEnd w:id="0"/>
      <w:r w:rsidRPr="00447404">
        <w:rPr>
          <w:b/>
          <w:sz w:val="28"/>
          <w:szCs w:val="28"/>
        </w:rPr>
        <w:t>Kathryn Dettwiller</w:t>
      </w:r>
    </w:p>
    <w:p w:rsidR="0068562B" w:rsidRPr="00447404" w:rsidRDefault="0068562B" w:rsidP="00447404">
      <w:pPr>
        <w:rPr>
          <w:sz w:val="28"/>
          <w:szCs w:val="28"/>
        </w:rPr>
      </w:pPr>
    </w:p>
    <w:p w:rsidR="00F75751" w:rsidRDefault="001518D9" w:rsidP="00447404">
      <w:r>
        <w:t>1947 b.</w:t>
      </w:r>
      <w:r w:rsidR="00F75751">
        <w:t xml:space="preserve"> Nashville, Tennessee</w:t>
      </w:r>
    </w:p>
    <w:p w:rsidR="00F75751" w:rsidRDefault="008E391F" w:rsidP="00447404">
      <w:hyperlink r:id="rId4" w:history="1">
        <w:r w:rsidR="001518D9" w:rsidRPr="00E24211">
          <w:rPr>
            <w:rStyle w:val="Hyperlink"/>
          </w:rPr>
          <w:t>kd@kathryndettwiller.com</w:t>
        </w:r>
      </w:hyperlink>
    </w:p>
    <w:p w:rsidR="001518D9" w:rsidRDefault="008E391F" w:rsidP="00447404">
      <w:hyperlink r:id="rId5" w:history="1">
        <w:r w:rsidR="001518D9" w:rsidRPr="001518D9">
          <w:rPr>
            <w:rStyle w:val="Hyperlink"/>
          </w:rPr>
          <w:t>http://www.kathryndettwiller.com</w:t>
        </w:r>
      </w:hyperlink>
    </w:p>
    <w:p w:rsidR="001518D9" w:rsidRDefault="001518D9" w:rsidP="00447404"/>
    <w:p w:rsidR="0068562B" w:rsidRDefault="0068562B" w:rsidP="00447404"/>
    <w:p w:rsidR="00F75751" w:rsidRDefault="00F75751" w:rsidP="00447404">
      <w:pPr>
        <w:spacing w:line="200" w:lineRule="exact"/>
        <w:rPr>
          <w:b/>
        </w:rPr>
      </w:pPr>
      <w:r w:rsidRPr="00F23D9C">
        <w:rPr>
          <w:b/>
        </w:rPr>
        <w:t>Education</w:t>
      </w:r>
    </w:p>
    <w:p w:rsidR="0068562B" w:rsidRPr="00F23D9C" w:rsidRDefault="0068562B" w:rsidP="00447404">
      <w:pPr>
        <w:spacing w:line="200" w:lineRule="exact"/>
        <w:rPr>
          <w:b/>
        </w:rPr>
      </w:pPr>
    </w:p>
    <w:p w:rsidR="00F75751" w:rsidRDefault="00F75751" w:rsidP="00447404">
      <w:pPr>
        <w:spacing w:line="200" w:lineRule="exact"/>
      </w:pPr>
      <w:r>
        <w:t>1968</w:t>
      </w:r>
      <w:r>
        <w:tab/>
        <w:t>BA Vanderbilt University, Nashville Tennessee</w:t>
      </w:r>
    </w:p>
    <w:p w:rsidR="00F75751" w:rsidRPr="00F23D9C" w:rsidRDefault="00F75751" w:rsidP="00447404">
      <w:pPr>
        <w:spacing w:line="200" w:lineRule="exact"/>
        <w:rPr>
          <w:b/>
        </w:rPr>
      </w:pPr>
    </w:p>
    <w:p w:rsidR="00F75751" w:rsidRDefault="00F75751" w:rsidP="00447404">
      <w:pPr>
        <w:spacing w:line="200" w:lineRule="exact"/>
        <w:rPr>
          <w:b/>
        </w:rPr>
      </w:pPr>
      <w:r w:rsidRPr="00F23D9C">
        <w:rPr>
          <w:b/>
        </w:rPr>
        <w:t>Selected Solo Exhibitions</w:t>
      </w:r>
    </w:p>
    <w:p w:rsidR="000536BF" w:rsidRDefault="000536BF" w:rsidP="00447404">
      <w:pPr>
        <w:spacing w:line="200" w:lineRule="exact"/>
        <w:rPr>
          <w:b/>
        </w:rPr>
      </w:pPr>
    </w:p>
    <w:p w:rsidR="000536BF" w:rsidRPr="000536BF" w:rsidRDefault="000536BF" w:rsidP="00447404">
      <w:pPr>
        <w:spacing w:line="200" w:lineRule="exact"/>
      </w:pPr>
      <w:r>
        <w:t>2014</w:t>
      </w:r>
      <w:r>
        <w:tab/>
      </w:r>
      <w:r w:rsidRPr="000536BF">
        <w:rPr>
          <w:i/>
        </w:rPr>
        <w:t>Crossing</w:t>
      </w:r>
      <w:r>
        <w:t>, University Club, Vanderbilt University, Nashville TN</w:t>
      </w:r>
    </w:p>
    <w:p w:rsidR="0068562B" w:rsidRPr="000536BF" w:rsidRDefault="000536BF" w:rsidP="00447404">
      <w:pPr>
        <w:spacing w:line="200" w:lineRule="exact"/>
      </w:pPr>
      <w:r w:rsidRPr="000536BF">
        <w:t>2014</w:t>
      </w:r>
      <w:r>
        <w:tab/>
      </w:r>
      <w:r w:rsidRPr="000536BF">
        <w:rPr>
          <w:i/>
        </w:rPr>
        <w:t>Off the Page</w:t>
      </w:r>
      <w:r>
        <w:t xml:space="preserve">, </w:t>
      </w:r>
      <w:proofErr w:type="spellStart"/>
      <w:r>
        <w:t>Tinney</w:t>
      </w:r>
      <w:proofErr w:type="spellEnd"/>
      <w:r>
        <w:t xml:space="preserve"> Contemporary Gallery, Nashville TN</w:t>
      </w:r>
    </w:p>
    <w:p w:rsidR="00F75751" w:rsidRDefault="000536BF" w:rsidP="00447404">
      <w:pPr>
        <w:spacing w:line="200" w:lineRule="exact"/>
      </w:pPr>
      <w:r>
        <w:t xml:space="preserve">2013 </w:t>
      </w:r>
      <w:r>
        <w:tab/>
      </w:r>
      <w:r w:rsidRPr="000536BF">
        <w:rPr>
          <w:i/>
        </w:rPr>
        <w:t>Crossing Time</w:t>
      </w:r>
      <w:r>
        <w:t xml:space="preserve">, </w:t>
      </w:r>
      <w:r w:rsidR="00F75751">
        <w:t xml:space="preserve">Southern Kentucky Performing Arts Center, Bowling Green </w:t>
      </w:r>
      <w:r w:rsidR="009C2DFD">
        <w:t>KY</w:t>
      </w:r>
    </w:p>
    <w:p w:rsidR="00F75751" w:rsidRDefault="009C2DFD" w:rsidP="00447404">
      <w:pPr>
        <w:spacing w:line="200" w:lineRule="exact"/>
      </w:pPr>
      <w:r>
        <w:t>2003</w:t>
      </w:r>
      <w:r>
        <w:tab/>
      </w:r>
      <w:r w:rsidRPr="009C2DFD">
        <w:rPr>
          <w:i/>
        </w:rPr>
        <w:t>Indivisible</w:t>
      </w:r>
      <w:r>
        <w:t xml:space="preserve">, Pryor Gallery, Columbia State </w:t>
      </w:r>
      <w:r w:rsidR="00AA08CE">
        <w:t>College</w:t>
      </w:r>
      <w:r>
        <w:t>, Columbia TN</w:t>
      </w:r>
    </w:p>
    <w:p w:rsidR="009C2DFD" w:rsidRDefault="000536BF" w:rsidP="00447404">
      <w:pPr>
        <w:spacing w:line="200" w:lineRule="exact"/>
      </w:pPr>
      <w:r>
        <w:t>1993</w:t>
      </w:r>
      <w:r>
        <w:tab/>
      </w:r>
      <w:r w:rsidR="009C2DFD" w:rsidRPr="009C2DFD">
        <w:rPr>
          <w:i/>
        </w:rPr>
        <w:t>Kathryn Dettwiller: New Paintings and Drawings</w:t>
      </w:r>
      <w:r w:rsidR="009C2DFD">
        <w:rPr>
          <w:i/>
        </w:rPr>
        <w:t xml:space="preserve">, </w:t>
      </w:r>
      <w:r w:rsidR="009C2DFD">
        <w:t>Parthenon Museum, Nashville TN</w:t>
      </w:r>
    </w:p>
    <w:p w:rsidR="00447404" w:rsidRDefault="00447404" w:rsidP="00447404">
      <w:pPr>
        <w:spacing w:line="200" w:lineRule="exact"/>
      </w:pPr>
    </w:p>
    <w:p w:rsidR="009C2DFD" w:rsidRDefault="009C2DFD" w:rsidP="00447404">
      <w:pPr>
        <w:spacing w:line="200" w:lineRule="exact"/>
        <w:rPr>
          <w:b/>
        </w:rPr>
      </w:pPr>
      <w:r w:rsidRPr="00F23D9C">
        <w:rPr>
          <w:b/>
        </w:rPr>
        <w:t>Selected Group Exhibitions</w:t>
      </w:r>
    </w:p>
    <w:p w:rsidR="0068562B" w:rsidRPr="00F23D9C" w:rsidRDefault="0068562B" w:rsidP="00447404">
      <w:pPr>
        <w:spacing w:line="200" w:lineRule="exact"/>
        <w:rPr>
          <w:b/>
        </w:rPr>
      </w:pPr>
    </w:p>
    <w:p w:rsidR="009C2DFD" w:rsidRDefault="009C2DFD" w:rsidP="00447404">
      <w:pPr>
        <w:spacing w:line="200" w:lineRule="exact"/>
      </w:pPr>
      <w:r>
        <w:t>2011</w:t>
      </w:r>
      <w:r>
        <w:tab/>
      </w:r>
      <w:r w:rsidRPr="00F23D9C">
        <w:rPr>
          <w:i/>
        </w:rPr>
        <w:t>Spirit of the River</w:t>
      </w:r>
      <w:r w:rsidR="00F23D9C" w:rsidRPr="00F23D9C">
        <w:rPr>
          <w:i/>
        </w:rPr>
        <w:t>: Nashville Flood</w:t>
      </w:r>
      <w:r w:rsidR="00004571">
        <w:t>, Metro Arts</w:t>
      </w:r>
      <w:r>
        <w:t xml:space="preserve"> Gallery, Nashville TN</w:t>
      </w:r>
    </w:p>
    <w:p w:rsidR="009C2DFD" w:rsidRDefault="009C2DFD" w:rsidP="00447404">
      <w:pPr>
        <w:spacing w:line="200" w:lineRule="exact"/>
      </w:pPr>
      <w:r>
        <w:t>2010</w:t>
      </w:r>
      <w:r>
        <w:tab/>
      </w:r>
      <w:r w:rsidRPr="00F23D9C">
        <w:rPr>
          <w:i/>
        </w:rPr>
        <w:t>Fahrenheit 180</w:t>
      </w:r>
      <w:r>
        <w:t>, Ann Street Gallery, Newburgh NY</w:t>
      </w:r>
    </w:p>
    <w:p w:rsidR="00F23D9C" w:rsidRDefault="00F23D9C" w:rsidP="00447404">
      <w:pPr>
        <w:spacing w:line="200" w:lineRule="exact"/>
      </w:pPr>
      <w:r>
        <w:t>2009</w:t>
      </w:r>
      <w:r>
        <w:tab/>
      </w:r>
      <w:proofErr w:type="spellStart"/>
      <w:r w:rsidRPr="00F23D9C">
        <w:rPr>
          <w:i/>
        </w:rPr>
        <w:t>artclectic</w:t>
      </w:r>
      <w:proofErr w:type="spellEnd"/>
      <w:r w:rsidRPr="00F23D9C">
        <w:rPr>
          <w:i/>
        </w:rPr>
        <w:t xml:space="preserve"> 2009</w:t>
      </w:r>
      <w:r>
        <w:t>, University School, Nashville TN</w:t>
      </w:r>
    </w:p>
    <w:p w:rsidR="009C2DFD" w:rsidRDefault="00F23D9C" w:rsidP="00447404">
      <w:pPr>
        <w:spacing w:line="200" w:lineRule="exact"/>
      </w:pPr>
      <w:r>
        <w:t>2006</w:t>
      </w:r>
      <w:r>
        <w:tab/>
      </w:r>
      <w:r w:rsidRPr="00F23D9C">
        <w:rPr>
          <w:i/>
        </w:rPr>
        <w:t>Arts and Culture Alliance N</w:t>
      </w:r>
      <w:r w:rsidR="009C2DFD" w:rsidRPr="00F23D9C">
        <w:rPr>
          <w:i/>
        </w:rPr>
        <w:t>ational Juried Exhibition of 2006</w:t>
      </w:r>
      <w:r w:rsidR="009C2DFD">
        <w:t>, Knoxville TN</w:t>
      </w:r>
    </w:p>
    <w:p w:rsidR="009C2DFD" w:rsidRDefault="009C2DFD" w:rsidP="00447404">
      <w:pPr>
        <w:spacing w:line="200" w:lineRule="exact"/>
      </w:pPr>
      <w:r>
        <w:t>2005</w:t>
      </w:r>
      <w:r>
        <w:tab/>
      </w:r>
      <w:r w:rsidRPr="00F23D9C">
        <w:rPr>
          <w:i/>
        </w:rPr>
        <w:t>The Fragile Species: New Art Nashville</w:t>
      </w:r>
      <w:r>
        <w:t>, Frist Center for the Visual Arts,</w:t>
      </w:r>
      <w:r w:rsidR="00F23D9C">
        <w:t xml:space="preserve"> </w:t>
      </w:r>
      <w:r>
        <w:t>Nashville TN</w:t>
      </w:r>
    </w:p>
    <w:p w:rsidR="00447404" w:rsidRDefault="00447404" w:rsidP="00447404">
      <w:pPr>
        <w:spacing w:line="200" w:lineRule="exact"/>
      </w:pPr>
    </w:p>
    <w:p w:rsidR="001518D9" w:rsidRDefault="00AA08CE" w:rsidP="00447404">
      <w:pPr>
        <w:spacing w:line="200" w:lineRule="exact"/>
        <w:rPr>
          <w:b/>
        </w:rPr>
      </w:pPr>
      <w:r>
        <w:rPr>
          <w:b/>
        </w:rPr>
        <w:t xml:space="preserve">Selected </w:t>
      </w:r>
      <w:r w:rsidR="001518D9">
        <w:rPr>
          <w:b/>
        </w:rPr>
        <w:t>Collections</w:t>
      </w:r>
    </w:p>
    <w:p w:rsidR="00AA08CE" w:rsidRDefault="00AA08CE" w:rsidP="00447404">
      <w:pPr>
        <w:spacing w:line="200" w:lineRule="exact"/>
        <w:rPr>
          <w:b/>
        </w:rPr>
      </w:pPr>
    </w:p>
    <w:p w:rsidR="00AA08CE" w:rsidRDefault="00AA08CE" w:rsidP="00AA08CE">
      <w:pPr>
        <w:spacing w:line="200" w:lineRule="exact"/>
      </w:pPr>
      <w:r>
        <w:t>Columbia State College, Columbia TN</w:t>
      </w:r>
    </w:p>
    <w:p w:rsidR="001518D9" w:rsidRDefault="001518D9" w:rsidP="00AA08CE">
      <w:pPr>
        <w:spacing w:line="200" w:lineRule="exact"/>
      </w:pPr>
      <w:r>
        <w:t>Pinnacle Bank, Nashville TN</w:t>
      </w:r>
    </w:p>
    <w:p w:rsidR="001518D9" w:rsidRDefault="001518D9" w:rsidP="00447404">
      <w:pPr>
        <w:spacing w:line="200" w:lineRule="exact"/>
      </w:pPr>
      <w:r>
        <w:t>The Bank of Nashville</w:t>
      </w:r>
      <w:r w:rsidR="00AA08CE">
        <w:t>, Nashville TN</w:t>
      </w:r>
    </w:p>
    <w:p w:rsidR="001518D9" w:rsidRPr="001518D9" w:rsidRDefault="00AA08CE" w:rsidP="00447404">
      <w:pPr>
        <w:spacing w:line="200" w:lineRule="exact"/>
      </w:pPr>
      <w:r>
        <w:t xml:space="preserve">Women </w:t>
      </w:r>
      <w:proofErr w:type="gramStart"/>
      <w:r>
        <w:t>Without</w:t>
      </w:r>
      <w:proofErr w:type="gramEnd"/>
      <w:r>
        <w:t xml:space="preserve"> Borders, San Diego CA</w:t>
      </w:r>
    </w:p>
    <w:p w:rsidR="001518D9" w:rsidRDefault="001518D9" w:rsidP="00447404">
      <w:pPr>
        <w:spacing w:line="200" w:lineRule="exact"/>
        <w:rPr>
          <w:b/>
        </w:rPr>
      </w:pPr>
    </w:p>
    <w:p w:rsidR="00F23D9C" w:rsidRDefault="00F23D9C" w:rsidP="00447404">
      <w:pPr>
        <w:spacing w:line="200" w:lineRule="exact"/>
        <w:rPr>
          <w:b/>
        </w:rPr>
      </w:pPr>
      <w:r w:rsidRPr="00C30FBF">
        <w:rPr>
          <w:b/>
        </w:rPr>
        <w:t>Selected Bibliography</w:t>
      </w:r>
    </w:p>
    <w:p w:rsidR="000536BF" w:rsidRDefault="000536BF" w:rsidP="00447404">
      <w:pPr>
        <w:spacing w:line="200" w:lineRule="exact"/>
        <w:rPr>
          <w:b/>
        </w:rPr>
      </w:pPr>
    </w:p>
    <w:p w:rsidR="0068562B" w:rsidRPr="000536BF" w:rsidRDefault="000536BF" w:rsidP="00447404">
      <w:pPr>
        <w:spacing w:line="200" w:lineRule="exact"/>
      </w:pPr>
      <w:r w:rsidRPr="000536BF">
        <w:t xml:space="preserve">Jones, </w:t>
      </w:r>
      <w:proofErr w:type="spellStart"/>
      <w:r w:rsidRPr="000536BF">
        <w:t>MiChelle</w:t>
      </w:r>
      <w:proofErr w:type="spellEnd"/>
      <w:r>
        <w:t xml:space="preserve">, </w:t>
      </w:r>
      <w:r w:rsidRPr="000536BF">
        <w:rPr>
          <w:i/>
        </w:rPr>
        <w:t xml:space="preserve">Artist’s Small </w:t>
      </w:r>
      <w:proofErr w:type="spellStart"/>
      <w:r w:rsidRPr="000536BF">
        <w:rPr>
          <w:i/>
        </w:rPr>
        <w:t>Tinney</w:t>
      </w:r>
      <w:proofErr w:type="spellEnd"/>
      <w:r w:rsidRPr="000536BF">
        <w:rPr>
          <w:i/>
        </w:rPr>
        <w:t xml:space="preserve"> Show Dives Deep</w:t>
      </w:r>
      <w:r>
        <w:t>, Nashville Tennessean, February 2, 2014</w:t>
      </w:r>
    </w:p>
    <w:p w:rsidR="00F75751" w:rsidRDefault="00C30FBF" w:rsidP="00447404">
      <w:pPr>
        <w:spacing w:line="200" w:lineRule="exact"/>
      </w:pPr>
      <w:r>
        <w:t xml:space="preserve">Knowles, Susan, </w:t>
      </w:r>
      <w:r w:rsidRPr="00447404">
        <w:rPr>
          <w:i/>
        </w:rPr>
        <w:t>Changing Subjects</w:t>
      </w:r>
      <w:r>
        <w:t>, Nashville Scene, June 30, 1994</w:t>
      </w:r>
    </w:p>
    <w:p w:rsidR="00C30FBF" w:rsidRDefault="00C30FBF" w:rsidP="00447404">
      <w:pPr>
        <w:spacing w:line="200" w:lineRule="exact"/>
      </w:pPr>
      <w:proofErr w:type="spellStart"/>
      <w:r>
        <w:t>Kulakowski</w:t>
      </w:r>
      <w:proofErr w:type="spellEnd"/>
      <w:r>
        <w:t xml:space="preserve">, Kitty, </w:t>
      </w:r>
      <w:r w:rsidRPr="00447404">
        <w:rPr>
          <w:i/>
        </w:rPr>
        <w:t>Speaking Metaphorically</w:t>
      </w:r>
      <w:r>
        <w:t>, The News Examiner, February 14</w:t>
      </w:r>
      <w:proofErr w:type="gramStart"/>
      <w:r>
        <w:t>,2000</w:t>
      </w:r>
      <w:proofErr w:type="gramEnd"/>
    </w:p>
    <w:p w:rsidR="00C30FBF" w:rsidRDefault="00C30FBF" w:rsidP="00447404">
      <w:pPr>
        <w:spacing w:line="200" w:lineRule="exact"/>
      </w:pPr>
      <w:proofErr w:type="spellStart"/>
      <w:r>
        <w:t>Lequire</w:t>
      </w:r>
      <w:proofErr w:type="spellEnd"/>
      <w:r>
        <w:t xml:space="preserve">, Louise, </w:t>
      </w:r>
      <w:r w:rsidRPr="00447404">
        <w:rPr>
          <w:i/>
        </w:rPr>
        <w:t>Laughing with Nashville Artists</w:t>
      </w:r>
      <w:r>
        <w:t xml:space="preserve">, </w:t>
      </w:r>
      <w:proofErr w:type="spellStart"/>
      <w:r>
        <w:t>NashvilleLife</w:t>
      </w:r>
      <w:proofErr w:type="spellEnd"/>
      <w:r>
        <w:t>, October/November, 1994</w:t>
      </w:r>
    </w:p>
    <w:p w:rsidR="00447404" w:rsidRDefault="00C30FBF" w:rsidP="0068562B">
      <w:pPr>
        <w:spacing w:line="200" w:lineRule="exact"/>
        <w:ind w:left="360" w:firstLine="0"/>
      </w:pPr>
      <w:r>
        <w:t xml:space="preserve">Scala, Mark, </w:t>
      </w:r>
      <w:r w:rsidRPr="00447404">
        <w:rPr>
          <w:i/>
        </w:rPr>
        <w:t>The Fragile Species: New Art Nashville</w:t>
      </w:r>
      <w:r>
        <w:t xml:space="preserve">, catalog essay, Frist Center for the Visual Arts, </w:t>
      </w:r>
      <w:r w:rsidR="0068562B">
        <w:t xml:space="preserve">         </w:t>
      </w:r>
      <w:r>
        <w:t>Nashville TN, 2005</w:t>
      </w:r>
    </w:p>
    <w:p w:rsidR="00447404" w:rsidRDefault="00447404" w:rsidP="00447404">
      <w:pPr>
        <w:spacing w:line="200" w:lineRule="exact"/>
      </w:pPr>
    </w:p>
    <w:p w:rsidR="00C30FBF" w:rsidRDefault="00447404" w:rsidP="00447404">
      <w:pPr>
        <w:spacing w:line="200" w:lineRule="exact"/>
        <w:rPr>
          <w:b/>
        </w:rPr>
      </w:pPr>
      <w:r w:rsidRPr="00447404">
        <w:rPr>
          <w:b/>
        </w:rPr>
        <w:t>Residency</w:t>
      </w:r>
    </w:p>
    <w:p w:rsidR="0068562B" w:rsidRPr="00447404" w:rsidRDefault="0068562B" w:rsidP="00447404">
      <w:pPr>
        <w:spacing w:line="200" w:lineRule="exact"/>
        <w:rPr>
          <w:b/>
        </w:rPr>
      </w:pPr>
    </w:p>
    <w:p w:rsidR="00C30FBF" w:rsidRDefault="0068562B" w:rsidP="00447404">
      <w:pPr>
        <w:spacing w:line="200" w:lineRule="exact"/>
      </w:pPr>
      <w:r>
        <w:t>1992</w:t>
      </w:r>
      <w:r>
        <w:tab/>
      </w:r>
      <w:r w:rsidR="000536BF">
        <w:t>Master Class</w:t>
      </w:r>
      <w:r>
        <w:t xml:space="preserve"> with</w:t>
      </w:r>
      <w:r w:rsidR="00C30FBF">
        <w:t xml:space="preserve"> Nathan </w:t>
      </w:r>
      <w:proofErr w:type="spellStart"/>
      <w:r w:rsidR="00C30FBF">
        <w:t>Oliviera</w:t>
      </w:r>
      <w:proofErr w:type="spellEnd"/>
      <w:r w:rsidR="00C30FBF">
        <w:t>, Santa Fe Institute of Art, Santa Fe NM</w:t>
      </w:r>
    </w:p>
    <w:p w:rsidR="0068562B" w:rsidRDefault="0068562B" w:rsidP="00447404">
      <w:pPr>
        <w:spacing w:line="200" w:lineRule="exact"/>
      </w:pPr>
    </w:p>
    <w:p w:rsidR="00C30FBF" w:rsidRDefault="00C30FBF" w:rsidP="00F75751"/>
    <w:p w:rsidR="00C30FBF" w:rsidRPr="00C30FBF" w:rsidRDefault="00C30FBF" w:rsidP="00F75751"/>
    <w:sectPr w:rsidR="00C30FBF" w:rsidRPr="00C30FBF" w:rsidSect="003D7F1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51"/>
    <w:rsid w:val="00004571"/>
    <w:rsid w:val="000536BF"/>
    <w:rsid w:val="001518D9"/>
    <w:rsid w:val="00160FCE"/>
    <w:rsid w:val="003D7F12"/>
    <w:rsid w:val="00447404"/>
    <w:rsid w:val="00494A91"/>
    <w:rsid w:val="0068562B"/>
    <w:rsid w:val="007400E8"/>
    <w:rsid w:val="0086225F"/>
    <w:rsid w:val="008E391F"/>
    <w:rsid w:val="009C2DFD"/>
    <w:rsid w:val="00AA08CE"/>
    <w:rsid w:val="00C30FBF"/>
    <w:rsid w:val="00F23D9C"/>
    <w:rsid w:val="00F7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D8013-29BD-4C54-B13A-339B8AEC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62B"/>
  </w:style>
  <w:style w:type="paragraph" w:styleId="Heading1">
    <w:name w:val="heading 1"/>
    <w:basedOn w:val="Normal"/>
    <w:next w:val="Normal"/>
    <w:link w:val="Heading1Char"/>
    <w:uiPriority w:val="9"/>
    <w:qFormat/>
    <w:rsid w:val="0068562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62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62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62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62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62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62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62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62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40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562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62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62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62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62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62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62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62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62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562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8562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62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562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8562B"/>
    <w:rPr>
      <w:b/>
      <w:bCs/>
      <w:spacing w:val="0"/>
    </w:rPr>
  </w:style>
  <w:style w:type="character" w:styleId="Emphasis">
    <w:name w:val="Emphasis"/>
    <w:uiPriority w:val="20"/>
    <w:qFormat/>
    <w:rsid w:val="0068562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8562B"/>
    <w:pPr>
      <w:ind w:firstLine="0"/>
    </w:pPr>
  </w:style>
  <w:style w:type="paragraph" w:styleId="ListParagraph">
    <w:name w:val="List Paragraph"/>
    <w:basedOn w:val="Normal"/>
    <w:uiPriority w:val="34"/>
    <w:qFormat/>
    <w:rsid w:val="006856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56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856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62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62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8562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8562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8562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8562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8562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62B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562B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68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hryndettwiller.com" TargetMode="External"/><Relationship Id="rId4" Type="http://schemas.openxmlformats.org/officeDocument/2006/relationships/hyperlink" Target="mailto:kd@kathryndettwil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 Dettwiller</cp:lastModifiedBy>
  <cp:revision>2</cp:revision>
  <cp:lastPrinted>2013-06-13T02:13:00Z</cp:lastPrinted>
  <dcterms:created xsi:type="dcterms:W3CDTF">2020-05-10T21:50:00Z</dcterms:created>
  <dcterms:modified xsi:type="dcterms:W3CDTF">2020-05-10T21:50:00Z</dcterms:modified>
</cp:coreProperties>
</file>