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E5827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CV</w:t>
      </w:r>
    </w:p>
    <w:p w14:paraId="68D8B9F7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 xml:space="preserve">Krista </w:t>
      </w:r>
      <w:proofErr w:type="spellStart"/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Machovina</w:t>
      </w:r>
      <w:proofErr w:type="spellEnd"/>
    </w:p>
    <w:p w14:paraId="5D6324DA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B. 1972, Langley AFB, Virginia</w:t>
      </w:r>
    </w:p>
    <w:p w14:paraId="3F899D28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Lives and works in Los Angeles, California</w:t>
      </w:r>
    </w:p>
    <w:p w14:paraId="1D5ED8D5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Education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AB119ED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Master of Arts, Southern Illinois University Edwardsville 1998</w:t>
      </w:r>
    </w:p>
    <w:p w14:paraId="573C7BED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Bachelor of Fine Arts, University of Illinois Urbana-Champaign 1994</w:t>
      </w:r>
    </w:p>
    <w:p w14:paraId="466B2357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O’Fallon-Shiloh School of Art, Studied Under J. Kelly 1982-1986, 1989-1990</w:t>
      </w:r>
    </w:p>
    <w:p w14:paraId="17379E32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Solo Exhibitions</w:t>
      </w:r>
    </w:p>
    <w:p w14:paraId="4BBC929F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2018 @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everydayaheart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and selected works, Keystone Gallery, Los Angeles, California</w:t>
      </w:r>
    </w:p>
    <w:p w14:paraId="1C51A8EB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Liminal Spaces,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03C9F9F8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2010 sea sky series, Guerilla Gallery 3300, West Palm Beach, Florida</w:t>
      </w:r>
    </w:p>
    <w:p w14:paraId="76875437" w14:textId="77777777" w:rsidR="0012064A" w:rsidRDefault="0012064A" w:rsidP="0012064A">
      <w:pPr>
        <w:pStyle w:val="NormalWeb"/>
        <w:spacing w:before="0" w:beforeAutospacing="0" w:after="240" w:afterAutospacing="0" w:line="384" w:lineRule="atLeast"/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Group Exhibitions</w:t>
      </w:r>
    </w:p>
    <w:p w14:paraId="40B6B9DE" w14:textId="77777777" w:rsidR="005F4B11" w:rsidRPr="005F4B11" w:rsidRDefault="005F4B11" w:rsidP="0012064A">
      <w:pPr>
        <w:pStyle w:val="NormalWeb"/>
        <w:spacing w:before="0" w:beforeAutospacing="0" w:after="240" w:afterAutospacing="0" w:line="384" w:lineRule="atLeast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2018 </w:t>
      </w:r>
      <w:r>
        <w:rPr>
          <w:rStyle w:val="Strong"/>
          <w:rFonts w:asciiTheme="majorHAnsi" w:hAnsiTheme="majorHAnsi"/>
          <w:b w:val="0"/>
          <w:i/>
          <w:color w:val="666666"/>
          <w:spacing w:val="4"/>
          <w:sz w:val="21"/>
          <w:szCs w:val="21"/>
        </w:rPr>
        <w:t xml:space="preserve">Water, </w:t>
      </w: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Denmark Arts Center, Denmark, ME</w:t>
      </w:r>
    </w:p>
    <w:p w14:paraId="3D05451A" w14:textId="77777777" w:rsidR="005F4B11" w:rsidRPr="005F4B11" w:rsidRDefault="005F4B11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2018 </w:t>
      </w:r>
      <w:r>
        <w:rPr>
          <w:rStyle w:val="Strong"/>
          <w:rFonts w:asciiTheme="majorHAnsi" w:hAnsiTheme="majorHAnsi"/>
          <w:b w:val="0"/>
          <w:i/>
          <w:color w:val="666666"/>
          <w:spacing w:val="4"/>
          <w:sz w:val="21"/>
          <w:szCs w:val="21"/>
        </w:rPr>
        <w:t xml:space="preserve">Three, </w:t>
      </w: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Attleboro Arts Museum, Attleboro, MA</w:t>
      </w:r>
    </w:p>
    <w:p w14:paraId="0E38CCEA" w14:textId="77777777" w:rsid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</w:t>
      </w:r>
      <w:r>
        <w:rPr>
          <w:rFonts w:asciiTheme="majorHAnsi" w:hAnsiTheme="majorHAnsi"/>
          <w:color w:val="666666"/>
          <w:spacing w:val="4"/>
          <w:sz w:val="21"/>
          <w:szCs w:val="21"/>
        </w:rPr>
        <w:t>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Pasadena Art Alliance 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ARTrageous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Exhibit and Auction, </w:t>
      </w:r>
      <w:proofErr w:type="spellStart"/>
      <w:r>
        <w:rPr>
          <w:rFonts w:asciiTheme="majorHAnsi" w:hAnsiTheme="majorHAnsi"/>
          <w:color w:val="666666"/>
          <w:spacing w:val="4"/>
          <w:sz w:val="21"/>
          <w:szCs w:val="21"/>
        </w:rPr>
        <w:t>Vibiana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</w:t>
      </w:r>
    </w:p>
    <w:p w14:paraId="3419F803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2017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 Swagger,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Wolcott Architecture &amp; Interiors, Los Angeles, CA</w:t>
      </w:r>
    </w:p>
    <w:p w14:paraId="634C5E1C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2017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Ouroboros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,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Curator, Keystone Gallery, Los Angeles, CA</w:t>
      </w:r>
    </w:p>
    <w:p w14:paraId="03C33BE8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Little Pieces of Heaven: Empowerment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Through the Arts,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Curator, </w:t>
      </w:r>
      <w:proofErr w:type="gram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Los</w:t>
      </w:r>
      <w:proofErr w:type="gram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Angeles, CA</w:t>
      </w:r>
    </w:p>
    <w:p w14:paraId="73DDDDB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Vision: An Artist's Perspective,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Guttfreund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Cornett Art and UniteWomen.Org, catalog</w:t>
      </w:r>
    </w:p>
    <w:p w14:paraId="218EA1CD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Pieces of Heaven,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Exhibit and Auction Benefitting The Art of Elysium, Los Angeles, CA</w:t>
      </w:r>
    </w:p>
    <w:p w14:paraId="77E1E87F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Pasadena Art Alliance 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ARTrageous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Exhibit and Auction,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Vibiana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</w:t>
      </w:r>
    </w:p>
    <w:p w14:paraId="30A144BA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2015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Then Now Then,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Curator, Los Angeles, California</w:t>
      </w:r>
    </w:p>
    <w:p w14:paraId="35D65F53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lastRenderedPageBreak/>
        <w:t>2015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Osmosis,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Wallspace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California</w:t>
      </w:r>
    </w:p>
    <w:p w14:paraId="7C13BF2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2015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Summer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Group Show,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1C9835E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Holiday Art Show,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Groundspace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Project, Los Angeles, California</w:t>
      </w:r>
    </w:p>
    <w:p w14:paraId="1657809C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Generate,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35ED96EC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Synthesis,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Wallspace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California</w:t>
      </w:r>
    </w:p>
    <w:p w14:paraId="76C3A2B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Pasadena Art Alliance 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ARTrageous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Exhibit and Auction,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California Club, Los Angeles, CA</w:t>
      </w:r>
    </w:p>
    <w:p w14:paraId="4A453AAA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Collassemblage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Curator</w:t>
      </w:r>
      <w:proofErr w:type="gram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 Keystone</w:t>
      </w:r>
      <w:proofErr w:type="gram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Gallery, Los Angeles, California</w:t>
      </w:r>
    </w:p>
    <w:p w14:paraId="5CE867FE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Gifted,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5AEA6C1D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The Art of Elysium’s Little Pieces of Heaven,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MaRS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Gallery, Los Angeles</w:t>
      </w:r>
    </w:p>
    <w:p w14:paraId="6E42838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Group Show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James Gray Gallery, Bergamot Station, Santa Monica, California</w:t>
      </w:r>
    </w:p>
    <w:p w14:paraId="08BBC615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The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 of Elysium’s Little Pieces of Heaven,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Siren Orange, Hollywood, California</w:t>
      </w:r>
    </w:p>
    <w:p w14:paraId="26AABB6B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First,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 Keystone Gallery, Los Angeles, California</w:t>
      </w:r>
    </w:p>
    <w:p w14:paraId="7EE4BCA7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Echo Park PDA,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Keystone 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Artspace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Echo Park, California</w:t>
      </w:r>
    </w:p>
    <w:p w14:paraId="28264922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Depth Perception,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Keystone 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Artspace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Echo Park, California</w:t>
      </w:r>
    </w:p>
    <w:p w14:paraId="5FD05792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2011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60</w:t>
      </w:r>
      <w:r w:rsidRPr="0012064A">
        <w:rPr>
          <w:rStyle w:val="Emphasis"/>
          <w:rFonts w:asciiTheme="majorHAnsi" w:hAnsiTheme="majorHAnsi"/>
          <w:color w:val="666666"/>
          <w:spacing w:val="4"/>
          <w:sz w:val="14"/>
          <w:szCs w:val="14"/>
        </w:rPr>
        <w:t>th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 Annual All Florida Exhibition,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Boca Raton Museum of Art, Boca Raton, Florida</w:t>
      </w:r>
    </w:p>
    <w:p w14:paraId="56BC5B0C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2009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Staff Exhibit,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 Lighthouse Center for the Arts, Tequesta, Florida</w:t>
      </w:r>
    </w:p>
    <w:p w14:paraId="12FDC17D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Florida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Boynton Beach Public Arts, Boynton Beach, Florida</w:t>
      </w:r>
    </w:p>
    <w:p w14:paraId="2BF4A1FE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Staff Exhibit,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Lighthouse Center for the Arts, Tequesta, Florida</w:t>
      </w:r>
    </w:p>
    <w:p w14:paraId="62F74EFC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D’Art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for Art,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Lighthouse Center for the Arts, Tequesta, Florida</w:t>
      </w:r>
    </w:p>
    <w:p w14:paraId="449DFEDA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Summer Exhibit,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Delray Art League, Delray Beach, Florida</w:t>
      </w:r>
    </w:p>
    <w:p w14:paraId="7C46BAD9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bookmarkStart w:id="0" w:name="_GoBack"/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Awards</w:t>
      </w:r>
    </w:p>
    <w:bookmarkEnd w:id="0"/>
    <w:p w14:paraId="407B05E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Bronze Tablet,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University of Illinois</w:t>
      </w:r>
    </w:p>
    <w:p w14:paraId="4A9D43B5" w14:textId="77777777" w:rsidR="006B21AB" w:rsidRPr="0012064A" w:rsidRDefault="006B21AB">
      <w:pPr>
        <w:rPr>
          <w:rFonts w:asciiTheme="majorHAnsi" w:hAnsiTheme="majorHAnsi"/>
        </w:rPr>
      </w:pPr>
    </w:p>
    <w:sectPr w:rsidR="006B21AB" w:rsidRPr="0012064A" w:rsidSect="007966C7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4A"/>
    <w:rsid w:val="0012064A"/>
    <w:rsid w:val="005822B6"/>
    <w:rsid w:val="005F4B11"/>
    <w:rsid w:val="006B21AB"/>
    <w:rsid w:val="007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7C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6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064A"/>
    <w:rPr>
      <w:b/>
      <w:bCs/>
    </w:rPr>
  </w:style>
  <w:style w:type="character" w:customStyle="1" w:styleId="apple-converted-space">
    <w:name w:val="apple-converted-space"/>
    <w:basedOn w:val="DefaultParagraphFont"/>
    <w:rsid w:val="0012064A"/>
  </w:style>
  <w:style w:type="character" w:styleId="Emphasis">
    <w:name w:val="Emphasis"/>
    <w:basedOn w:val="DefaultParagraphFont"/>
    <w:uiPriority w:val="20"/>
    <w:qFormat/>
    <w:rsid w:val="0012064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6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064A"/>
    <w:rPr>
      <w:b/>
      <w:bCs/>
    </w:rPr>
  </w:style>
  <w:style w:type="character" w:customStyle="1" w:styleId="apple-converted-space">
    <w:name w:val="apple-converted-space"/>
    <w:basedOn w:val="DefaultParagraphFont"/>
    <w:rsid w:val="0012064A"/>
  </w:style>
  <w:style w:type="character" w:styleId="Emphasis">
    <w:name w:val="Emphasis"/>
    <w:basedOn w:val="DefaultParagraphFont"/>
    <w:uiPriority w:val="20"/>
    <w:qFormat/>
    <w:rsid w:val="00120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2389</Characters>
  <Application>Microsoft Macintosh Word</Application>
  <DocSecurity>0</DocSecurity>
  <Lines>19</Lines>
  <Paragraphs>5</Paragraphs>
  <ScaleCrop>false</ScaleCrop>
  <Company>The Art Of Elysium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AOE</dc:creator>
  <cp:keywords/>
  <dc:description/>
  <cp:lastModifiedBy>AOE</cp:lastModifiedBy>
  <cp:revision>3</cp:revision>
  <dcterms:created xsi:type="dcterms:W3CDTF">2018-05-12T19:11:00Z</dcterms:created>
  <dcterms:modified xsi:type="dcterms:W3CDTF">2018-05-20T15:01:00Z</dcterms:modified>
</cp:coreProperties>
</file>